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19B" w:rsidRPr="00B70CC0" w:rsidRDefault="00CB419B" w:rsidP="005D7B45">
      <w:pPr>
        <w:tabs>
          <w:tab w:val="left" w:pos="10490"/>
        </w:tabs>
        <w:jc w:val="center"/>
        <w:rPr>
          <w:rFonts w:ascii="Arial" w:hAnsi="Arial"/>
          <w:sz w:val="10"/>
        </w:rPr>
      </w:pPr>
      <w:r>
        <w:rPr>
          <w:noProof/>
        </w:rPr>
        <w:drawing>
          <wp:inline distT="0" distB="0" distL="0" distR="0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19B" w:rsidRPr="005D7B45" w:rsidRDefault="00CB419B" w:rsidP="00CB419B">
      <w:pPr>
        <w:pStyle w:val="a3"/>
        <w:ind w:left="0"/>
        <w:jc w:val="center"/>
        <w:rPr>
          <w:rFonts w:ascii="Liberation Serif" w:hAnsi="Liberation Serif"/>
          <w:sz w:val="28"/>
        </w:rPr>
      </w:pPr>
      <w:r w:rsidRPr="005D7B45">
        <w:rPr>
          <w:rFonts w:ascii="Liberation Serif" w:hAnsi="Liberation Serif"/>
          <w:sz w:val="28"/>
        </w:rPr>
        <w:t>ГЛАВА  МАЛЫШЕВСКОГО ГОРОДСКОГО ОКРУГА</w:t>
      </w:r>
    </w:p>
    <w:p w:rsidR="00CB419B" w:rsidRPr="005D7B45" w:rsidRDefault="00CB419B" w:rsidP="00CB419B">
      <w:pPr>
        <w:pStyle w:val="2"/>
        <w:rPr>
          <w:rFonts w:ascii="Liberation Serif" w:hAnsi="Liberation Serif"/>
        </w:rPr>
      </w:pPr>
      <w:r w:rsidRPr="005D7B45">
        <w:rPr>
          <w:rFonts w:ascii="Liberation Serif" w:hAnsi="Liberation Serif"/>
        </w:rPr>
        <w:t xml:space="preserve"> </w:t>
      </w:r>
    </w:p>
    <w:p w:rsidR="00CB419B" w:rsidRPr="005D7B45" w:rsidRDefault="00CB419B" w:rsidP="00CB419B">
      <w:pPr>
        <w:pStyle w:val="2"/>
        <w:rPr>
          <w:rFonts w:ascii="Liberation Serif" w:hAnsi="Liberation Serif"/>
          <w:sz w:val="32"/>
        </w:rPr>
      </w:pPr>
      <w:r w:rsidRPr="005D7B45">
        <w:rPr>
          <w:rFonts w:ascii="Liberation Serif" w:hAnsi="Liberation Serif"/>
          <w:sz w:val="32"/>
        </w:rPr>
        <w:t>П О С Т А Н О В Л Е Н И Е</w:t>
      </w:r>
    </w:p>
    <w:p w:rsidR="00CB419B" w:rsidRPr="005D7B45" w:rsidRDefault="00CB419B" w:rsidP="00CB419B">
      <w:pPr>
        <w:rPr>
          <w:rFonts w:ascii="Liberation Serif" w:hAnsi="Liberation Serif"/>
          <w:sz w:val="12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CB419B" w:rsidRPr="005D7B45" w:rsidTr="00AC1148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CB419B" w:rsidRPr="005D7B45" w:rsidRDefault="00CB419B" w:rsidP="00AC1148">
            <w:pPr>
              <w:rPr>
                <w:rFonts w:ascii="Liberation Serif" w:hAnsi="Liberation Serif"/>
                <w:sz w:val="18"/>
              </w:rPr>
            </w:pPr>
          </w:p>
        </w:tc>
      </w:tr>
    </w:tbl>
    <w:p w:rsidR="00CB419B" w:rsidRPr="005D7B45" w:rsidRDefault="005C56E0" w:rsidP="00CB419B">
      <w:pPr>
        <w:shd w:val="clear" w:color="auto" w:fill="FFFFFF"/>
        <w:tabs>
          <w:tab w:val="left" w:pos="0"/>
        </w:tabs>
        <w:rPr>
          <w:rFonts w:ascii="Liberation Serif" w:hAnsi="Liberation Serif"/>
          <w:spacing w:val="3"/>
        </w:rPr>
      </w:pPr>
      <w:r w:rsidRPr="005D7B45">
        <w:rPr>
          <w:rFonts w:ascii="Liberation Serif" w:hAnsi="Liberation Serif"/>
          <w:spacing w:val="3"/>
        </w:rPr>
        <w:t xml:space="preserve">    </w:t>
      </w:r>
      <w:r w:rsidR="001959AE" w:rsidRPr="005D7B45">
        <w:rPr>
          <w:rFonts w:ascii="Liberation Serif" w:hAnsi="Liberation Serif"/>
          <w:spacing w:val="3"/>
        </w:rPr>
        <w:t xml:space="preserve"> </w:t>
      </w:r>
      <w:r w:rsidR="00CB419B" w:rsidRPr="005D7B45">
        <w:rPr>
          <w:rFonts w:ascii="Liberation Serif" w:hAnsi="Liberation Serif"/>
          <w:spacing w:val="3"/>
        </w:rPr>
        <w:t>от</w:t>
      </w:r>
      <w:r w:rsidR="00CB419B" w:rsidRPr="002849D3">
        <w:rPr>
          <w:rFonts w:ascii="Liberation Serif" w:hAnsi="Liberation Serif"/>
          <w:spacing w:val="3"/>
        </w:rPr>
        <w:t xml:space="preserve"> </w:t>
      </w:r>
      <w:r w:rsidR="002849D3">
        <w:rPr>
          <w:rFonts w:ascii="Liberation Serif" w:hAnsi="Liberation Serif"/>
          <w:spacing w:val="3"/>
        </w:rPr>
        <w:t>хх</w:t>
      </w:r>
      <w:r w:rsidR="00291A27" w:rsidRPr="002849D3">
        <w:rPr>
          <w:rFonts w:ascii="Liberation Serif" w:hAnsi="Liberation Serif"/>
          <w:spacing w:val="3"/>
        </w:rPr>
        <w:t>.</w:t>
      </w:r>
      <w:r w:rsidR="002849D3">
        <w:rPr>
          <w:rFonts w:ascii="Liberation Serif" w:hAnsi="Liberation Serif"/>
          <w:spacing w:val="3"/>
        </w:rPr>
        <w:t>хх</w:t>
      </w:r>
      <w:r w:rsidR="00291A27" w:rsidRPr="002849D3">
        <w:rPr>
          <w:rFonts w:ascii="Liberation Serif" w:hAnsi="Liberation Serif"/>
          <w:spacing w:val="3"/>
        </w:rPr>
        <w:t>.</w:t>
      </w:r>
      <w:r w:rsidR="00F13E90" w:rsidRPr="002849D3">
        <w:rPr>
          <w:rFonts w:ascii="Liberation Serif" w:hAnsi="Liberation Serif"/>
          <w:spacing w:val="3"/>
        </w:rPr>
        <w:t>2</w:t>
      </w:r>
      <w:r w:rsidR="002849D3">
        <w:rPr>
          <w:rFonts w:ascii="Liberation Serif" w:hAnsi="Liberation Serif"/>
          <w:spacing w:val="3"/>
        </w:rPr>
        <w:t>020</w:t>
      </w:r>
      <w:r w:rsidR="00CB419B" w:rsidRPr="002849D3">
        <w:rPr>
          <w:rFonts w:ascii="Liberation Serif" w:hAnsi="Liberation Serif"/>
          <w:spacing w:val="3"/>
        </w:rPr>
        <w:t xml:space="preserve">    </w:t>
      </w:r>
      <w:r w:rsidR="00CB419B" w:rsidRPr="005D7B45">
        <w:rPr>
          <w:rFonts w:ascii="Liberation Serif" w:hAnsi="Liberation Serif"/>
          <w:spacing w:val="3"/>
        </w:rPr>
        <w:t xml:space="preserve">№ </w:t>
      </w:r>
      <w:r w:rsidR="002849D3" w:rsidRPr="002849D3">
        <w:rPr>
          <w:rFonts w:ascii="Liberation Serif" w:hAnsi="Liberation Serif"/>
          <w:spacing w:val="3"/>
        </w:rPr>
        <w:t>ххх</w:t>
      </w:r>
      <w:r w:rsidR="00A510D9" w:rsidRPr="002849D3">
        <w:rPr>
          <w:rFonts w:ascii="Liberation Serif" w:hAnsi="Liberation Serif"/>
          <w:spacing w:val="3"/>
        </w:rPr>
        <w:t xml:space="preserve"> </w:t>
      </w:r>
      <w:r w:rsidR="00CB419B" w:rsidRPr="002849D3">
        <w:rPr>
          <w:rFonts w:ascii="Liberation Serif" w:hAnsi="Liberation Serif"/>
          <w:spacing w:val="3"/>
        </w:rPr>
        <w:t>-ПГ</w:t>
      </w:r>
      <w:r w:rsidR="00CB419B" w:rsidRPr="005D7B45">
        <w:rPr>
          <w:rFonts w:ascii="Liberation Serif" w:hAnsi="Liberation Serif"/>
          <w:spacing w:val="3"/>
        </w:rPr>
        <w:t xml:space="preserve"> </w:t>
      </w:r>
      <w:r w:rsidR="001959AE" w:rsidRPr="005D7B45">
        <w:rPr>
          <w:rFonts w:ascii="Liberation Serif" w:hAnsi="Liberation Serif"/>
          <w:spacing w:val="3"/>
        </w:rPr>
        <w:tab/>
      </w:r>
      <w:r w:rsidR="001959AE" w:rsidRPr="005D7B45">
        <w:rPr>
          <w:rFonts w:ascii="Liberation Serif" w:hAnsi="Liberation Serif"/>
          <w:spacing w:val="3"/>
        </w:rPr>
        <w:tab/>
      </w:r>
      <w:r w:rsidR="001959AE" w:rsidRPr="005D7B45">
        <w:rPr>
          <w:rFonts w:ascii="Liberation Serif" w:hAnsi="Liberation Serif"/>
          <w:spacing w:val="3"/>
        </w:rPr>
        <w:tab/>
      </w:r>
      <w:r w:rsidR="001959AE" w:rsidRPr="005D7B45">
        <w:rPr>
          <w:rFonts w:ascii="Liberation Serif" w:hAnsi="Liberation Serif"/>
          <w:spacing w:val="3"/>
        </w:rPr>
        <w:tab/>
      </w:r>
      <w:r w:rsidR="001959AE" w:rsidRPr="005D7B45">
        <w:rPr>
          <w:rFonts w:ascii="Liberation Serif" w:hAnsi="Liberation Serif"/>
          <w:spacing w:val="3"/>
        </w:rPr>
        <w:tab/>
      </w:r>
      <w:r w:rsidR="001959AE" w:rsidRPr="005D7B45">
        <w:rPr>
          <w:rFonts w:ascii="Liberation Serif" w:hAnsi="Liberation Serif"/>
          <w:spacing w:val="3"/>
        </w:rPr>
        <w:tab/>
      </w:r>
      <w:r w:rsidRPr="005D7B45">
        <w:rPr>
          <w:rFonts w:ascii="Liberation Serif" w:hAnsi="Liberation Serif"/>
          <w:spacing w:val="3"/>
        </w:rPr>
        <w:tab/>
      </w:r>
      <w:r w:rsidR="001959AE" w:rsidRPr="005D7B45">
        <w:rPr>
          <w:rFonts w:ascii="Liberation Serif" w:hAnsi="Liberation Serif"/>
          <w:spacing w:val="3"/>
        </w:rPr>
        <w:t>п.г.т. Малышева</w:t>
      </w:r>
    </w:p>
    <w:p w:rsidR="00CB419B" w:rsidRPr="005D7B45" w:rsidRDefault="00CB419B" w:rsidP="00CB419B">
      <w:pPr>
        <w:pStyle w:val="a4"/>
        <w:rPr>
          <w:rFonts w:ascii="Liberation Serif" w:hAnsi="Liberation Serif"/>
          <w:b/>
          <w:i/>
          <w:szCs w:val="28"/>
        </w:rPr>
      </w:pPr>
    </w:p>
    <w:p w:rsidR="00AC1148" w:rsidRPr="005D7B45" w:rsidRDefault="001959AE" w:rsidP="00A961B3">
      <w:pPr>
        <w:pStyle w:val="ConsPlusNormal"/>
        <w:jc w:val="center"/>
        <w:rPr>
          <w:rFonts w:ascii="Liberation Serif" w:hAnsi="Liberation Serif"/>
        </w:rPr>
      </w:pPr>
      <w:r w:rsidRPr="007C4BF1">
        <w:rPr>
          <w:rFonts w:ascii="Liberation Serif" w:hAnsi="Liberation Serif"/>
          <w:b/>
          <w:iCs/>
          <w:sz w:val="26"/>
          <w:szCs w:val="26"/>
        </w:rPr>
        <w:t>О внесении изменений в постановление главы Малышевского городского округа от 10.06.2019 № 285-ПГ «</w:t>
      </w:r>
      <w:r w:rsidR="00AC1148" w:rsidRPr="007C4BF1">
        <w:rPr>
          <w:rFonts w:ascii="Liberation Serif" w:hAnsi="Liberation Serif"/>
          <w:b/>
          <w:iCs/>
          <w:sz w:val="26"/>
          <w:szCs w:val="26"/>
        </w:rPr>
        <w:t xml:space="preserve">Об утверждении </w:t>
      </w:r>
      <w:r w:rsidR="006C6FF2" w:rsidRPr="007C4BF1">
        <w:rPr>
          <w:rFonts w:ascii="Liberation Serif" w:hAnsi="Liberation Serif"/>
          <w:b/>
          <w:iCs/>
          <w:sz w:val="26"/>
          <w:szCs w:val="26"/>
        </w:rPr>
        <w:t>Условий</w:t>
      </w:r>
      <w:r w:rsidR="00AC1148" w:rsidRPr="007C4BF1">
        <w:rPr>
          <w:rFonts w:ascii="Liberation Serif" w:hAnsi="Liberation Serif"/>
          <w:b/>
          <w:iCs/>
          <w:sz w:val="26"/>
          <w:szCs w:val="26"/>
        </w:rPr>
        <w:t xml:space="preserve"> </w:t>
      </w:r>
      <w:r w:rsidR="00B73429" w:rsidRPr="007C4BF1">
        <w:rPr>
          <w:rFonts w:ascii="Liberation Serif" w:hAnsi="Liberation Serif"/>
          <w:b/>
          <w:iCs/>
          <w:sz w:val="26"/>
          <w:szCs w:val="26"/>
        </w:rPr>
        <w:t xml:space="preserve">размещения </w:t>
      </w:r>
      <w:r w:rsidR="00AC1148" w:rsidRPr="007C4BF1">
        <w:rPr>
          <w:rFonts w:ascii="Liberation Serif" w:hAnsi="Liberation Serif"/>
          <w:b/>
          <w:iCs/>
          <w:sz w:val="26"/>
          <w:szCs w:val="26"/>
        </w:rPr>
        <w:t>нестационарн</w:t>
      </w:r>
      <w:r w:rsidR="00B73429" w:rsidRPr="007C4BF1">
        <w:rPr>
          <w:rFonts w:ascii="Liberation Serif" w:hAnsi="Liberation Serif"/>
          <w:b/>
          <w:iCs/>
          <w:sz w:val="26"/>
          <w:szCs w:val="26"/>
        </w:rPr>
        <w:t>ых</w:t>
      </w:r>
      <w:r w:rsidR="00AC1148" w:rsidRPr="007C4BF1">
        <w:rPr>
          <w:rFonts w:ascii="Liberation Serif" w:hAnsi="Liberation Serif"/>
          <w:b/>
          <w:iCs/>
          <w:sz w:val="26"/>
          <w:szCs w:val="26"/>
        </w:rPr>
        <w:t xml:space="preserve"> торгов</w:t>
      </w:r>
      <w:r w:rsidR="00B73429" w:rsidRPr="007C4BF1">
        <w:rPr>
          <w:rFonts w:ascii="Liberation Serif" w:hAnsi="Liberation Serif"/>
          <w:b/>
          <w:iCs/>
          <w:sz w:val="26"/>
          <w:szCs w:val="26"/>
        </w:rPr>
        <w:t>ых</w:t>
      </w:r>
      <w:r w:rsidR="00AC1148" w:rsidRPr="007C4BF1">
        <w:rPr>
          <w:rFonts w:ascii="Liberation Serif" w:hAnsi="Liberation Serif"/>
          <w:b/>
          <w:iCs/>
          <w:sz w:val="26"/>
          <w:szCs w:val="26"/>
        </w:rPr>
        <w:t xml:space="preserve"> объект</w:t>
      </w:r>
      <w:r w:rsidR="00B73429" w:rsidRPr="007C4BF1">
        <w:rPr>
          <w:rFonts w:ascii="Liberation Serif" w:hAnsi="Liberation Serif"/>
          <w:b/>
          <w:iCs/>
          <w:sz w:val="26"/>
          <w:szCs w:val="26"/>
        </w:rPr>
        <w:t>ов</w:t>
      </w:r>
      <w:r w:rsidR="00AC1148" w:rsidRPr="007C4BF1">
        <w:rPr>
          <w:rFonts w:ascii="Liberation Serif" w:hAnsi="Liberation Serif"/>
          <w:b/>
          <w:iCs/>
          <w:sz w:val="26"/>
          <w:szCs w:val="26"/>
        </w:rPr>
        <w:t xml:space="preserve"> на территории Малышевского городского округа</w:t>
      </w:r>
      <w:r w:rsidRPr="007C4BF1">
        <w:rPr>
          <w:rFonts w:ascii="Liberation Serif" w:hAnsi="Liberation Serif"/>
          <w:b/>
          <w:iCs/>
          <w:sz w:val="26"/>
          <w:szCs w:val="26"/>
        </w:rPr>
        <w:t>»</w:t>
      </w:r>
      <w:r w:rsidR="002849D3" w:rsidRPr="007C4BF1">
        <w:rPr>
          <w:rFonts w:ascii="Liberation Serif" w:hAnsi="Liberation Serif"/>
          <w:b/>
          <w:iCs/>
          <w:sz w:val="26"/>
          <w:szCs w:val="26"/>
        </w:rPr>
        <w:t xml:space="preserve"> </w:t>
      </w:r>
    </w:p>
    <w:p w:rsidR="00A961B3" w:rsidRDefault="00A961B3" w:rsidP="00895851">
      <w:pPr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A00CEA" w:rsidRPr="007C4BF1" w:rsidRDefault="00277533" w:rsidP="00895851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7C4BF1">
        <w:rPr>
          <w:rFonts w:ascii="Liberation Serif" w:hAnsi="Liberation Serif"/>
          <w:sz w:val="26"/>
          <w:szCs w:val="26"/>
        </w:rPr>
        <w:t>В соответствии</w:t>
      </w:r>
      <w:r w:rsidR="00334A1C" w:rsidRPr="007C4BF1">
        <w:rPr>
          <w:rFonts w:ascii="Liberation Serif" w:hAnsi="Liberation Serif"/>
          <w:sz w:val="26"/>
          <w:szCs w:val="26"/>
        </w:rPr>
        <w:t xml:space="preserve"> с</w:t>
      </w:r>
      <w:r w:rsidR="00F86572" w:rsidRPr="007C4BF1">
        <w:rPr>
          <w:rFonts w:ascii="Liberation Serif" w:hAnsi="Liberation Serif"/>
          <w:sz w:val="26"/>
          <w:szCs w:val="26"/>
        </w:rPr>
        <w:t>о ст. 19 Областного закона от 10.03.1999 № 4-ОЗ «О правовых актах Свердловской области»,</w:t>
      </w:r>
      <w:r w:rsidR="00334A1C" w:rsidRPr="007C4BF1">
        <w:rPr>
          <w:rFonts w:ascii="Liberation Serif" w:hAnsi="Liberation Serif"/>
          <w:sz w:val="26"/>
          <w:szCs w:val="26"/>
        </w:rPr>
        <w:t xml:space="preserve"> </w:t>
      </w:r>
      <w:r w:rsidR="0009448D" w:rsidRPr="007C4BF1">
        <w:rPr>
          <w:rFonts w:ascii="Liberation Serif" w:hAnsi="Liberation Serif"/>
          <w:sz w:val="26"/>
          <w:szCs w:val="26"/>
        </w:rPr>
        <w:t>п</w:t>
      </w:r>
      <w:r w:rsidR="00334A1C" w:rsidRPr="007C4BF1">
        <w:rPr>
          <w:rFonts w:ascii="Liberation Serif" w:hAnsi="Liberation Serif"/>
          <w:sz w:val="26"/>
          <w:szCs w:val="26"/>
        </w:rPr>
        <w:t>остановлением Правител</w:t>
      </w:r>
      <w:r w:rsidR="001B19C1">
        <w:rPr>
          <w:rFonts w:ascii="Liberation Serif" w:hAnsi="Liberation Serif"/>
          <w:sz w:val="26"/>
          <w:szCs w:val="26"/>
        </w:rPr>
        <w:t>ьства Свердловской области от 06</w:t>
      </w:r>
      <w:r w:rsidR="00334A1C" w:rsidRPr="007C4BF1">
        <w:rPr>
          <w:rFonts w:ascii="Liberation Serif" w:hAnsi="Liberation Serif"/>
          <w:sz w:val="26"/>
          <w:szCs w:val="26"/>
        </w:rPr>
        <w:t>.0</w:t>
      </w:r>
      <w:r w:rsidR="001B19C1">
        <w:rPr>
          <w:rFonts w:ascii="Liberation Serif" w:hAnsi="Liberation Serif"/>
          <w:sz w:val="26"/>
          <w:szCs w:val="26"/>
        </w:rPr>
        <w:t>2.2020</w:t>
      </w:r>
      <w:r w:rsidR="00334A1C" w:rsidRPr="007C4BF1">
        <w:rPr>
          <w:rFonts w:ascii="Liberation Serif" w:hAnsi="Liberation Serif"/>
          <w:sz w:val="26"/>
          <w:szCs w:val="26"/>
        </w:rPr>
        <w:t xml:space="preserve"> № </w:t>
      </w:r>
      <w:r w:rsidR="000A0E7B">
        <w:rPr>
          <w:rFonts w:ascii="Liberation Serif" w:hAnsi="Liberation Serif"/>
          <w:sz w:val="26"/>
          <w:szCs w:val="26"/>
        </w:rPr>
        <w:t>55</w:t>
      </w:r>
      <w:r w:rsidR="00334A1C" w:rsidRPr="007C4BF1">
        <w:rPr>
          <w:rFonts w:ascii="Liberation Serif" w:hAnsi="Liberation Serif"/>
          <w:sz w:val="26"/>
          <w:szCs w:val="26"/>
        </w:rPr>
        <w:t>-ПП «О внесении изменений в Порядок размещения нестационарных торговых объектов на территории Свердловской области, утвержденный постановлением Правительства Свердловской области от 14.03.2019 № 164-ПП</w:t>
      </w:r>
      <w:r w:rsidR="0009448D" w:rsidRPr="007C4BF1">
        <w:rPr>
          <w:rFonts w:ascii="Liberation Serif" w:hAnsi="Liberation Serif"/>
          <w:sz w:val="26"/>
          <w:szCs w:val="26"/>
        </w:rPr>
        <w:t xml:space="preserve">», </w:t>
      </w:r>
      <w:r w:rsidR="00A00CEA" w:rsidRPr="007C4BF1">
        <w:rPr>
          <w:rFonts w:ascii="Liberation Serif" w:hAnsi="Liberation Serif"/>
          <w:sz w:val="26"/>
          <w:szCs w:val="26"/>
        </w:rPr>
        <w:t xml:space="preserve">руководствуясь статьями 28, 31 Устава Малышевского городского округа, </w:t>
      </w:r>
    </w:p>
    <w:p w:rsidR="00277533" w:rsidRPr="007C4BF1" w:rsidRDefault="00277533" w:rsidP="00A966B0">
      <w:pPr>
        <w:ind w:firstLine="540"/>
        <w:jc w:val="both"/>
        <w:rPr>
          <w:rFonts w:ascii="Liberation Serif" w:hAnsi="Liberation Serif"/>
          <w:sz w:val="26"/>
          <w:szCs w:val="26"/>
        </w:rPr>
      </w:pPr>
    </w:p>
    <w:p w:rsidR="00AC1148" w:rsidRPr="007C4BF1" w:rsidRDefault="00AC1148" w:rsidP="00AC1148">
      <w:pPr>
        <w:shd w:val="clear" w:color="auto" w:fill="FFFFFF"/>
        <w:tabs>
          <w:tab w:val="left" w:pos="7085"/>
        </w:tabs>
        <w:spacing w:before="120" w:after="120"/>
        <w:rPr>
          <w:rFonts w:ascii="Liberation Serif" w:hAnsi="Liberation Serif"/>
          <w:sz w:val="26"/>
          <w:szCs w:val="26"/>
        </w:rPr>
      </w:pPr>
      <w:r w:rsidRPr="007C4BF1">
        <w:rPr>
          <w:rFonts w:ascii="Liberation Serif" w:hAnsi="Liberation Serif"/>
          <w:spacing w:val="-5"/>
          <w:sz w:val="26"/>
          <w:szCs w:val="26"/>
        </w:rPr>
        <w:t>ПОСТАНОВЛЯЮ:</w:t>
      </w:r>
      <w:r w:rsidRPr="007C4BF1">
        <w:rPr>
          <w:rFonts w:ascii="Liberation Serif" w:hAnsi="Liberation Serif"/>
          <w:sz w:val="26"/>
          <w:szCs w:val="26"/>
        </w:rPr>
        <w:tab/>
      </w:r>
    </w:p>
    <w:p w:rsidR="00CB419B" w:rsidRPr="007C4BF1" w:rsidRDefault="00CB419B" w:rsidP="00895851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7C4BF1">
        <w:rPr>
          <w:rFonts w:ascii="Liberation Serif" w:hAnsi="Liberation Serif"/>
          <w:sz w:val="26"/>
          <w:szCs w:val="26"/>
        </w:rPr>
        <w:t xml:space="preserve">1. </w:t>
      </w:r>
      <w:r w:rsidR="0009448D" w:rsidRPr="007C4BF1">
        <w:rPr>
          <w:rFonts w:ascii="Liberation Serif" w:hAnsi="Liberation Serif"/>
          <w:sz w:val="26"/>
          <w:szCs w:val="26"/>
        </w:rPr>
        <w:t xml:space="preserve">Внести </w:t>
      </w:r>
      <w:r w:rsidR="000C47D4" w:rsidRPr="007C4BF1">
        <w:rPr>
          <w:rFonts w:ascii="Liberation Serif" w:hAnsi="Liberation Serif"/>
          <w:sz w:val="26"/>
          <w:szCs w:val="26"/>
        </w:rPr>
        <w:t>в постановление</w:t>
      </w:r>
      <w:r w:rsidR="0009448D" w:rsidRPr="007C4BF1">
        <w:rPr>
          <w:rFonts w:ascii="Liberation Serif" w:hAnsi="Liberation Serif"/>
          <w:sz w:val="26"/>
          <w:szCs w:val="26"/>
        </w:rPr>
        <w:t xml:space="preserve"> главы Малышевского городского округа </w:t>
      </w:r>
      <w:r w:rsidR="0017494B" w:rsidRPr="007C4BF1">
        <w:rPr>
          <w:rFonts w:ascii="Liberation Serif" w:hAnsi="Liberation Serif"/>
          <w:sz w:val="26"/>
          <w:szCs w:val="26"/>
        </w:rPr>
        <w:t>от 10.06.2019 № 285-ПГ «Об утверждении Условий размещения нестационарных торговых объектов на территории Малышевского городского округа»</w:t>
      </w:r>
      <w:bookmarkStart w:id="0" w:name="_GoBack"/>
      <w:bookmarkEnd w:id="0"/>
      <w:r w:rsidR="000C47D4" w:rsidRPr="007C4BF1">
        <w:rPr>
          <w:rFonts w:ascii="Liberation Serif" w:hAnsi="Liberation Serif"/>
          <w:sz w:val="26"/>
          <w:szCs w:val="26"/>
        </w:rPr>
        <w:t>,</w:t>
      </w:r>
      <w:r w:rsidR="00D65704" w:rsidRPr="007C4BF1">
        <w:rPr>
          <w:rFonts w:ascii="Liberation Serif" w:hAnsi="Liberation Serif"/>
          <w:sz w:val="26"/>
          <w:szCs w:val="26"/>
        </w:rPr>
        <w:t xml:space="preserve"> следующие изменения:</w:t>
      </w:r>
    </w:p>
    <w:p w:rsidR="002336CD" w:rsidRPr="007C4BF1" w:rsidRDefault="002336CD" w:rsidP="008958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  <w:lang w:eastAsia="en-US"/>
        </w:rPr>
      </w:pPr>
      <w:r w:rsidRPr="007C4BF1">
        <w:rPr>
          <w:rFonts w:ascii="Liberation Serif" w:hAnsi="Liberation Serif"/>
          <w:sz w:val="26"/>
          <w:szCs w:val="26"/>
        </w:rPr>
        <w:t>1</w:t>
      </w:r>
      <w:r w:rsidR="002B2BFE" w:rsidRPr="007C4BF1">
        <w:rPr>
          <w:rFonts w:ascii="Liberation Serif" w:hAnsi="Liberation Serif"/>
          <w:sz w:val="26"/>
          <w:szCs w:val="26"/>
        </w:rPr>
        <w:t>) в абзаце втором пункта 1.5 главы 1 слова «торговую деятельность» заменить словами «деятельность, приносящую доход»;</w:t>
      </w:r>
    </w:p>
    <w:p w:rsidR="00307C4B" w:rsidRPr="007C4BF1" w:rsidRDefault="002336CD" w:rsidP="008958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7C4BF1">
        <w:rPr>
          <w:rFonts w:ascii="Liberation Serif" w:hAnsi="Liberation Serif"/>
          <w:sz w:val="26"/>
          <w:szCs w:val="26"/>
        </w:rPr>
        <w:t>2</w:t>
      </w:r>
      <w:r w:rsidR="000623B9" w:rsidRPr="007C4BF1">
        <w:rPr>
          <w:rFonts w:ascii="Liberation Serif" w:hAnsi="Liberation Serif"/>
          <w:sz w:val="26"/>
          <w:szCs w:val="26"/>
        </w:rPr>
        <w:t xml:space="preserve">) </w:t>
      </w:r>
      <w:r w:rsidR="00463D94" w:rsidRPr="007C4BF1">
        <w:rPr>
          <w:rFonts w:ascii="Liberation Serif" w:hAnsi="Liberation Serif"/>
          <w:sz w:val="26"/>
          <w:szCs w:val="26"/>
        </w:rPr>
        <w:t>в подпункте 1 пункта 3.1 главы 3 слова «</w:t>
      </w:r>
      <w:r w:rsidR="002B2BFE" w:rsidRPr="007C4BF1">
        <w:rPr>
          <w:rFonts w:ascii="Liberation Serif" w:hAnsi="Liberation Serif" w:cs="Liberation Serif"/>
          <w:sz w:val="26"/>
          <w:szCs w:val="26"/>
          <w:lang w:eastAsia="en-US"/>
        </w:rPr>
        <w:t>не превышающий 9 месяцев с даты утверждения настоящего порядка</w:t>
      </w:r>
      <w:r w:rsidR="00463D94" w:rsidRPr="007C4BF1">
        <w:rPr>
          <w:rFonts w:ascii="Liberation Serif" w:hAnsi="Liberation Serif"/>
          <w:sz w:val="26"/>
          <w:szCs w:val="26"/>
        </w:rPr>
        <w:t>» заменить словами «</w:t>
      </w:r>
      <w:r w:rsidR="002B2BFE" w:rsidRPr="007C4BF1">
        <w:rPr>
          <w:rFonts w:ascii="Liberation Serif" w:hAnsi="Liberation Serif"/>
          <w:sz w:val="26"/>
          <w:szCs w:val="26"/>
        </w:rPr>
        <w:t>до 01.07.2020</w:t>
      </w:r>
      <w:r w:rsidR="00463D94" w:rsidRPr="007C4BF1">
        <w:rPr>
          <w:rFonts w:ascii="Liberation Serif" w:hAnsi="Liberation Serif"/>
          <w:sz w:val="26"/>
          <w:szCs w:val="26"/>
        </w:rPr>
        <w:t>»;</w:t>
      </w:r>
    </w:p>
    <w:p w:rsidR="00307C4B" w:rsidRPr="007C4BF1" w:rsidRDefault="00895851" w:rsidP="008958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  <w:lang w:eastAsia="en-US"/>
        </w:rPr>
      </w:pPr>
      <w:r w:rsidRPr="007C4BF1">
        <w:rPr>
          <w:rFonts w:ascii="Liberation Serif" w:hAnsi="Liberation Serif"/>
          <w:sz w:val="26"/>
          <w:szCs w:val="26"/>
        </w:rPr>
        <w:t>3</w:t>
      </w:r>
      <w:r w:rsidR="00307C4B" w:rsidRPr="007C4BF1">
        <w:rPr>
          <w:rFonts w:ascii="Liberation Serif" w:hAnsi="Liberation Serif"/>
          <w:sz w:val="26"/>
          <w:szCs w:val="26"/>
        </w:rPr>
        <w:t xml:space="preserve">) в </w:t>
      </w:r>
      <w:r w:rsidR="00463D94" w:rsidRPr="007C4BF1">
        <w:rPr>
          <w:rFonts w:ascii="Liberation Serif" w:hAnsi="Liberation Serif"/>
          <w:sz w:val="26"/>
          <w:szCs w:val="26"/>
        </w:rPr>
        <w:t>подпункте</w:t>
      </w:r>
      <w:r w:rsidR="00307C4B" w:rsidRPr="007C4BF1">
        <w:rPr>
          <w:rFonts w:ascii="Liberation Serif" w:hAnsi="Liberation Serif"/>
          <w:sz w:val="26"/>
          <w:szCs w:val="26"/>
        </w:rPr>
        <w:t xml:space="preserve"> 2 </w:t>
      </w:r>
      <w:r w:rsidR="00463D94" w:rsidRPr="007C4BF1">
        <w:rPr>
          <w:rFonts w:ascii="Liberation Serif" w:hAnsi="Liberation Serif"/>
          <w:sz w:val="26"/>
          <w:szCs w:val="26"/>
        </w:rPr>
        <w:t>пункта 3.1</w:t>
      </w:r>
      <w:r w:rsidR="00637A23" w:rsidRPr="007C4BF1">
        <w:rPr>
          <w:rFonts w:ascii="Liberation Serif" w:hAnsi="Liberation Serif"/>
          <w:sz w:val="26"/>
          <w:szCs w:val="26"/>
        </w:rPr>
        <w:t xml:space="preserve"> </w:t>
      </w:r>
      <w:r w:rsidR="00307C4B" w:rsidRPr="007C4BF1">
        <w:rPr>
          <w:rFonts w:ascii="Liberation Serif" w:hAnsi="Liberation Serif"/>
          <w:sz w:val="26"/>
          <w:szCs w:val="26"/>
        </w:rPr>
        <w:t>главы 3 слова «</w:t>
      </w:r>
      <w:r w:rsidRPr="007C4BF1">
        <w:rPr>
          <w:rFonts w:ascii="Liberation Serif" w:hAnsi="Liberation Serif" w:cs="Liberation Serif"/>
          <w:sz w:val="26"/>
          <w:szCs w:val="26"/>
          <w:lang w:eastAsia="en-US"/>
        </w:rPr>
        <w:t>не превышающий 9 месяцев с даты утверждения настоящего порядка</w:t>
      </w:r>
      <w:r w:rsidR="00307C4B" w:rsidRPr="007C4BF1">
        <w:rPr>
          <w:rFonts w:ascii="Liberation Serif" w:hAnsi="Liberation Serif"/>
          <w:sz w:val="26"/>
          <w:szCs w:val="26"/>
        </w:rPr>
        <w:t>» заменить словами «</w:t>
      </w:r>
      <w:r w:rsidRPr="007C4BF1">
        <w:rPr>
          <w:rFonts w:ascii="Liberation Serif" w:hAnsi="Liberation Serif"/>
          <w:sz w:val="26"/>
          <w:szCs w:val="26"/>
        </w:rPr>
        <w:t>до 01.07.2020</w:t>
      </w:r>
      <w:r w:rsidR="007C4BF1" w:rsidRPr="007C4BF1">
        <w:rPr>
          <w:rFonts w:ascii="Liberation Serif" w:hAnsi="Liberation Serif"/>
          <w:sz w:val="26"/>
          <w:szCs w:val="26"/>
        </w:rPr>
        <w:t>».</w:t>
      </w:r>
    </w:p>
    <w:p w:rsidR="00CB419B" w:rsidRPr="007C4BF1" w:rsidRDefault="00277533" w:rsidP="00F41B2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7C4BF1">
        <w:rPr>
          <w:rFonts w:ascii="Liberation Serif" w:hAnsi="Liberation Serif"/>
          <w:sz w:val="26"/>
          <w:szCs w:val="26"/>
        </w:rPr>
        <w:t>2</w:t>
      </w:r>
      <w:r w:rsidR="00CB419B" w:rsidRPr="007C4BF1">
        <w:rPr>
          <w:rFonts w:ascii="Liberation Serif" w:hAnsi="Liberation Serif"/>
          <w:sz w:val="26"/>
          <w:szCs w:val="26"/>
        </w:rPr>
        <w:t xml:space="preserve">. </w:t>
      </w:r>
      <w:r w:rsidR="00405E19" w:rsidRPr="007C4BF1">
        <w:rPr>
          <w:rFonts w:ascii="Liberation Serif" w:hAnsi="Liberation Serif"/>
          <w:color w:val="000000"/>
          <w:sz w:val="26"/>
          <w:szCs w:val="26"/>
          <w:shd w:val="clear" w:color="auto" w:fill="FFFFFF"/>
        </w:rPr>
        <w:t>Опубликовать настоящее постановление в официальном печатном средстве массовой информации газете «Асбестовский рабочий» специальном выпуске «Малышевский вестник» и разместить на официальном сайте администрации Малышевского городского округа </w:t>
      </w:r>
      <w:r w:rsidR="00405E19" w:rsidRPr="007C4BF1">
        <w:rPr>
          <w:rFonts w:ascii="Liberation Serif" w:hAnsi="Liberation Serif"/>
          <w:sz w:val="26"/>
          <w:szCs w:val="26"/>
        </w:rPr>
        <w:t>(</w:t>
      </w:r>
      <w:hyperlink r:id="rId9" w:history="1">
        <w:r w:rsidR="00405E19" w:rsidRPr="007C4BF1">
          <w:rPr>
            <w:rStyle w:val="a8"/>
            <w:rFonts w:ascii="Liberation Serif" w:hAnsi="Liberation Serif"/>
            <w:sz w:val="26"/>
            <w:szCs w:val="26"/>
          </w:rPr>
          <w:t>http://адм-малышева.рф</w:t>
        </w:r>
      </w:hyperlink>
      <w:r w:rsidR="00405E19" w:rsidRPr="007C4BF1">
        <w:rPr>
          <w:rFonts w:ascii="Liberation Serif" w:hAnsi="Liberation Serif"/>
          <w:sz w:val="26"/>
          <w:szCs w:val="26"/>
        </w:rPr>
        <w:t>)</w:t>
      </w:r>
      <w:r w:rsidR="00CB419B" w:rsidRPr="007C4BF1">
        <w:rPr>
          <w:rFonts w:ascii="Liberation Serif" w:hAnsi="Liberation Serif"/>
          <w:sz w:val="26"/>
          <w:szCs w:val="26"/>
        </w:rPr>
        <w:t>.</w:t>
      </w:r>
    </w:p>
    <w:p w:rsidR="00307C4B" w:rsidRPr="007C4BF1" w:rsidRDefault="00463D94" w:rsidP="00F41B2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7C4BF1">
        <w:rPr>
          <w:rFonts w:ascii="Liberation Serif" w:hAnsi="Liberation Serif"/>
          <w:sz w:val="26"/>
          <w:szCs w:val="26"/>
        </w:rPr>
        <w:t xml:space="preserve">3. </w:t>
      </w:r>
      <w:r w:rsidR="00307C4B" w:rsidRPr="007C4BF1">
        <w:rPr>
          <w:rFonts w:ascii="Liberation Serif" w:hAnsi="Liberation Serif"/>
          <w:sz w:val="26"/>
          <w:szCs w:val="26"/>
        </w:rPr>
        <w:t xml:space="preserve">Настоящее </w:t>
      </w:r>
      <w:r w:rsidR="00632635" w:rsidRPr="007C4BF1">
        <w:rPr>
          <w:rFonts w:ascii="Liberation Serif" w:hAnsi="Liberation Serif"/>
          <w:sz w:val="26"/>
          <w:szCs w:val="26"/>
        </w:rPr>
        <w:t>п</w:t>
      </w:r>
      <w:r w:rsidR="00307C4B" w:rsidRPr="007C4BF1">
        <w:rPr>
          <w:rFonts w:ascii="Liberation Serif" w:hAnsi="Liberation Serif"/>
          <w:sz w:val="26"/>
          <w:szCs w:val="26"/>
        </w:rPr>
        <w:t xml:space="preserve">остановление вступает в силу </w:t>
      </w:r>
      <w:r w:rsidR="000E59B8" w:rsidRPr="007C4BF1">
        <w:rPr>
          <w:rFonts w:ascii="Liberation Serif" w:hAnsi="Liberation Serif"/>
          <w:sz w:val="26"/>
          <w:szCs w:val="26"/>
        </w:rPr>
        <w:t>с момента подписания</w:t>
      </w:r>
      <w:r w:rsidR="00307C4B" w:rsidRPr="007C4BF1">
        <w:rPr>
          <w:rFonts w:ascii="Liberation Serif" w:hAnsi="Liberation Serif"/>
          <w:sz w:val="26"/>
          <w:szCs w:val="26"/>
        </w:rPr>
        <w:t>.</w:t>
      </w:r>
    </w:p>
    <w:p w:rsidR="00CB419B" w:rsidRPr="007C4BF1" w:rsidRDefault="00307C4B" w:rsidP="00CB419B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  <w:r w:rsidRPr="007C4BF1">
        <w:rPr>
          <w:rFonts w:ascii="Liberation Serif" w:hAnsi="Liberation Serif"/>
          <w:sz w:val="26"/>
          <w:szCs w:val="26"/>
        </w:rPr>
        <w:t>4</w:t>
      </w:r>
      <w:r w:rsidR="00CB419B" w:rsidRPr="007C4BF1">
        <w:rPr>
          <w:rFonts w:ascii="Liberation Serif" w:hAnsi="Liberation Serif"/>
          <w:sz w:val="26"/>
          <w:szCs w:val="26"/>
        </w:rPr>
        <w:t xml:space="preserve">. Контроль исполнения настоящего </w:t>
      </w:r>
      <w:r w:rsidR="00496058" w:rsidRPr="007C4BF1">
        <w:rPr>
          <w:rFonts w:ascii="Liberation Serif" w:hAnsi="Liberation Serif"/>
          <w:sz w:val="26"/>
          <w:szCs w:val="26"/>
        </w:rPr>
        <w:t>п</w:t>
      </w:r>
      <w:r w:rsidR="00CB419B" w:rsidRPr="007C4BF1">
        <w:rPr>
          <w:rFonts w:ascii="Liberation Serif" w:hAnsi="Liberation Serif"/>
          <w:sz w:val="26"/>
          <w:szCs w:val="26"/>
        </w:rPr>
        <w:t xml:space="preserve">остановления возложить на заместителя </w:t>
      </w:r>
      <w:r w:rsidR="00FB2BE3" w:rsidRPr="007C4BF1">
        <w:rPr>
          <w:rFonts w:ascii="Liberation Serif" w:hAnsi="Liberation Serif"/>
          <w:sz w:val="26"/>
          <w:szCs w:val="26"/>
        </w:rPr>
        <w:t xml:space="preserve">главы администрации Малышевского городского округа по </w:t>
      </w:r>
      <w:r w:rsidR="00DC4962" w:rsidRPr="007C4BF1">
        <w:rPr>
          <w:rFonts w:ascii="Liberation Serif" w:hAnsi="Liberation Serif"/>
          <w:sz w:val="26"/>
          <w:szCs w:val="26"/>
        </w:rPr>
        <w:t xml:space="preserve">экономике и </w:t>
      </w:r>
      <w:r w:rsidR="00381CE2" w:rsidRPr="007C4BF1">
        <w:rPr>
          <w:rFonts w:ascii="Liberation Serif" w:hAnsi="Liberation Serif"/>
          <w:sz w:val="26"/>
          <w:szCs w:val="26"/>
        </w:rPr>
        <w:t>развитию территории</w:t>
      </w:r>
      <w:r w:rsidR="00FB2BE3" w:rsidRPr="007C4BF1">
        <w:rPr>
          <w:rFonts w:ascii="Liberation Serif" w:hAnsi="Liberation Serif"/>
          <w:sz w:val="26"/>
          <w:szCs w:val="26"/>
        </w:rPr>
        <w:t xml:space="preserve"> Т.А. Бабайлову.</w:t>
      </w:r>
    </w:p>
    <w:p w:rsidR="00CB419B" w:rsidRPr="007C4BF1" w:rsidRDefault="00CB419B" w:rsidP="00CB419B">
      <w:pPr>
        <w:pStyle w:val="ConsPlusNormal"/>
        <w:rPr>
          <w:rFonts w:ascii="Liberation Serif" w:hAnsi="Liberation Serif"/>
          <w:sz w:val="26"/>
          <w:szCs w:val="26"/>
        </w:rPr>
      </w:pPr>
    </w:p>
    <w:p w:rsidR="00FB2BE3" w:rsidRPr="007C4BF1" w:rsidRDefault="00FB2BE3" w:rsidP="00CB419B">
      <w:pPr>
        <w:pStyle w:val="ConsPlusNormal"/>
        <w:rPr>
          <w:rFonts w:ascii="Liberation Serif" w:hAnsi="Liberation Serif"/>
          <w:sz w:val="26"/>
          <w:szCs w:val="26"/>
        </w:rPr>
      </w:pPr>
    </w:p>
    <w:p w:rsidR="00FB2BE3" w:rsidRPr="007C4BF1" w:rsidRDefault="00FB2BE3" w:rsidP="00CB419B">
      <w:pPr>
        <w:pStyle w:val="ConsPlusNormal"/>
        <w:rPr>
          <w:rFonts w:ascii="Liberation Serif" w:hAnsi="Liberation Serif"/>
          <w:sz w:val="26"/>
          <w:szCs w:val="26"/>
        </w:rPr>
      </w:pPr>
      <w:r w:rsidRPr="007C4BF1">
        <w:rPr>
          <w:rFonts w:ascii="Liberation Serif" w:hAnsi="Liberation Serif"/>
          <w:sz w:val="26"/>
          <w:szCs w:val="26"/>
        </w:rPr>
        <w:t>Глава Малышевского</w:t>
      </w:r>
      <w:r w:rsidR="001959AE" w:rsidRPr="007C4BF1">
        <w:rPr>
          <w:rFonts w:ascii="Liberation Serif" w:hAnsi="Liberation Serif"/>
          <w:sz w:val="26"/>
          <w:szCs w:val="26"/>
        </w:rPr>
        <w:t xml:space="preserve"> городского округа</w:t>
      </w:r>
      <w:r w:rsidR="001959AE" w:rsidRPr="007C4BF1">
        <w:rPr>
          <w:rFonts w:ascii="Liberation Serif" w:hAnsi="Liberation Serif"/>
          <w:sz w:val="26"/>
          <w:szCs w:val="26"/>
        </w:rPr>
        <w:tab/>
      </w:r>
      <w:r w:rsidR="001959AE" w:rsidRPr="007C4BF1">
        <w:rPr>
          <w:rFonts w:ascii="Liberation Serif" w:hAnsi="Liberation Serif"/>
          <w:sz w:val="26"/>
          <w:szCs w:val="26"/>
        </w:rPr>
        <w:tab/>
      </w:r>
      <w:r w:rsidR="001959AE" w:rsidRPr="007C4BF1">
        <w:rPr>
          <w:rFonts w:ascii="Liberation Serif" w:hAnsi="Liberation Serif"/>
          <w:sz w:val="26"/>
          <w:szCs w:val="26"/>
        </w:rPr>
        <w:tab/>
      </w:r>
      <w:r w:rsidR="001959AE" w:rsidRPr="007C4BF1">
        <w:rPr>
          <w:rFonts w:ascii="Liberation Serif" w:hAnsi="Liberation Serif"/>
          <w:sz w:val="26"/>
          <w:szCs w:val="26"/>
        </w:rPr>
        <w:tab/>
      </w:r>
      <w:r w:rsidR="003B5D62" w:rsidRPr="007C4BF1">
        <w:rPr>
          <w:rFonts w:ascii="Liberation Serif" w:hAnsi="Liberation Serif"/>
          <w:sz w:val="26"/>
          <w:szCs w:val="26"/>
        </w:rPr>
        <w:tab/>
      </w:r>
      <w:r w:rsidRPr="007C4BF1">
        <w:rPr>
          <w:rFonts w:ascii="Liberation Serif" w:hAnsi="Liberation Serif"/>
          <w:sz w:val="26"/>
          <w:szCs w:val="26"/>
        </w:rPr>
        <w:t>М.Ю. Рубцова</w:t>
      </w:r>
    </w:p>
    <w:sectPr w:rsidR="00FB2BE3" w:rsidRPr="007C4BF1" w:rsidSect="005D7B45">
      <w:headerReference w:type="default" r:id="rId10"/>
      <w:headerReference w:type="first" r:id="rId11"/>
      <w:pgSz w:w="11906" w:h="16838" w:code="9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1D8" w:rsidRDefault="009D21D8" w:rsidP="00A80DD8">
      <w:r>
        <w:separator/>
      </w:r>
    </w:p>
  </w:endnote>
  <w:endnote w:type="continuationSeparator" w:id="0">
    <w:p w:rsidR="009D21D8" w:rsidRDefault="009D21D8" w:rsidP="00A80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1D8" w:rsidRDefault="009D21D8" w:rsidP="00A80DD8">
      <w:r>
        <w:separator/>
      </w:r>
    </w:p>
  </w:footnote>
  <w:footnote w:type="continuationSeparator" w:id="0">
    <w:p w:rsidR="009D21D8" w:rsidRDefault="009D21D8" w:rsidP="00A80D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713204"/>
      <w:docPartObj>
        <w:docPartGallery w:val="Page Numbers (Top of Page)"/>
        <w:docPartUnique/>
      </w:docPartObj>
    </w:sdtPr>
    <w:sdtEndPr/>
    <w:sdtContent>
      <w:p w:rsidR="00D65704" w:rsidRDefault="009D21D8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4B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65704" w:rsidRDefault="00D65704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B45" w:rsidRPr="00D717B6" w:rsidRDefault="00D717B6" w:rsidP="00842876">
    <w:pPr>
      <w:pStyle w:val="ac"/>
      <w:tabs>
        <w:tab w:val="center" w:pos="4960"/>
        <w:tab w:val="right" w:pos="9921"/>
      </w:tabs>
      <w:jc w:val="right"/>
      <w:rPr>
        <w:rFonts w:ascii="Liberation Serif" w:hAnsi="Liberation Serif"/>
        <w:sz w:val="26"/>
        <w:szCs w:val="26"/>
      </w:rPr>
    </w:pPr>
    <w:r w:rsidRPr="00D717B6">
      <w:rPr>
        <w:rFonts w:ascii="Liberation Serif" w:hAnsi="Liberation Serif"/>
        <w:sz w:val="26"/>
        <w:szCs w:val="26"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77035B"/>
    <w:multiLevelType w:val="hybridMultilevel"/>
    <w:tmpl w:val="3F82CDF6"/>
    <w:lvl w:ilvl="0" w:tplc="65F29636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419B"/>
    <w:rsid w:val="0000509C"/>
    <w:rsid w:val="00006909"/>
    <w:rsid w:val="000076A0"/>
    <w:rsid w:val="000141F4"/>
    <w:rsid w:val="00014C4D"/>
    <w:rsid w:val="00041A14"/>
    <w:rsid w:val="00041D83"/>
    <w:rsid w:val="00043662"/>
    <w:rsid w:val="000512B0"/>
    <w:rsid w:val="00053555"/>
    <w:rsid w:val="00053848"/>
    <w:rsid w:val="00054B0E"/>
    <w:rsid w:val="00061DE8"/>
    <w:rsid w:val="000623B9"/>
    <w:rsid w:val="00063B61"/>
    <w:rsid w:val="000713BB"/>
    <w:rsid w:val="00071AF9"/>
    <w:rsid w:val="000743D8"/>
    <w:rsid w:val="000767DD"/>
    <w:rsid w:val="000815F8"/>
    <w:rsid w:val="000835CA"/>
    <w:rsid w:val="0008404C"/>
    <w:rsid w:val="0008481B"/>
    <w:rsid w:val="0008548C"/>
    <w:rsid w:val="00087432"/>
    <w:rsid w:val="0008793D"/>
    <w:rsid w:val="0009448D"/>
    <w:rsid w:val="000A0E7B"/>
    <w:rsid w:val="000B1556"/>
    <w:rsid w:val="000B30AF"/>
    <w:rsid w:val="000B721D"/>
    <w:rsid w:val="000C1FD2"/>
    <w:rsid w:val="000C47D4"/>
    <w:rsid w:val="000C4C24"/>
    <w:rsid w:val="000C61B0"/>
    <w:rsid w:val="000C63E1"/>
    <w:rsid w:val="000D3E5B"/>
    <w:rsid w:val="000D57FE"/>
    <w:rsid w:val="000D631A"/>
    <w:rsid w:val="000D6328"/>
    <w:rsid w:val="000D7E6E"/>
    <w:rsid w:val="000E3324"/>
    <w:rsid w:val="000E54BF"/>
    <w:rsid w:val="000E59B8"/>
    <w:rsid w:val="000E6B3A"/>
    <w:rsid w:val="000F05BA"/>
    <w:rsid w:val="000F0C13"/>
    <w:rsid w:val="000F2496"/>
    <w:rsid w:val="000F2E03"/>
    <w:rsid w:val="00100A54"/>
    <w:rsid w:val="00102809"/>
    <w:rsid w:val="00102DBD"/>
    <w:rsid w:val="00110596"/>
    <w:rsid w:val="001123EE"/>
    <w:rsid w:val="00113F85"/>
    <w:rsid w:val="00126317"/>
    <w:rsid w:val="001342D2"/>
    <w:rsid w:val="0013438F"/>
    <w:rsid w:val="00135D83"/>
    <w:rsid w:val="001410A8"/>
    <w:rsid w:val="00142DE0"/>
    <w:rsid w:val="00143582"/>
    <w:rsid w:val="00150432"/>
    <w:rsid w:val="0015406D"/>
    <w:rsid w:val="00154831"/>
    <w:rsid w:val="0015649E"/>
    <w:rsid w:val="001565EB"/>
    <w:rsid w:val="0016064A"/>
    <w:rsid w:val="00161614"/>
    <w:rsid w:val="00162647"/>
    <w:rsid w:val="00163608"/>
    <w:rsid w:val="001658AE"/>
    <w:rsid w:val="00165B94"/>
    <w:rsid w:val="0017494B"/>
    <w:rsid w:val="001754F0"/>
    <w:rsid w:val="001834B4"/>
    <w:rsid w:val="0018385C"/>
    <w:rsid w:val="0019136C"/>
    <w:rsid w:val="00192A8C"/>
    <w:rsid w:val="00192B35"/>
    <w:rsid w:val="001959AE"/>
    <w:rsid w:val="001A57D1"/>
    <w:rsid w:val="001A6238"/>
    <w:rsid w:val="001B19C1"/>
    <w:rsid w:val="001B2617"/>
    <w:rsid w:val="001B3A68"/>
    <w:rsid w:val="001B5897"/>
    <w:rsid w:val="001B779D"/>
    <w:rsid w:val="001C061E"/>
    <w:rsid w:val="001C2701"/>
    <w:rsid w:val="001C38C1"/>
    <w:rsid w:val="001C7667"/>
    <w:rsid w:val="001D06D8"/>
    <w:rsid w:val="001E4441"/>
    <w:rsid w:val="001E6157"/>
    <w:rsid w:val="001F362D"/>
    <w:rsid w:val="001F63FD"/>
    <w:rsid w:val="001F64BC"/>
    <w:rsid w:val="00200E34"/>
    <w:rsid w:val="00203739"/>
    <w:rsid w:val="0020378C"/>
    <w:rsid w:val="00210984"/>
    <w:rsid w:val="00213F4A"/>
    <w:rsid w:val="00214246"/>
    <w:rsid w:val="00214275"/>
    <w:rsid w:val="00214AAA"/>
    <w:rsid w:val="00216F02"/>
    <w:rsid w:val="00221869"/>
    <w:rsid w:val="0022515F"/>
    <w:rsid w:val="002336CD"/>
    <w:rsid w:val="00241A0B"/>
    <w:rsid w:val="00255E07"/>
    <w:rsid w:val="00257468"/>
    <w:rsid w:val="00260E39"/>
    <w:rsid w:val="00261492"/>
    <w:rsid w:val="00262BDF"/>
    <w:rsid w:val="002635DA"/>
    <w:rsid w:val="00263D60"/>
    <w:rsid w:val="00264EBA"/>
    <w:rsid w:val="002664FE"/>
    <w:rsid w:val="002670CC"/>
    <w:rsid w:val="00267E84"/>
    <w:rsid w:val="00274A9C"/>
    <w:rsid w:val="002768E0"/>
    <w:rsid w:val="00277533"/>
    <w:rsid w:val="00282C88"/>
    <w:rsid w:val="00283F7F"/>
    <w:rsid w:val="002849D3"/>
    <w:rsid w:val="002872C5"/>
    <w:rsid w:val="00291A27"/>
    <w:rsid w:val="002973E3"/>
    <w:rsid w:val="0029780B"/>
    <w:rsid w:val="00297B60"/>
    <w:rsid w:val="002A14C7"/>
    <w:rsid w:val="002B1FAB"/>
    <w:rsid w:val="002B2BFE"/>
    <w:rsid w:val="002B680B"/>
    <w:rsid w:val="002B74AC"/>
    <w:rsid w:val="002B765F"/>
    <w:rsid w:val="002C20BF"/>
    <w:rsid w:val="002D2A20"/>
    <w:rsid w:val="002D4AD5"/>
    <w:rsid w:val="002D5E53"/>
    <w:rsid w:val="002D6273"/>
    <w:rsid w:val="002D695B"/>
    <w:rsid w:val="002E0187"/>
    <w:rsid w:val="002E19F8"/>
    <w:rsid w:val="002E4304"/>
    <w:rsid w:val="002E4A93"/>
    <w:rsid w:val="002E515B"/>
    <w:rsid w:val="002F1EDC"/>
    <w:rsid w:val="002F1FB8"/>
    <w:rsid w:val="002F452F"/>
    <w:rsid w:val="002F7111"/>
    <w:rsid w:val="002F7328"/>
    <w:rsid w:val="00307C4B"/>
    <w:rsid w:val="0031045E"/>
    <w:rsid w:val="00310BA6"/>
    <w:rsid w:val="003175BA"/>
    <w:rsid w:val="00321141"/>
    <w:rsid w:val="00322E4E"/>
    <w:rsid w:val="0032383F"/>
    <w:rsid w:val="003242E9"/>
    <w:rsid w:val="003247B7"/>
    <w:rsid w:val="00325335"/>
    <w:rsid w:val="0032661F"/>
    <w:rsid w:val="00334A1C"/>
    <w:rsid w:val="003371A9"/>
    <w:rsid w:val="003476C9"/>
    <w:rsid w:val="00351B95"/>
    <w:rsid w:val="003544F8"/>
    <w:rsid w:val="003617E9"/>
    <w:rsid w:val="00363322"/>
    <w:rsid w:val="00364BC6"/>
    <w:rsid w:val="00365521"/>
    <w:rsid w:val="00374953"/>
    <w:rsid w:val="003808E7"/>
    <w:rsid w:val="00381CE2"/>
    <w:rsid w:val="00387029"/>
    <w:rsid w:val="003927FE"/>
    <w:rsid w:val="003949EE"/>
    <w:rsid w:val="00394FA1"/>
    <w:rsid w:val="003A19A4"/>
    <w:rsid w:val="003A3579"/>
    <w:rsid w:val="003A4B0D"/>
    <w:rsid w:val="003B2EF6"/>
    <w:rsid w:val="003B40D6"/>
    <w:rsid w:val="003B5D62"/>
    <w:rsid w:val="003B7209"/>
    <w:rsid w:val="003C3F77"/>
    <w:rsid w:val="003C4271"/>
    <w:rsid w:val="003D4004"/>
    <w:rsid w:val="003E29BC"/>
    <w:rsid w:val="003F1AE9"/>
    <w:rsid w:val="003F2009"/>
    <w:rsid w:val="003F400B"/>
    <w:rsid w:val="003F45A2"/>
    <w:rsid w:val="004007B7"/>
    <w:rsid w:val="00402BCC"/>
    <w:rsid w:val="004051B6"/>
    <w:rsid w:val="00405E19"/>
    <w:rsid w:val="00407973"/>
    <w:rsid w:val="00407CB5"/>
    <w:rsid w:val="004149C4"/>
    <w:rsid w:val="00415043"/>
    <w:rsid w:val="00415AEF"/>
    <w:rsid w:val="00415DF7"/>
    <w:rsid w:val="00421568"/>
    <w:rsid w:val="00430189"/>
    <w:rsid w:val="00432695"/>
    <w:rsid w:val="00441791"/>
    <w:rsid w:val="00445AC3"/>
    <w:rsid w:val="00447D0B"/>
    <w:rsid w:val="00451978"/>
    <w:rsid w:val="00457170"/>
    <w:rsid w:val="004613B6"/>
    <w:rsid w:val="004613D6"/>
    <w:rsid w:val="00462FF1"/>
    <w:rsid w:val="00463D94"/>
    <w:rsid w:val="004670C9"/>
    <w:rsid w:val="00471091"/>
    <w:rsid w:val="00471EB1"/>
    <w:rsid w:val="00472E2D"/>
    <w:rsid w:val="0047486E"/>
    <w:rsid w:val="00480548"/>
    <w:rsid w:val="004831B2"/>
    <w:rsid w:val="00485AD6"/>
    <w:rsid w:val="00486B59"/>
    <w:rsid w:val="00491CC7"/>
    <w:rsid w:val="00494264"/>
    <w:rsid w:val="00496058"/>
    <w:rsid w:val="004A0EE5"/>
    <w:rsid w:val="004B29F1"/>
    <w:rsid w:val="004B3493"/>
    <w:rsid w:val="004C7578"/>
    <w:rsid w:val="004D2B8C"/>
    <w:rsid w:val="004D7672"/>
    <w:rsid w:val="004D7CF5"/>
    <w:rsid w:val="004E088C"/>
    <w:rsid w:val="004E5BA1"/>
    <w:rsid w:val="004E67DF"/>
    <w:rsid w:val="004E6B94"/>
    <w:rsid w:val="004F3189"/>
    <w:rsid w:val="004F4D47"/>
    <w:rsid w:val="004F4F39"/>
    <w:rsid w:val="005043DB"/>
    <w:rsid w:val="00505387"/>
    <w:rsid w:val="005075B5"/>
    <w:rsid w:val="00510C1F"/>
    <w:rsid w:val="00514811"/>
    <w:rsid w:val="005173D9"/>
    <w:rsid w:val="0053674C"/>
    <w:rsid w:val="00536D12"/>
    <w:rsid w:val="0054095F"/>
    <w:rsid w:val="00562B12"/>
    <w:rsid w:val="00566D89"/>
    <w:rsid w:val="00567593"/>
    <w:rsid w:val="005675F9"/>
    <w:rsid w:val="00570D31"/>
    <w:rsid w:val="00576876"/>
    <w:rsid w:val="00576BB6"/>
    <w:rsid w:val="0057764C"/>
    <w:rsid w:val="00577F3B"/>
    <w:rsid w:val="005802F7"/>
    <w:rsid w:val="00580651"/>
    <w:rsid w:val="0058142E"/>
    <w:rsid w:val="0059124D"/>
    <w:rsid w:val="00591569"/>
    <w:rsid w:val="00594142"/>
    <w:rsid w:val="00596DCD"/>
    <w:rsid w:val="005972C1"/>
    <w:rsid w:val="005B3674"/>
    <w:rsid w:val="005B71F7"/>
    <w:rsid w:val="005C56E0"/>
    <w:rsid w:val="005D0B92"/>
    <w:rsid w:val="005D0F0F"/>
    <w:rsid w:val="005D1A8E"/>
    <w:rsid w:val="005D27D9"/>
    <w:rsid w:val="005D511C"/>
    <w:rsid w:val="005D5262"/>
    <w:rsid w:val="005D7B45"/>
    <w:rsid w:val="005E1D42"/>
    <w:rsid w:val="005E7CEC"/>
    <w:rsid w:val="005F01F2"/>
    <w:rsid w:val="005F0819"/>
    <w:rsid w:val="005F253F"/>
    <w:rsid w:val="005F2D84"/>
    <w:rsid w:val="005F38F1"/>
    <w:rsid w:val="005F7720"/>
    <w:rsid w:val="00600931"/>
    <w:rsid w:val="00600A4D"/>
    <w:rsid w:val="0060253A"/>
    <w:rsid w:val="006053E2"/>
    <w:rsid w:val="00613917"/>
    <w:rsid w:val="00614014"/>
    <w:rsid w:val="006150B9"/>
    <w:rsid w:val="00621430"/>
    <w:rsid w:val="006255B4"/>
    <w:rsid w:val="006264F9"/>
    <w:rsid w:val="00627813"/>
    <w:rsid w:val="00630434"/>
    <w:rsid w:val="00631B4F"/>
    <w:rsid w:val="00632635"/>
    <w:rsid w:val="00632B03"/>
    <w:rsid w:val="00636242"/>
    <w:rsid w:val="0063634E"/>
    <w:rsid w:val="00637A23"/>
    <w:rsid w:val="00640B5E"/>
    <w:rsid w:val="00643867"/>
    <w:rsid w:val="00645D53"/>
    <w:rsid w:val="00651AA3"/>
    <w:rsid w:val="00657A28"/>
    <w:rsid w:val="00657CA0"/>
    <w:rsid w:val="006614A2"/>
    <w:rsid w:val="00665EFB"/>
    <w:rsid w:val="00670179"/>
    <w:rsid w:val="00670A5F"/>
    <w:rsid w:val="0067432E"/>
    <w:rsid w:val="00676F92"/>
    <w:rsid w:val="0067799F"/>
    <w:rsid w:val="00695567"/>
    <w:rsid w:val="00696DA8"/>
    <w:rsid w:val="006A042F"/>
    <w:rsid w:val="006A21B4"/>
    <w:rsid w:val="006A74DF"/>
    <w:rsid w:val="006C0EC2"/>
    <w:rsid w:val="006C19D0"/>
    <w:rsid w:val="006C314A"/>
    <w:rsid w:val="006C6FF2"/>
    <w:rsid w:val="006D13E9"/>
    <w:rsid w:val="006E3088"/>
    <w:rsid w:val="006E3B84"/>
    <w:rsid w:val="006F2CF0"/>
    <w:rsid w:val="006F7380"/>
    <w:rsid w:val="00700381"/>
    <w:rsid w:val="00700415"/>
    <w:rsid w:val="0070593D"/>
    <w:rsid w:val="00706838"/>
    <w:rsid w:val="007116AA"/>
    <w:rsid w:val="00711A27"/>
    <w:rsid w:val="007163A3"/>
    <w:rsid w:val="00716ECF"/>
    <w:rsid w:val="00721776"/>
    <w:rsid w:val="007248CB"/>
    <w:rsid w:val="007255F3"/>
    <w:rsid w:val="00731FE1"/>
    <w:rsid w:val="007320F6"/>
    <w:rsid w:val="0073763F"/>
    <w:rsid w:val="00737AD8"/>
    <w:rsid w:val="00740EB2"/>
    <w:rsid w:val="00742135"/>
    <w:rsid w:val="00744D62"/>
    <w:rsid w:val="00744DBC"/>
    <w:rsid w:val="007501DC"/>
    <w:rsid w:val="00754291"/>
    <w:rsid w:val="00755AB5"/>
    <w:rsid w:val="00760C48"/>
    <w:rsid w:val="00763B80"/>
    <w:rsid w:val="0076455E"/>
    <w:rsid w:val="0076507F"/>
    <w:rsid w:val="007708ED"/>
    <w:rsid w:val="00771E12"/>
    <w:rsid w:val="00772A15"/>
    <w:rsid w:val="00773BB9"/>
    <w:rsid w:val="00775BA8"/>
    <w:rsid w:val="0078344A"/>
    <w:rsid w:val="007846AA"/>
    <w:rsid w:val="007861A8"/>
    <w:rsid w:val="00787598"/>
    <w:rsid w:val="00792035"/>
    <w:rsid w:val="0079581F"/>
    <w:rsid w:val="00796909"/>
    <w:rsid w:val="007A0BF4"/>
    <w:rsid w:val="007A0D76"/>
    <w:rsid w:val="007A7883"/>
    <w:rsid w:val="007A789A"/>
    <w:rsid w:val="007A7BAE"/>
    <w:rsid w:val="007B5A83"/>
    <w:rsid w:val="007C4BF1"/>
    <w:rsid w:val="007D1C4E"/>
    <w:rsid w:val="007E1A1F"/>
    <w:rsid w:val="007E6037"/>
    <w:rsid w:val="007E78D9"/>
    <w:rsid w:val="007F09A5"/>
    <w:rsid w:val="007F231B"/>
    <w:rsid w:val="007F26DC"/>
    <w:rsid w:val="007F551F"/>
    <w:rsid w:val="007F735F"/>
    <w:rsid w:val="00810E30"/>
    <w:rsid w:val="008117BA"/>
    <w:rsid w:val="00820C25"/>
    <w:rsid w:val="008236EE"/>
    <w:rsid w:val="00825B2F"/>
    <w:rsid w:val="0082745E"/>
    <w:rsid w:val="00836A15"/>
    <w:rsid w:val="00837517"/>
    <w:rsid w:val="008419AD"/>
    <w:rsid w:val="00841BFD"/>
    <w:rsid w:val="00842876"/>
    <w:rsid w:val="0084292A"/>
    <w:rsid w:val="008449A9"/>
    <w:rsid w:val="00844E4D"/>
    <w:rsid w:val="0084780C"/>
    <w:rsid w:val="00847FD7"/>
    <w:rsid w:val="00850006"/>
    <w:rsid w:val="008505E1"/>
    <w:rsid w:val="00852D00"/>
    <w:rsid w:val="00853DAD"/>
    <w:rsid w:val="008542F9"/>
    <w:rsid w:val="00855FF9"/>
    <w:rsid w:val="00857C0E"/>
    <w:rsid w:val="00863C3F"/>
    <w:rsid w:val="008724E0"/>
    <w:rsid w:val="00875BC3"/>
    <w:rsid w:val="008765DE"/>
    <w:rsid w:val="00890C76"/>
    <w:rsid w:val="00895851"/>
    <w:rsid w:val="008A0BE6"/>
    <w:rsid w:val="008A1F48"/>
    <w:rsid w:val="008A21A6"/>
    <w:rsid w:val="008A2E22"/>
    <w:rsid w:val="008A5E87"/>
    <w:rsid w:val="008B6DB9"/>
    <w:rsid w:val="008C5000"/>
    <w:rsid w:val="008C6920"/>
    <w:rsid w:val="008F2A94"/>
    <w:rsid w:val="008F50EF"/>
    <w:rsid w:val="00905DB4"/>
    <w:rsid w:val="00906D30"/>
    <w:rsid w:val="009148E0"/>
    <w:rsid w:val="00916ED2"/>
    <w:rsid w:val="009249D5"/>
    <w:rsid w:val="0093329F"/>
    <w:rsid w:val="009405F2"/>
    <w:rsid w:val="00946669"/>
    <w:rsid w:val="00951515"/>
    <w:rsid w:val="00953A97"/>
    <w:rsid w:val="00960C96"/>
    <w:rsid w:val="00961396"/>
    <w:rsid w:val="009619CD"/>
    <w:rsid w:val="00961F26"/>
    <w:rsid w:val="00963A50"/>
    <w:rsid w:val="009646A0"/>
    <w:rsid w:val="0096564F"/>
    <w:rsid w:val="00965939"/>
    <w:rsid w:val="00970AC5"/>
    <w:rsid w:val="009774EF"/>
    <w:rsid w:val="00980A59"/>
    <w:rsid w:val="009819A7"/>
    <w:rsid w:val="009845F0"/>
    <w:rsid w:val="00990BA4"/>
    <w:rsid w:val="00994039"/>
    <w:rsid w:val="009965E4"/>
    <w:rsid w:val="00997E79"/>
    <w:rsid w:val="009A2D37"/>
    <w:rsid w:val="009A34EE"/>
    <w:rsid w:val="009A4BD9"/>
    <w:rsid w:val="009A65C4"/>
    <w:rsid w:val="009B33B2"/>
    <w:rsid w:val="009B5DB0"/>
    <w:rsid w:val="009C41CD"/>
    <w:rsid w:val="009C528E"/>
    <w:rsid w:val="009C637E"/>
    <w:rsid w:val="009D21D8"/>
    <w:rsid w:val="009D2601"/>
    <w:rsid w:val="009D4461"/>
    <w:rsid w:val="009D46E0"/>
    <w:rsid w:val="009E2B3F"/>
    <w:rsid w:val="009F2248"/>
    <w:rsid w:val="009F347C"/>
    <w:rsid w:val="009F4BDB"/>
    <w:rsid w:val="009F7121"/>
    <w:rsid w:val="009F757D"/>
    <w:rsid w:val="009F7FDE"/>
    <w:rsid w:val="00A00CEA"/>
    <w:rsid w:val="00A04E1A"/>
    <w:rsid w:val="00A2470A"/>
    <w:rsid w:val="00A30CC2"/>
    <w:rsid w:val="00A335CA"/>
    <w:rsid w:val="00A33926"/>
    <w:rsid w:val="00A348AB"/>
    <w:rsid w:val="00A41D17"/>
    <w:rsid w:val="00A43976"/>
    <w:rsid w:val="00A43AF8"/>
    <w:rsid w:val="00A5070D"/>
    <w:rsid w:val="00A510D9"/>
    <w:rsid w:val="00A577FD"/>
    <w:rsid w:val="00A60304"/>
    <w:rsid w:val="00A619C8"/>
    <w:rsid w:val="00A62F4A"/>
    <w:rsid w:val="00A66A89"/>
    <w:rsid w:val="00A73615"/>
    <w:rsid w:val="00A76B16"/>
    <w:rsid w:val="00A80DD8"/>
    <w:rsid w:val="00A81B59"/>
    <w:rsid w:val="00A85092"/>
    <w:rsid w:val="00A87278"/>
    <w:rsid w:val="00A955A2"/>
    <w:rsid w:val="00A961B3"/>
    <w:rsid w:val="00A966B0"/>
    <w:rsid w:val="00AA01D6"/>
    <w:rsid w:val="00AA1C23"/>
    <w:rsid w:val="00AB324E"/>
    <w:rsid w:val="00AB5B19"/>
    <w:rsid w:val="00AB6EBC"/>
    <w:rsid w:val="00AC0010"/>
    <w:rsid w:val="00AC1148"/>
    <w:rsid w:val="00AC280D"/>
    <w:rsid w:val="00AC2CA6"/>
    <w:rsid w:val="00AC349F"/>
    <w:rsid w:val="00AC49C7"/>
    <w:rsid w:val="00AC5EAC"/>
    <w:rsid w:val="00AD6F76"/>
    <w:rsid w:val="00AD7126"/>
    <w:rsid w:val="00AE1A43"/>
    <w:rsid w:val="00AE3126"/>
    <w:rsid w:val="00AE3712"/>
    <w:rsid w:val="00AE3FE4"/>
    <w:rsid w:val="00AE42ED"/>
    <w:rsid w:val="00AF199D"/>
    <w:rsid w:val="00B05749"/>
    <w:rsid w:val="00B0577C"/>
    <w:rsid w:val="00B05D16"/>
    <w:rsid w:val="00B07B44"/>
    <w:rsid w:val="00B111F8"/>
    <w:rsid w:val="00B2456D"/>
    <w:rsid w:val="00B279E0"/>
    <w:rsid w:val="00B404DA"/>
    <w:rsid w:val="00B40D28"/>
    <w:rsid w:val="00B4760C"/>
    <w:rsid w:val="00B5190E"/>
    <w:rsid w:val="00B54A99"/>
    <w:rsid w:val="00B63496"/>
    <w:rsid w:val="00B64046"/>
    <w:rsid w:val="00B73429"/>
    <w:rsid w:val="00B848DC"/>
    <w:rsid w:val="00B850CB"/>
    <w:rsid w:val="00B904E1"/>
    <w:rsid w:val="00B9097D"/>
    <w:rsid w:val="00B90D79"/>
    <w:rsid w:val="00B9482B"/>
    <w:rsid w:val="00B975B1"/>
    <w:rsid w:val="00BA4176"/>
    <w:rsid w:val="00BB54D7"/>
    <w:rsid w:val="00BB56B3"/>
    <w:rsid w:val="00BB7B18"/>
    <w:rsid w:val="00BC3797"/>
    <w:rsid w:val="00BD73C1"/>
    <w:rsid w:val="00BE2306"/>
    <w:rsid w:val="00BF21AA"/>
    <w:rsid w:val="00BF2A7F"/>
    <w:rsid w:val="00BF4BB0"/>
    <w:rsid w:val="00C04207"/>
    <w:rsid w:val="00C04391"/>
    <w:rsid w:val="00C07931"/>
    <w:rsid w:val="00C11C1D"/>
    <w:rsid w:val="00C15D47"/>
    <w:rsid w:val="00C1644E"/>
    <w:rsid w:val="00C24935"/>
    <w:rsid w:val="00C3561C"/>
    <w:rsid w:val="00C35C5A"/>
    <w:rsid w:val="00C35F94"/>
    <w:rsid w:val="00C407CD"/>
    <w:rsid w:val="00C44A6D"/>
    <w:rsid w:val="00C53454"/>
    <w:rsid w:val="00C56D24"/>
    <w:rsid w:val="00C56E36"/>
    <w:rsid w:val="00C610AD"/>
    <w:rsid w:val="00C67ED1"/>
    <w:rsid w:val="00C75B1E"/>
    <w:rsid w:val="00C76A89"/>
    <w:rsid w:val="00C845F2"/>
    <w:rsid w:val="00C901F2"/>
    <w:rsid w:val="00C9122C"/>
    <w:rsid w:val="00C91AB8"/>
    <w:rsid w:val="00C9451F"/>
    <w:rsid w:val="00C94ADA"/>
    <w:rsid w:val="00CA223A"/>
    <w:rsid w:val="00CB2458"/>
    <w:rsid w:val="00CB3CAF"/>
    <w:rsid w:val="00CB419B"/>
    <w:rsid w:val="00CC467F"/>
    <w:rsid w:val="00CD4190"/>
    <w:rsid w:val="00CD4A34"/>
    <w:rsid w:val="00CE7B68"/>
    <w:rsid w:val="00CF52D1"/>
    <w:rsid w:val="00D00927"/>
    <w:rsid w:val="00D011E0"/>
    <w:rsid w:val="00D14139"/>
    <w:rsid w:val="00D2073A"/>
    <w:rsid w:val="00D20EFC"/>
    <w:rsid w:val="00D2229E"/>
    <w:rsid w:val="00D23A51"/>
    <w:rsid w:val="00D27545"/>
    <w:rsid w:val="00D27C2B"/>
    <w:rsid w:val="00D517B8"/>
    <w:rsid w:val="00D6048F"/>
    <w:rsid w:val="00D60FBD"/>
    <w:rsid w:val="00D62EB8"/>
    <w:rsid w:val="00D65704"/>
    <w:rsid w:val="00D67B00"/>
    <w:rsid w:val="00D717B6"/>
    <w:rsid w:val="00D740A1"/>
    <w:rsid w:val="00D86A1B"/>
    <w:rsid w:val="00D974A1"/>
    <w:rsid w:val="00DB05D9"/>
    <w:rsid w:val="00DB1628"/>
    <w:rsid w:val="00DB1FA2"/>
    <w:rsid w:val="00DB37A1"/>
    <w:rsid w:val="00DB3FC6"/>
    <w:rsid w:val="00DB5C35"/>
    <w:rsid w:val="00DC0B09"/>
    <w:rsid w:val="00DC4962"/>
    <w:rsid w:val="00DC7665"/>
    <w:rsid w:val="00DD219D"/>
    <w:rsid w:val="00DD309D"/>
    <w:rsid w:val="00DD6A0D"/>
    <w:rsid w:val="00DE1FF9"/>
    <w:rsid w:val="00DE2C6C"/>
    <w:rsid w:val="00DE2F53"/>
    <w:rsid w:val="00DE5D2C"/>
    <w:rsid w:val="00DF078E"/>
    <w:rsid w:val="00DF4D81"/>
    <w:rsid w:val="00E00534"/>
    <w:rsid w:val="00E103A7"/>
    <w:rsid w:val="00E16C59"/>
    <w:rsid w:val="00E20049"/>
    <w:rsid w:val="00E25D15"/>
    <w:rsid w:val="00E27350"/>
    <w:rsid w:val="00E32752"/>
    <w:rsid w:val="00E33438"/>
    <w:rsid w:val="00E370C4"/>
    <w:rsid w:val="00E417C5"/>
    <w:rsid w:val="00E421FF"/>
    <w:rsid w:val="00E456F6"/>
    <w:rsid w:val="00E46677"/>
    <w:rsid w:val="00E46B19"/>
    <w:rsid w:val="00E52108"/>
    <w:rsid w:val="00E52258"/>
    <w:rsid w:val="00E528CC"/>
    <w:rsid w:val="00E62232"/>
    <w:rsid w:val="00E62C89"/>
    <w:rsid w:val="00E647EF"/>
    <w:rsid w:val="00E64D89"/>
    <w:rsid w:val="00E7000C"/>
    <w:rsid w:val="00E70E86"/>
    <w:rsid w:val="00E75C84"/>
    <w:rsid w:val="00E86473"/>
    <w:rsid w:val="00E95D6A"/>
    <w:rsid w:val="00E975F9"/>
    <w:rsid w:val="00EA001A"/>
    <w:rsid w:val="00EA21F0"/>
    <w:rsid w:val="00EA5D88"/>
    <w:rsid w:val="00EB5208"/>
    <w:rsid w:val="00EB65A7"/>
    <w:rsid w:val="00EB7DE5"/>
    <w:rsid w:val="00EC0A13"/>
    <w:rsid w:val="00EC441C"/>
    <w:rsid w:val="00EC5B58"/>
    <w:rsid w:val="00EC7413"/>
    <w:rsid w:val="00EC7F9E"/>
    <w:rsid w:val="00ED4BBF"/>
    <w:rsid w:val="00ED7BD9"/>
    <w:rsid w:val="00ED7F43"/>
    <w:rsid w:val="00EE290A"/>
    <w:rsid w:val="00EE3287"/>
    <w:rsid w:val="00EE3C97"/>
    <w:rsid w:val="00EE4805"/>
    <w:rsid w:val="00EE5B30"/>
    <w:rsid w:val="00EE78AD"/>
    <w:rsid w:val="00EF16D6"/>
    <w:rsid w:val="00EF2EAA"/>
    <w:rsid w:val="00EF731D"/>
    <w:rsid w:val="00F03832"/>
    <w:rsid w:val="00F04EF7"/>
    <w:rsid w:val="00F072C2"/>
    <w:rsid w:val="00F11AD5"/>
    <w:rsid w:val="00F11F39"/>
    <w:rsid w:val="00F13E90"/>
    <w:rsid w:val="00F1509F"/>
    <w:rsid w:val="00F163D4"/>
    <w:rsid w:val="00F16DFC"/>
    <w:rsid w:val="00F20773"/>
    <w:rsid w:val="00F20AF2"/>
    <w:rsid w:val="00F26722"/>
    <w:rsid w:val="00F26F37"/>
    <w:rsid w:val="00F3242E"/>
    <w:rsid w:val="00F36F17"/>
    <w:rsid w:val="00F373E6"/>
    <w:rsid w:val="00F378EE"/>
    <w:rsid w:val="00F41B2B"/>
    <w:rsid w:val="00F433BB"/>
    <w:rsid w:val="00F4646B"/>
    <w:rsid w:val="00F46CBB"/>
    <w:rsid w:val="00F47713"/>
    <w:rsid w:val="00F5397E"/>
    <w:rsid w:val="00F551C4"/>
    <w:rsid w:val="00F56AF8"/>
    <w:rsid w:val="00F617CC"/>
    <w:rsid w:val="00F64074"/>
    <w:rsid w:val="00F64325"/>
    <w:rsid w:val="00F6435A"/>
    <w:rsid w:val="00F650B5"/>
    <w:rsid w:val="00F664EB"/>
    <w:rsid w:val="00F6778C"/>
    <w:rsid w:val="00F72A67"/>
    <w:rsid w:val="00F86572"/>
    <w:rsid w:val="00F94D67"/>
    <w:rsid w:val="00F95336"/>
    <w:rsid w:val="00FA1EE5"/>
    <w:rsid w:val="00FA3628"/>
    <w:rsid w:val="00FA5EAB"/>
    <w:rsid w:val="00FB1969"/>
    <w:rsid w:val="00FB2BE3"/>
    <w:rsid w:val="00FB77A5"/>
    <w:rsid w:val="00FC48F0"/>
    <w:rsid w:val="00FC4C16"/>
    <w:rsid w:val="00FD12D1"/>
    <w:rsid w:val="00FD1F3C"/>
    <w:rsid w:val="00FD75DE"/>
    <w:rsid w:val="00FE1E67"/>
    <w:rsid w:val="00FF2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CC91180-2A51-4A81-9185-A3202EA0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70CC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B419B"/>
    <w:pPr>
      <w:keepNext/>
      <w:widowControl w:val="0"/>
      <w:jc w:val="center"/>
      <w:outlineLvl w:val="1"/>
    </w:pPr>
    <w:rPr>
      <w:b/>
      <w:snapToGrid w:val="0"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F433BB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2670CC"/>
    <w:pPr>
      <w:keepNext/>
      <w:keepLines/>
      <w:jc w:val="both"/>
      <w:outlineLvl w:val="4"/>
    </w:pPr>
    <w:rPr>
      <w:szCs w:val="20"/>
    </w:rPr>
  </w:style>
  <w:style w:type="paragraph" w:styleId="7">
    <w:name w:val="heading 7"/>
    <w:basedOn w:val="a"/>
    <w:next w:val="a"/>
    <w:link w:val="70"/>
    <w:qFormat/>
    <w:rsid w:val="00CB419B"/>
    <w:pPr>
      <w:spacing w:before="240" w:after="60"/>
      <w:outlineLvl w:val="6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2670CC"/>
    <w:rPr>
      <w:sz w:val="24"/>
      <w:lang w:eastAsia="ru-RU"/>
    </w:rPr>
  </w:style>
  <w:style w:type="paragraph" w:customStyle="1" w:styleId="ConsPlusNormal">
    <w:name w:val="ConsPlusNormal"/>
    <w:rsid w:val="00CB419B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Nonformat">
    <w:name w:val="ConsPlusNonformat"/>
    <w:rsid w:val="00CB419B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customStyle="1" w:styleId="ConsPlusTitle">
    <w:name w:val="ConsPlusTitle"/>
    <w:rsid w:val="00CB419B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CB419B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20">
    <w:name w:val="Заголовок 2 Знак"/>
    <w:basedOn w:val="a0"/>
    <w:link w:val="2"/>
    <w:rsid w:val="00CB419B"/>
    <w:rPr>
      <w:b/>
      <w:snapToGrid w:val="0"/>
      <w:sz w:val="28"/>
      <w:lang w:eastAsia="ru-RU"/>
    </w:rPr>
  </w:style>
  <w:style w:type="character" w:customStyle="1" w:styleId="70">
    <w:name w:val="Заголовок 7 Знак"/>
    <w:basedOn w:val="a0"/>
    <w:link w:val="7"/>
    <w:rsid w:val="00CB419B"/>
    <w:rPr>
      <w:color w:val="000000"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CB419B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color w:val="000000"/>
      <w:spacing w:val="-13"/>
      <w:sz w:val="36"/>
      <w:szCs w:val="20"/>
    </w:rPr>
  </w:style>
  <w:style w:type="paragraph" w:styleId="a4">
    <w:name w:val="Title"/>
    <w:basedOn w:val="a"/>
    <w:link w:val="a5"/>
    <w:qFormat/>
    <w:rsid w:val="00CB419B"/>
    <w:pPr>
      <w:jc w:val="center"/>
    </w:pPr>
    <w:rPr>
      <w:sz w:val="28"/>
      <w:szCs w:val="20"/>
    </w:rPr>
  </w:style>
  <w:style w:type="character" w:customStyle="1" w:styleId="a5">
    <w:name w:val="Название Знак"/>
    <w:basedOn w:val="a0"/>
    <w:link w:val="a4"/>
    <w:rsid w:val="00CB419B"/>
    <w:rPr>
      <w:sz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B419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419B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A966B0"/>
    <w:rPr>
      <w:color w:val="0000FF"/>
      <w:u w:val="single"/>
    </w:rPr>
  </w:style>
  <w:style w:type="table" w:styleId="a9">
    <w:name w:val="Table Grid"/>
    <w:basedOn w:val="a1"/>
    <w:uiPriority w:val="59"/>
    <w:rsid w:val="00875B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semiHidden/>
    <w:rsid w:val="00F433BB"/>
    <w:rPr>
      <w:rFonts w:ascii="Calibri Light" w:hAnsi="Calibri Light"/>
      <w:b/>
      <w:bCs/>
      <w:sz w:val="26"/>
      <w:szCs w:val="26"/>
      <w:lang w:eastAsia="ru-RU"/>
    </w:rPr>
  </w:style>
  <w:style w:type="character" w:styleId="aa">
    <w:name w:val="Strong"/>
    <w:qFormat/>
    <w:rsid w:val="00F433BB"/>
    <w:rPr>
      <w:b/>
      <w:bCs/>
    </w:rPr>
  </w:style>
  <w:style w:type="paragraph" w:customStyle="1" w:styleId="formattexttopleveltext">
    <w:name w:val="formattexttopleveltext"/>
    <w:basedOn w:val="a"/>
    <w:rsid w:val="00F433BB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3371A9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A80DD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80DD8"/>
    <w:rPr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A80DD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A80DD8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1922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409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268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3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15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63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236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50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53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4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367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215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6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83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838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2769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6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1104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8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5036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1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986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110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108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8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5356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746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9974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802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1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2719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346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6075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54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153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87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377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607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7168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187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888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978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161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39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119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71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510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8737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495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770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251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685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935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519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056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314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70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515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0768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727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60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7868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199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3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6416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6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0901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369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7640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9279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&#1072;&#1076;&#1084;-&#1084;&#1072;&#1083;&#1099;&#1096;&#1077;&#1074;&#107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7748D-7077-4FBF-8157-CCE047646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Лидия А. Холопова</cp:lastModifiedBy>
  <cp:revision>26</cp:revision>
  <cp:lastPrinted>2019-10-07T10:50:00Z</cp:lastPrinted>
  <dcterms:created xsi:type="dcterms:W3CDTF">2019-06-25T11:47:00Z</dcterms:created>
  <dcterms:modified xsi:type="dcterms:W3CDTF">2020-02-20T05:14:00Z</dcterms:modified>
</cp:coreProperties>
</file>