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E2B" w:rsidRPr="00C85E2B" w:rsidRDefault="00C85E2B" w:rsidP="00C85E2B">
      <w:pPr>
        <w:pStyle w:val="a3"/>
        <w:spacing w:line="360" w:lineRule="auto"/>
        <w:ind w:firstLine="709"/>
        <w:jc w:val="center"/>
        <w:rPr>
          <w:rFonts w:ascii="Liberation Serif" w:hAnsi="Liberation Serif" w:cs="Arial"/>
          <w:b/>
          <w:sz w:val="24"/>
          <w:szCs w:val="24"/>
        </w:rPr>
      </w:pPr>
      <w:proofErr w:type="spellStart"/>
      <w:r w:rsidRPr="00C85E2B">
        <w:rPr>
          <w:rFonts w:ascii="Liberation Serif" w:hAnsi="Liberation Serif" w:cs="Arial"/>
          <w:b/>
          <w:sz w:val="24"/>
          <w:szCs w:val="24"/>
        </w:rPr>
        <w:t>Вебинар</w:t>
      </w:r>
      <w:r w:rsidR="00007881">
        <w:rPr>
          <w:rFonts w:ascii="Liberation Serif" w:hAnsi="Liberation Serif" w:cs="Arial"/>
          <w:b/>
          <w:sz w:val="24"/>
          <w:szCs w:val="24"/>
        </w:rPr>
        <w:t>ы</w:t>
      </w:r>
      <w:proofErr w:type="spellEnd"/>
      <w:r w:rsidR="00007881">
        <w:rPr>
          <w:rFonts w:ascii="Liberation Serif" w:hAnsi="Liberation Serif" w:cs="Arial"/>
          <w:b/>
          <w:sz w:val="24"/>
          <w:szCs w:val="24"/>
        </w:rPr>
        <w:t xml:space="preserve"> </w:t>
      </w:r>
      <w:r w:rsidRPr="00C85E2B">
        <w:rPr>
          <w:rFonts w:ascii="Liberation Serif" w:hAnsi="Liberation Serif" w:cs="Arial"/>
          <w:b/>
          <w:sz w:val="24"/>
          <w:szCs w:val="24"/>
        </w:rPr>
        <w:t xml:space="preserve"> для предпринимателей в работе с платформой  </w:t>
      </w:r>
      <w:proofErr w:type="spellStart"/>
      <w:r w:rsidRPr="00C85E2B">
        <w:rPr>
          <w:rFonts w:ascii="Liberation Serif" w:hAnsi="Liberation Serif" w:cs="Arial"/>
          <w:b/>
          <w:sz w:val="24"/>
          <w:szCs w:val="24"/>
          <w:lang w:val="en-US"/>
        </w:rPr>
        <w:t>Wildberries</w:t>
      </w:r>
      <w:proofErr w:type="spellEnd"/>
      <w:r w:rsidRPr="00C85E2B">
        <w:rPr>
          <w:rFonts w:ascii="Liberation Serif" w:hAnsi="Liberation Serif" w:cs="Arial"/>
          <w:b/>
          <w:sz w:val="24"/>
          <w:szCs w:val="24"/>
        </w:rPr>
        <w:t xml:space="preserve"> в рамках проекта «</w:t>
      </w:r>
      <w:proofErr w:type="spellStart"/>
      <w:r w:rsidRPr="00C85E2B">
        <w:rPr>
          <w:rFonts w:ascii="Liberation Serif" w:hAnsi="Liberation Serif" w:cs="Arial"/>
          <w:b/>
          <w:sz w:val="24"/>
          <w:szCs w:val="24"/>
        </w:rPr>
        <w:t>СделаноВмоно</w:t>
      </w:r>
      <w:proofErr w:type="spellEnd"/>
      <w:r w:rsidRPr="00C85E2B">
        <w:rPr>
          <w:rFonts w:ascii="Liberation Serif" w:hAnsi="Liberation Serif" w:cs="Arial"/>
          <w:b/>
          <w:sz w:val="24"/>
          <w:szCs w:val="24"/>
        </w:rPr>
        <w:t>»</w:t>
      </w:r>
    </w:p>
    <w:p w:rsid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>Некоммерческой организацией «Фонд развития моногородов» реализуется проект «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СделаноВмоно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», направленный на оказание содействия продвижению продукции производителей из монопрофильных муниципальных образований Российской Федерации (моногородов) на российские и зарубежные рынки. </w:t>
      </w:r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>В этой связи между МОНОГОРОДА</w:t>
      </w:r>
      <w:proofErr w:type="gramStart"/>
      <w:r w:rsidRPr="00C85E2B">
        <w:rPr>
          <w:rFonts w:ascii="Liberation Serif" w:hAnsi="Liberation Serif" w:cs="Arial"/>
          <w:sz w:val="24"/>
          <w:szCs w:val="24"/>
        </w:rPr>
        <w:t>.Р</w:t>
      </w:r>
      <w:proofErr w:type="gramEnd"/>
      <w:r w:rsidRPr="00C85E2B">
        <w:rPr>
          <w:rFonts w:ascii="Liberation Serif" w:hAnsi="Liberation Serif" w:cs="Arial"/>
          <w:sz w:val="24"/>
          <w:szCs w:val="24"/>
        </w:rPr>
        <w:t>Ф и ООО «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Вайлдберриз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» (далее – </w:t>
      </w:r>
      <w:proofErr w:type="spellStart"/>
      <w:r w:rsidRPr="00C85E2B">
        <w:rPr>
          <w:rFonts w:ascii="Liberation Serif" w:hAnsi="Liberation Serif" w:cs="Arial"/>
          <w:sz w:val="24"/>
          <w:szCs w:val="24"/>
          <w:lang w:val="en-US"/>
        </w:rPr>
        <w:t>Wildberries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) заключено соглашение о сотрудничестве от 27.08.2019 № 06-06-17, в рамках реализации которого в феврале т</w:t>
      </w:r>
      <w:bookmarkStart w:id="0" w:name="_GoBack"/>
      <w:bookmarkEnd w:id="0"/>
      <w:r w:rsidRPr="00C85E2B">
        <w:rPr>
          <w:rFonts w:ascii="Liberation Serif" w:hAnsi="Liberation Serif" w:cs="Arial"/>
          <w:sz w:val="24"/>
          <w:szCs w:val="24"/>
        </w:rPr>
        <w:t xml:space="preserve">екущего года будут проведены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вебинары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 для представителей малого и среднего предпринимательства моногородов.</w:t>
      </w:r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Предприниматели будут ознакомлены с возможностями использования цифровой платформы </w:t>
      </w:r>
      <w:proofErr w:type="spellStart"/>
      <w:r w:rsidRPr="00C85E2B">
        <w:rPr>
          <w:rFonts w:ascii="Liberation Serif" w:hAnsi="Liberation Serif" w:cs="Arial"/>
          <w:sz w:val="24"/>
          <w:szCs w:val="24"/>
          <w:lang w:val="en-US"/>
        </w:rPr>
        <w:t>Wildberries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 в целях развития бизнеса, в том числе </w:t>
      </w:r>
      <w:proofErr w:type="gramStart"/>
      <w:r w:rsidRPr="00C85E2B">
        <w:rPr>
          <w:rFonts w:ascii="Liberation Serif" w:hAnsi="Liberation Serif" w:cs="Arial"/>
          <w:sz w:val="24"/>
          <w:szCs w:val="24"/>
        </w:rPr>
        <w:t>с</w:t>
      </w:r>
      <w:proofErr w:type="gramEnd"/>
      <w:r w:rsidRPr="00C85E2B">
        <w:rPr>
          <w:rFonts w:ascii="Liberation Serif" w:hAnsi="Liberation Serif" w:cs="Arial"/>
          <w:sz w:val="24"/>
          <w:szCs w:val="24"/>
        </w:rPr>
        <w:t>:</w:t>
      </w:r>
    </w:p>
    <w:p w:rsidR="00C85E2B" w:rsidRPr="00C85E2B" w:rsidRDefault="00C85E2B" w:rsidP="00C85E2B">
      <w:pPr>
        <w:pStyle w:val="a3"/>
        <w:spacing w:line="360" w:lineRule="auto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           принципом работы </w:t>
      </w:r>
      <w:proofErr w:type="spellStart"/>
      <w:proofErr w:type="gramStart"/>
      <w:r w:rsidRPr="00C85E2B">
        <w:rPr>
          <w:rFonts w:ascii="Liberation Serif" w:hAnsi="Liberation Serif" w:cs="Arial"/>
          <w:sz w:val="24"/>
          <w:szCs w:val="24"/>
        </w:rPr>
        <w:t>интернет-магазина</w:t>
      </w:r>
      <w:proofErr w:type="spellEnd"/>
      <w:proofErr w:type="gramEnd"/>
      <w:r w:rsidRPr="00C85E2B">
        <w:rPr>
          <w:rFonts w:ascii="Liberation Serif" w:hAnsi="Liberation Serif" w:cs="Arial"/>
          <w:sz w:val="24"/>
          <w:szCs w:val="24"/>
        </w:rPr>
        <w:t xml:space="preserve"> и преимуществами сотрудничества;</w:t>
      </w:r>
    </w:p>
    <w:p w:rsidR="00C85E2B" w:rsidRPr="00C85E2B" w:rsidRDefault="00C85E2B" w:rsidP="00C85E2B">
      <w:pPr>
        <w:pStyle w:val="a3"/>
        <w:spacing w:line="360" w:lineRule="auto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           процессом регистрации в качестве поставщика товаров </w:t>
      </w:r>
      <w:proofErr w:type="spellStart"/>
      <w:r w:rsidRPr="00C85E2B">
        <w:rPr>
          <w:rFonts w:ascii="Liberation Serif" w:hAnsi="Liberation Serif" w:cs="Arial"/>
          <w:sz w:val="24"/>
          <w:szCs w:val="24"/>
          <w:lang w:val="en-US"/>
        </w:rPr>
        <w:t>Wildberries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;</w:t>
      </w:r>
    </w:p>
    <w:p w:rsidR="00C85E2B" w:rsidRPr="00C85E2B" w:rsidRDefault="00C85E2B" w:rsidP="00C85E2B">
      <w:pPr>
        <w:pStyle w:val="a3"/>
        <w:spacing w:line="360" w:lineRule="auto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           работой с порталом поставщиков (многофункциональным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веб-ресурсом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, позволяющим партнёрам </w:t>
      </w:r>
      <w:proofErr w:type="spellStart"/>
      <w:r w:rsidRPr="00C85E2B">
        <w:rPr>
          <w:rFonts w:ascii="Liberation Serif" w:hAnsi="Liberation Serif" w:cs="Arial"/>
          <w:sz w:val="24"/>
          <w:szCs w:val="24"/>
          <w:lang w:val="en-US"/>
        </w:rPr>
        <w:t>Wildberries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 планировать свои поставки, управлять товарооборотом, регулировать цены, анализировать продажи, поддерживать обратную связь с покупателями);</w:t>
      </w:r>
    </w:p>
    <w:p w:rsidR="00C85E2B" w:rsidRPr="00C85E2B" w:rsidRDefault="00C85E2B" w:rsidP="00C85E2B">
      <w:pPr>
        <w:pStyle w:val="a3"/>
        <w:spacing w:line="360" w:lineRule="auto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           обзором применяемых маркетинговых активностей и иных инструментов, позволяющих поставщикам повысить свои продажи на сайте </w:t>
      </w:r>
      <w:r w:rsidRPr="00C85E2B">
        <w:rPr>
          <w:rFonts w:ascii="Liberation Serif" w:hAnsi="Liberation Serif" w:cs="Arial"/>
          <w:sz w:val="24"/>
          <w:szCs w:val="24"/>
          <w:lang w:val="en-US"/>
        </w:rPr>
        <w:t>W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ildberries.ru</w:t>
      </w:r>
      <w:proofErr w:type="spellEnd"/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Участникам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вебинаров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 будет предоставлена возможность задать интересующие вопросы.</w:t>
      </w:r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Дата и время проведения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вебинаров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: 3, 10, 17 февраля 2020 года в 11:00 по московскому времени.</w:t>
      </w:r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Для участия необходимо зарегистрироваться по ссылке </w:t>
      </w:r>
      <w:hyperlink r:id="rId5" w:history="1">
        <w:r w:rsidRPr="00C85E2B">
          <w:rPr>
            <w:rFonts w:ascii="Liberation Serif" w:hAnsi="Liberation Serif" w:cs="Arial"/>
            <w:sz w:val="24"/>
            <w:szCs w:val="24"/>
          </w:rPr>
          <w:t>https://streams.wildberries.ru/welcome/monogoroda</w:t>
        </w:r>
      </w:hyperlink>
      <w:r w:rsidRPr="00C85E2B">
        <w:rPr>
          <w:rFonts w:ascii="Liberation Serif" w:hAnsi="Liberation Serif" w:cs="Arial"/>
          <w:sz w:val="24"/>
          <w:szCs w:val="24"/>
        </w:rPr>
        <w:t xml:space="preserve">. </w:t>
      </w:r>
    </w:p>
    <w:p w:rsidR="00C85E2B" w:rsidRPr="00C85E2B" w:rsidRDefault="00C85E2B" w:rsidP="00C85E2B">
      <w:pPr>
        <w:pStyle w:val="a3"/>
        <w:spacing w:line="360" w:lineRule="auto"/>
        <w:ind w:firstLine="709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Контактные лица по участию в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вебинарах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:</w:t>
      </w:r>
    </w:p>
    <w:p w:rsidR="00C85E2B" w:rsidRPr="00C85E2B" w:rsidRDefault="00C85E2B" w:rsidP="00C85E2B">
      <w:pPr>
        <w:pStyle w:val="a3"/>
        <w:numPr>
          <w:ilvl w:val="0"/>
          <w:numId w:val="1"/>
        </w:numPr>
        <w:tabs>
          <w:tab w:val="clear" w:pos="4677"/>
        </w:tabs>
        <w:spacing w:line="360" w:lineRule="auto"/>
        <w:ind w:left="993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>от </w:t>
      </w:r>
      <w:proofErr w:type="spellStart"/>
      <w:r w:rsidRPr="00C85E2B">
        <w:rPr>
          <w:rFonts w:ascii="Liberation Serif" w:hAnsi="Liberation Serif" w:cs="Arial"/>
          <w:sz w:val="24"/>
          <w:szCs w:val="24"/>
          <w:lang w:val="en-US"/>
        </w:rPr>
        <w:t>Wildberries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:</w:t>
      </w:r>
    </w:p>
    <w:p w:rsidR="00C85E2B" w:rsidRPr="00C85E2B" w:rsidRDefault="00C85E2B" w:rsidP="00C85E2B">
      <w:pPr>
        <w:pStyle w:val="a3"/>
        <w:tabs>
          <w:tab w:val="clear" w:pos="4677"/>
        </w:tabs>
        <w:spacing w:line="360" w:lineRule="auto"/>
        <w:jc w:val="both"/>
        <w:rPr>
          <w:rFonts w:ascii="Liberation Serif" w:hAnsi="Liberation Serif" w:cs="Arial"/>
          <w:sz w:val="24"/>
          <w:szCs w:val="24"/>
        </w:rPr>
      </w:pPr>
      <w:proofErr w:type="spellStart"/>
      <w:r w:rsidRPr="00C85E2B">
        <w:rPr>
          <w:rFonts w:ascii="Liberation Serif" w:hAnsi="Liberation Serif" w:cs="Arial"/>
          <w:sz w:val="24"/>
          <w:szCs w:val="24"/>
        </w:rPr>
        <w:t>Маркитанова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 xml:space="preserve"> Анна (+7 (906) 709-74-30, </w:t>
      </w:r>
      <w:hyperlink r:id="rId6" w:history="1">
        <w:r w:rsidRPr="00C85E2B">
          <w:rPr>
            <w:rStyle w:val="a5"/>
            <w:rFonts w:ascii="Liberation Serif" w:hAnsi="Liberation Serif" w:cs="Arial"/>
            <w:sz w:val="24"/>
            <w:szCs w:val="24"/>
          </w:rPr>
          <w:t>markitanova.anna@wildberries.ru</w:t>
        </w:r>
      </w:hyperlink>
      <w:r w:rsidRPr="00C85E2B">
        <w:rPr>
          <w:rFonts w:ascii="Liberation Serif" w:hAnsi="Liberation Serif" w:cs="Arial"/>
          <w:sz w:val="24"/>
          <w:szCs w:val="24"/>
        </w:rPr>
        <w:t>).</w:t>
      </w:r>
    </w:p>
    <w:p w:rsidR="00C85E2B" w:rsidRPr="00C85E2B" w:rsidRDefault="00C85E2B" w:rsidP="00C85E2B">
      <w:pPr>
        <w:pStyle w:val="a6"/>
        <w:numPr>
          <w:ilvl w:val="0"/>
          <w:numId w:val="1"/>
        </w:numPr>
        <w:spacing w:after="0" w:line="360" w:lineRule="auto"/>
        <w:ind w:left="993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>от МОНОГОРОДА.</w:t>
      </w:r>
      <w:r w:rsidR="00A16AA9">
        <w:rPr>
          <w:rFonts w:ascii="Liberation Serif" w:hAnsi="Liberation Serif" w:cs="Arial"/>
          <w:sz w:val="24"/>
          <w:szCs w:val="24"/>
        </w:rPr>
        <w:t xml:space="preserve"> </w:t>
      </w:r>
      <w:r w:rsidRPr="00C85E2B">
        <w:rPr>
          <w:rFonts w:ascii="Liberation Serif" w:hAnsi="Liberation Serif" w:cs="Arial"/>
          <w:sz w:val="24"/>
          <w:szCs w:val="24"/>
        </w:rPr>
        <w:t>РФ:</w:t>
      </w:r>
    </w:p>
    <w:p w:rsidR="00C85E2B" w:rsidRPr="00C85E2B" w:rsidRDefault="00C85E2B" w:rsidP="00C85E2B">
      <w:pPr>
        <w:spacing w:after="0" w:line="360" w:lineRule="auto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Алексеев Сергей Олегович (+7 (495) 734-79-19*279,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s.alekseev@monogorodarf.ru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);</w:t>
      </w:r>
    </w:p>
    <w:p w:rsidR="00C85E2B" w:rsidRPr="00C85E2B" w:rsidRDefault="00C85E2B" w:rsidP="00C85E2B">
      <w:pPr>
        <w:spacing w:after="0" w:line="360" w:lineRule="auto"/>
        <w:jc w:val="both"/>
        <w:rPr>
          <w:rFonts w:ascii="Liberation Serif" w:hAnsi="Liberation Serif" w:cs="Arial"/>
          <w:sz w:val="24"/>
          <w:szCs w:val="24"/>
        </w:rPr>
      </w:pPr>
      <w:r w:rsidRPr="00C85E2B">
        <w:rPr>
          <w:rFonts w:ascii="Liberation Serif" w:hAnsi="Liberation Serif" w:cs="Arial"/>
          <w:sz w:val="24"/>
          <w:szCs w:val="24"/>
        </w:rPr>
        <w:t xml:space="preserve">Багрова Юлия Владимировна (+7 (495) 734-79-19*300, </w:t>
      </w:r>
      <w:proofErr w:type="spellStart"/>
      <w:r w:rsidRPr="00C85E2B">
        <w:rPr>
          <w:rFonts w:ascii="Liberation Serif" w:hAnsi="Liberation Serif" w:cs="Arial"/>
          <w:sz w:val="24"/>
          <w:szCs w:val="24"/>
        </w:rPr>
        <w:t>y.bagrova@monogorodarf.ru</w:t>
      </w:r>
      <w:proofErr w:type="spellEnd"/>
      <w:r w:rsidRPr="00C85E2B">
        <w:rPr>
          <w:rFonts w:ascii="Liberation Serif" w:hAnsi="Liberation Serif" w:cs="Arial"/>
          <w:sz w:val="24"/>
          <w:szCs w:val="24"/>
        </w:rPr>
        <w:t>).</w:t>
      </w:r>
    </w:p>
    <w:p w:rsidR="00F43372" w:rsidRDefault="00F43372">
      <w:pPr>
        <w:rPr>
          <w:rFonts w:ascii="Liberation Serif" w:hAnsi="Liberation Serif"/>
        </w:rPr>
      </w:pPr>
    </w:p>
    <w:p w:rsidR="00A16AA9" w:rsidRPr="00C85E2B" w:rsidRDefault="00A16AA9">
      <w:pPr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lastRenderedPageBreak/>
        <w:drawing>
          <wp:inline distT="0" distB="0" distL="0" distR="0">
            <wp:extent cx="2141220" cy="2141220"/>
            <wp:effectExtent l="19050" t="0" r="0" b="0"/>
            <wp:docPr id="1" name="Рисунок 1" descr="C:\Users\MYS\Desktop\в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S\Desktop\в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6AA9" w:rsidRPr="00C85E2B" w:rsidSect="00F43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35A5E"/>
    <w:multiLevelType w:val="hybridMultilevel"/>
    <w:tmpl w:val="7DC4521A"/>
    <w:lvl w:ilvl="0" w:tplc="38E87D1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E2B"/>
    <w:rsid w:val="00007881"/>
    <w:rsid w:val="00A16AA9"/>
    <w:rsid w:val="00C85E2B"/>
    <w:rsid w:val="00F43372"/>
    <w:rsid w:val="00F81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5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C85E2B"/>
  </w:style>
  <w:style w:type="character" w:styleId="a5">
    <w:name w:val="Hyperlink"/>
    <w:basedOn w:val="a0"/>
    <w:uiPriority w:val="99"/>
    <w:unhideWhenUsed/>
    <w:rsid w:val="00C85E2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85E2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16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6A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itanova.anna@wildberries.ru" TargetMode="External"/><Relationship Id="rId5" Type="http://schemas.openxmlformats.org/officeDocument/2006/relationships/hyperlink" Target="https://streams.wildberries.ru/welcome/monogorod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</dc:creator>
  <cp:keywords/>
  <dc:description/>
  <cp:lastModifiedBy>MYS</cp:lastModifiedBy>
  <cp:revision>7</cp:revision>
  <dcterms:created xsi:type="dcterms:W3CDTF">2020-01-30T06:54:00Z</dcterms:created>
  <dcterms:modified xsi:type="dcterms:W3CDTF">2020-01-30T08:39:00Z</dcterms:modified>
</cp:coreProperties>
</file>