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D18" w:rsidRPr="00DE3DE2" w:rsidRDefault="00735D18" w:rsidP="00735D18">
      <w:pPr>
        <w:widowControl/>
        <w:tabs>
          <w:tab w:val="left" w:pos="10490"/>
        </w:tabs>
        <w:ind w:right="-2"/>
        <w:jc w:val="center"/>
        <w:rPr>
          <w:rFonts w:ascii="Liberation Serif" w:eastAsia="Times New Roman" w:hAnsi="Liberation Serif" w:cs="Times New Roman"/>
          <w:color w:val="auto"/>
          <w:sz w:val="10"/>
          <w:lang w:bidi="ar-SA"/>
        </w:rPr>
      </w:pPr>
      <w:r w:rsidRPr="00DE3DE2">
        <w:rPr>
          <w:rFonts w:ascii="Liberation Serif" w:eastAsia="Times New Roman" w:hAnsi="Liberation Serif" w:cs="Times New Roman"/>
          <w:noProof/>
          <w:color w:val="auto"/>
          <w:lang w:bidi="ar-SA"/>
        </w:rPr>
        <w:drawing>
          <wp:inline distT="0" distB="0" distL="0" distR="0">
            <wp:extent cx="552450" cy="876300"/>
            <wp:effectExtent l="0" t="0" r="0" b="0"/>
            <wp:docPr id="2" name="Рисунок 2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5D18" w:rsidRPr="00DE3DE2" w:rsidRDefault="00EA77F7" w:rsidP="00735D18">
      <w:pPr>
        <w:shd w:val="clear" w:color="auto" w:fill="FFFFFF"/>
        <w:tabs>
          <w:tab w:val="left" w:pos="4962"/>
        </w:tabs>
        <w:spacing w:before="173"/>
        <w:jc w:val="center"/>
        <w:rPr>
          <w:rFonts w:ascii="Liberation Serif" w:eastAsia="Times New Roman" w:hAnsi="Liberation Serif" w:cs="Times New Roman"/>
          <w:b/>
          <w:snapToGrid w:val="0"/>
          <w:spacing w:val="-13"/>
          <w:sz w:val="28"/>
          <w:szCs w:val="20"/>
          <w:lang w:bidi="ar-SA"/>
        </w:rPr>
      </w:pPr>
      <w:r w:rsidRPr="00DE3DE2">
        <w:rPr>
          <w:rFonts w:ascii="Liberation Serif" w:eastAsia="Times New Roman" w:hAnsi="Liberation Serif" w:cs="Times New Roman"/>
          <w:b/>
          <w:snapToGrid w:val="0"/>
          <w:spacing w:val="-13"/>
          <w:sz w:val="28"/>
          <w:szCs w:val="20"/>
          <w:lang w:bidi="ar-SA"/>
        </w:rPr>
        <w:t xml:space="preserve">ГЛАВА </w:t>
      </w:r>
      <w:r w:rsidR="00735D18" w:rsidRPr="00DE3DE2">
        <w:rPr>
          <w:rFonts w:ascii="Liberation Serif" w:eastAsia="Times New Roman" w:hAnsi="Liberation Serif" w:cs="Times New Roman"/>
          <w:b/>
          <w:snapToGrid w:val="0"/>
          <w:spacing w:val="-13"/>
          <w:sz w:val="28"/>
          <w:szCs w:val="20"/>
          <w:lang w:bidi="ar-SA"/>
        </w:rPr>
        <w:t>МАЛЫШЕВСКОГО ГОРОДСКОГО ОКРУГА</w:t>
      </w:r>
    </w:p>
    <w:p w:rsidR="00735D18" w:rsidRPr="00DE3DE2" w:rsidRDefault="00735D18" w:rsidP="00735D18">
      <w:pPr>
        <w:keepNext/>
        <w:jc w:val="center"/>
        <w:outlineLvl w:val="1"/>
        <w:rPr>
          <w:rFonts w:ascii="Liberation Serif" w:eastAsia="Times New Roman" w:hAnsi="Liberation Serif" w:cs="Times New Roman"/>
          <w:b/>
          <w:snapToGrid w:val="0"/>
          <w:color w:val="auto"/>
          <w:sz w:val="28"/>
          <w:szCs w:val="20"/>
          <w:lang w:bidi="ar-SA"/>
        </w:rPr>
      </w:pPr>
      <w:r w:rsidRPr="00DE3DE2">
        <w:rPr>
          <w:rFonts w:ascii="Liberation Serif" w:eastAsia="Times New Roman" w:hAnsi="Liberation Serif" w:cs="Times New Roman"/>
          <w:b/>
          <w:snapToGrid w:val="0"/>
          <w:color w:val="auto"/>
          <w:sz w:val="28"/>
          <w:szCs w:val="20"/>
          <w:lang w:bidi="ar-SA"/>
        </w:rPr>
        <w:t xml:space="preserve"> </w:t>
      </w:r>
    </w:p>
    <w:p w:rsidR="00735D18" w:rsidRPr="00DE3DE2" w:rsidRDefault="00735D18" w:rsidP="00735D18">
      <w:pPr>
        <w:keepNext/>
        <w:jc w:val="center"/>
        <w:outlineLvl w:val="1"/>
        <w:rPr>
          <w:rFonts w:ascii="Liberation Serif" w:eastAsia="Times New Roman" w:hAnsi="Liberation Serif" w:cs="Times New Roman"/>
          <w:b/>
          <w:snapToGrid w:val="0"/>
          <w:color w:val="auto"/>
          <w:sz w:val="28"/>
          <w:szCs w:val="28"/>
          <w:lang w:bidi="ar-SA"/>
        </w:rPr>
      </w:pPr>
      <w:r w:rsidRPr="00DE3DE2">
        <w:rPr>
          <w:rFonts w:ascii="Liberation Serif" w:eastAsia="Times New Roman" w:hAnsi="Liberation Serif" w:cs="Times New Roman"/>
          <w:b/>
          <w:snapToGrid w:val="0"/>
          <w:color w:val="auto"/>
          <w:sz w:val="28"/>
          <w:szCs w:val="28"/>
          <w:lang w:bidi="ar-SA"/>
        </w:rPr>
        <w:t>П О С Т А Н О В Л Е Н И Е</w:t>
      </w:r>
    </w:p>
    <w:p w:rsidR="00735D18" w:rsidRPr="00DE3DE2" w:rsidRDefault="00735D18" w:rsidP="00735D18">
      <w:pPr>
        <w:widowControl/>
        <w:rPr>
          <w:rFonts w:ascii="Liberation Serif" w:eastAsia="Times New Roman" w:hAnsi="Liberation Serif" w:cs="Times New Roman"/>
          <w:color w:val="auto"/>
          <w:szCs w:val="28"/>
          <w:lang w:bidi="ar-S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64"/>
      </w:tblGrid>
      <w:tr w:rsidR="00735D18" w:rsidRPr="00DE3DE2" w:rsidTr="002D5DDA">
        <w:trPr>
          <w:trHeight w:val="42"/>
          <w:jc w:val="center"/>
        </w:trPr>
        <w:tc>
          <w:tcPr>
            <w:tcW w:w="9264" w:type="dxa"/>
            <w:tcBorders>
              <w:left w:val="nil"/>
              <w:bottom w:val="nil"/>
              <w:right w:val="nil"/>
            </w:tcBorders>
          </w:tcPr>
          <w:p w:rsidR="00735D18" w:rsidRPr="00DE3DE2" w:rsidRDefault="00735D18" w:rsidP="00735D18">
            <w:pPr>
              <w:widowControl/>
              <w:rPr>
                <w:rFonts w:ascii="Liberation Serif" w:eastAsia="Times New Roman" w:hAnsi="Liberation Serif" w:cs="Times New Roman"/>
                <w:color w:val="auto"/>
                <w:sz w:val="18"/>
                <w:lang w:bidi="ar-SA"/>
              </w:rPr>
            </w:pPr>
          </w:p>
        </w:tc>
      </w:tr>
    </w:tbl>
    <w:p w:rsidR="00B6062E" w:rsidRPr="00DE3DE2" w:rsidRDefault="00BC1059" w:rsidP="00DE3DE2">
      <w:pPr>
        <w:pStyle w:val="20"/>
        <w:shd w:val="clear" w:color="auto" w:fill="auto"/>
        <w:spacing w:before="0" w:after="0"/>
        <w:ind w:right="-56"/>
        <w:rPr>
          <w:rFonts w:ascii="Liberation Serif" w:hAnsi="Liberation Serif"/>
        </w:rPr>
      </w:pPr>
      <w:r w:rsidRPr="00DE3DE2">
        <w:rPr>
          <w:rFonts w:ascii="Liberation Serif" w:hAnsi="Liberation Serif"/>
        </w:rPr>
        <w:t>о</w:t>
      </w:r>
      <w:r w:rsidR="005D4454" w:rsidRPr="00DE3DE2">
        <w:rPr>
          <w:rFonts w:ascii="Liberation Serif" w:hAnsi="Liberation Serif"/>
        </w:rPr>
        <w:t>т</w:t>
      </w:r>
      <w:r w:rsidRPr="00DE3DE2">
        <w:rPr>
          <w:rFonts w:ascii="Liberation Serif" w:hAnsi="Liberation Serif"/>
        </w:rPr>
        <w:t xml:space="preserve"> </w:t>
      </w:r>
      <w:r w:rsidR="00735D5B">
        <w:rPr>
          <w:rFonts w:ascii="Liberation Serif" w:hAnsi="Liberation Serif"/>
        </w:rPr>
        <w:t>03.12.2019</w:t>
      </w:r>
      <w:r w:rsidR="005D4454" w:rsidRPr="00DE3DE2">
        <w:rPr>
          <w:rFonts w:ascii="Liberation Serif" w:hAnsi="Liberation Serif"/>
        </w:rPr>
        <w:t xml:space="preserve"> №</w:t>
      </w:r>
      <w:r w:rsidRPr="00DE3DE2">
        <w:rPr>
          <w:rFonts w:ascii="Liberation Serif" w:hAnsi="Liberation Serif"/>
        </w:rPr>
        <w:t xml:space="preserve"> </w:t>
      </w:r>
      <w:r w:rsidR="00735D5B">
        <w:rPr>
          <w:rFonts w:ascii="Liberation Serif" w:hAnsi="Liberation Serif"/>
        </w:rPr>
        <w:t>667</w:t>
      </w:r>
      <w:r w:rsidR="000E3440" w:rsidRPr="00DE3DE2">
        <w:rPr>
          <w:rFonts w:ascii="Liberation Serif" w:hAnsi="Liberation Serif"/>
        </w:rPr>
        <w:t xml:space="preserve"> </w:t>
      </w:r>
      <w:r w:rsidR="00F5577A" w:rsidRPr="00DE3DE2">
        <w:rPr>
          <w:rFonts w:ascii="Liberation Serif" w:hAnsi="Liberation Serif"/>
        </w:rPr>
        <w:t>-</w:t>
      </w:r>
      <w:r w:rsidR="00EA77F7" w:rsidRPr="00DE3DE2">
        <w:rPr>
          <w:rFonts w:ascii="Liberation Serif" w:hAnsi="Liberation Serif"/>
        </w:rPr>
        <w:t xml:space="preserve"> ПГ</w:t>
      </w:r>
      <w:r w:rsidR="005D4454" w:rsidRPr="00DE3DE2">
        <w:rPr>
          <w:rFonts w:ascii="Liberation Serif" w:hAnsi="Liberation Serif"/>
        </w:rPr>
        <w:t xml:space="preserve"> </w:t>
      </w:r>
      <w:r w:rsidR="00DE3DE2">
        <w:rPr>
          <w:rFonts w:ascii="Liberation Serif" w:hAnsi="Liberation Serif"/>
        </w:rPr>
        <w:t xml:space="preserve">                                                                                  </w:t>
      </w:r>
      <w:r w:rsidR="00C83D27" w:rsidRPr="00DE3DE2">
        <w:rPr>
          <w:rFonts w:ascii="Liberation Serif" w:hAnsi="Liberation Serif"/>
        </w:rPr>
        <w:t>п</w:t>
      </w:r>
      <w:r w:rsidR="00DE3DE2">
        <w:rPr>
          <w:rFonts w:ascii="Liberation Serif" w:hAnsi="Liberation Serif"/>
        </w:rPr>
        <w:t>.</w:t>
      </w:r>
      <w:r w:rsidR="00C83D27" w:rsidRPr="00DE3DE2">
        <w:rPr>
          <w:rFonts w:ascii="Liberation Serif" w:hAnsi="Liberation Serif"/>
        </w:rPr>
        <w:t>г</w:t>
      </w:r>
      <w:r w:rsidR="00DE3DE2">
        <w:rPr>
          <w:rFonts w:ascii="Liberation Serif" w:hAnsi="Liberation Serif"/>
        </w:rPr>
        <w:t>.</w:t>
      </w:r>
      <w:r w:rsidR="00C83D27" w:rsidRPr="00DE3DE2">
        <w:rPr>
          <w:rFonts w:ascii="Liberation Serif" w:hAnsi="Liberation Serif"/>
        </w:rPr>
        <w:t>т</w:t>
      </w:r>
      <w:r w:rsidR="005D4454" w:rsidRPr="00DE3DE2">
        <w:rPr>
          <w:rFonts w:ascii="Liberation Serif" w:hAnsi="Liberation Serif"/>
        </w:rPr>
        <w:t>. Мал</w:t>
      </w:r>
      <w:r w:rsidR="005D4454" w:rsidRPr="00DE3DE2">
        <w:rPr>
          <w:rStyle w:val="21"/>
          <w:rFonts w:ascii="Liberation Serif" w:hAnsi="Liberation Serif"/>
          <w:u w:val="none"/>
        </w:rPr>
        <w:t>ыш</w:t>
      </w:r>
      <w:r w:rsidR="005D4454" w:rsidRPr="00DE3DE2">
        <w:rPr>
          <w:rFonts w:ascii="Liberation Serif" w:hAnsi="Liberation Serif"/>
        </w:rPr>
        <w:t>ева</w:t>
      </w:r>
    </w:p>
    <w:p w:rsidR="00735D18" w:rsidRPr="00DE3DE2" w:rsidRDefault="00735D18" w:rsidP="00735D18">
      <w:pPr>
        <w:pStyle w:val="20"/>
        <w:shd w:val="clear" w:color="auto" w:fill="auto"/>
        <w:spacing w:before="0" w:after="0"/>
        <w:ind w:right="7120"/>
        <w:rPr>
          <w:rFonts w:ascii="Liberation Serif" w:hAnsi="Liberation Serif"/>
        </w:rPr>
      </w:pPr>
    </w:p>
    <w:p w:rsidR="00B6062E" w:rsidRDefault="005D4454" w:rsidP="00DA35EF">
      <w:pPr>
        <w:pStyle w:val="30"/>
        <w:shd w:val="clear" w:color="auto" w:fill="auto"/>
        <w:spacing w:before="0"/>
        <w:ind w:left="260" w:right="260" w:firstLine="780"/>
        <w:jc w:val="center"/>
        <w:rPr>
          <w:rFonts w:ascii="Liberation Serif" w:hAnsi="Liberation Serif"/>
        </w:rPr>
      </w:pPr>
      <w:r w:rsidRPr="00DE3DE2">
        <w:rPr>
          <w:rFonts w:ascii="Liberation Serif" w:hAnsi="Liberation Serif"/>
        </w:rPr>
        <w:t>Об установлении размера платы за содержание жилого помещения для нанимателей жилых помещений по договорам социального найма и найма жилых помещений государственного и муниципального жилищного фонда, для собственников жилых помещений в многоквартирном доме, которые не приняли решение об установлении размера платы за содержание жилого помещения, для собственников жилых помещений, которые не приняли решение о выборе способа управления многоквартирным домом</w:t>
      </w:r>
      <w:r w:rsidR="00721373" w:rsidRPr="00DE3DE2">
        <w:rPr>
          <w:rFonts w:ascii="Liberation Serif" w:hAnsi="Liberation Serif"/>
        </w:rPr>
        <w:t>,</w:t>
      </w:r>
      <w:r w:rsidRPr="00DE3DE2">
        <w:rPr>
          <w:rFonts w:ascii="Liberation Serif" w:hAnsi="Liberation Serif"/>
        </w:rPr>
        <w:t xml:space="preserve"> на территории Малышевского городского</w:t>
      </w:r>
      <w:r w:rsidR="00DA35EF">
        <w:rPr>
          <w:rFonts w:ascii="Liberation Serif" w:hAnsi="Liberation Serif"/>
        </w:rPr>
        <w:t xml:space="preserve"> </w:t>
      </w:r>
      <w:r w:rsidRPr="00DE3DE2">
        <w:rPr>
          <w:rFonts w:ascii="Liberation Serif" w:hAnsi="Liberation Serif"/>
        </w:rPr>
        <w:t>округа</w:t>
      </w:r>
    </w:p>
    <w:p w:rsidR="00DA35EF" w:rsidRPr="00DE3DE2" w:rsidRDefault="00DA35EF" w:rsidP="00DA35EF">
      <w:pPr>
        <w:pStyle w:val="30"/>
        <w:shd w:val="clear" w:color="auto" w:fill="auto"/>
        <w:spacing w:before="0"/>
        <w:ind w:left="260" w:right="260" w:firstLine="780"/>
        <w:rPr>
          <w:rFonts w:ascii="Liberation Serif" w:hAnsi="Liberation Serif"/>
        </w:rPr>
      </w:pPr>
    </w:p>
    <w:p w:rsidR="00DE3DE2" w:rsidRDefault="005D4454" w:rsidP="004627DC">
      <w:pPr>
        <w:pStyle w:val="20"/>
        <w:shd w:val="clear" w:color="auto" w:fill="auto"/>
        <w:spacing w:before="0" w:after="0"/>
        <w:ind w:firstLine="760"/>
        <w:jc w:val="both"/>
        <w:rPr>
          <w:rFonts w:ascii="Liberation Serif" w:hAnsi="Liberation Serif"/>
        </w:rPr>
      </w:pPr>
      <w:r w:rsidRPr="00DE3DE2">
        <w:rPr>
          <w:rFonts w:ascii="Liberation Serif" w:hAnsi="Liberation Serif"/>
        </w:rPr>
        <w:t>Руководствуясь</w:t>
      </w:r>
      <w:r w:rsidR="00721373" w:rsidRPr="00DE3DE2">
        <w:rPr>
          <w:rFonts w:ascii="Liberation Serif" w:hAnsi="Liberation Serif"/>
        </w:rPr>
        <w:t xml:space="preserve"> ст. 156 Жилищного кодекса Российской </w:t>
      </w:r>
      <w:r w:rsidR="00DE3DE2">
        <w:rPr>
          <w:rFonts w:ascii="Liberation Serif" w:hAnsi="Liberation Serif"/>
        </w:rPr>
        <w:t>Федерации</w:t>
      </w:r>
      <w:r w:rsidR="00721373" w:rsidRPr="00DE3DE2">
        <w:rPr>
          <w:rFonts w:ascii="Liberation Serif" w:hAnsi="Liberation Serif"/>
        </w:rPr>
        <w:t xml:space="preserve">, </w:t>
      </w:r>
      <w:r w:rsidRPr="00DE3DE2">
        <w:rPr>
          <w:rFonts w:ascii="Liberation Serif" w:hAnsi="Liberation Serif"/>
        </w:rPr>
        <w:t xml:space="preserve"> Федеральным законом от 6 октября 2003 года № 131-ФЗ «Об общих принципах организации местного самоупр</w:t>
      </w:r>
      <w:r w:rsidR="004627DC" w:rsidRPr="00DE3DE2">
        <w:rPr>
          <w:rFonts w:ascii="Liberation Serif" w:hAnsi="Liberation Serif"/>
        </w:rPr>
        <w:t>авления в Российской Федерации»</w:t>
      </w:r>
      <w:r w:rsidRPr="00DE3DE2">
        <w:rPr>
          <w:rFonts w:ascii="Liberation Serif" w:hAnsi="Liberation Serif"/>
        </w:rPr>
        <w:t xml:space="preserve">, постановлением Правительства Российской Федерации от 13.08.2006 № 491 «Об утверждении Правил содержания общего имущества в многоквартирном доме и </w:t>
      </w:r>
      <w:r w:rsidR="00721373" w:rsidRPr="00DE3DE2">
        <w:rPr>
          <w:rFonts w:ascii="Liberation Serif" w:hAnsi="Liberation Serif"/>
        </w:rPr>
        <w:t>п</w:t>
      </w:r>
      <w:r w:rsidRPr="00DE3DE2">
        <w:rPr>
          <w:rFonts w:ascii="Liberation Serif" w:hAnsi="Liberation Serif"/>
        </w:rPr>
        <w:t>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продолжительность», постановлением Правительства Российской Федерации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</w:t>
      </w:r>
      <w:r w:rsidR="00EB290E">
        <w:rPr>
          <w:rFonts w:ascii="Liberation Serif" w:hAnsi="Liberation Serif"/>
        </w:rPr>
        <w:t>, п</w:t>
      </w:r>
      <w:r w:rsidR="00EB290E" w:rsidRPr="00EB290E">
        <w:rPr>
          <w:rFonts w:ascii="Liberation Serif" w:hAnsi="Liberation Serif"/>
        </w:rPr>
        <w:t>риказ</w:t>
      </w:r>
      <w:r w:rsidR="00EB290E">
        <w:rPr>
          <w:rFonts w:ascii="Liberation Serif" w:hAnsi="Liberation Serif"/>
        </w:rPr>
        <w:t>ом</w:t>
      </w:r>
      <w:r w:rsidR="00EB290E" w:rsidRPr="00EB290E">
        <w:rPr>
          <w:rFonts w:ascii="Liberation Serif" w:hAnsi="Liberation Serif"/>
        </w:rPr>
        <w:t xml:space="preserve"> Мин</w:t>
      </w:r>
      <w:r w:rsidR="00EB290E">
        <w:rPr>
          <w:rFonts w:ascii="Liberation Serif" w:hAnsi="Liberation Serif"/>
        </w:rPr>
        <w:t>истерства строительства и жилищно-коммунального хозяйства Российской Федерации от 06.04.2018 N 213/пр «</w:t>
      </w:r>
      <w:r w:rsidR="00EB290E" w:rsidRPr="00EB290E">
        <w:rPr>
          <w:rFonts w:ascii="Liberation Serif" w:hAnsi="Liberation Serif"/>
        </w:rPr>
        <w:t>Об утверждении Методических рекомендаций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порядка определения предельных индексо</w:t>
      </w:r>
      <w:r w:rsidR="00EB290E">
        <w:rPr>
          <w:rFonts w:ascii="Liberation Serif" w:hAnsi="Liberation Serif"/>
        </w:rPr>
        <w:t>в изменения размера такой платы»</w:t>
      </w:r>
      <w:r w:rsidRPr="00DE3DE2">
        <w:rPr>
          <w:rFonts w:ascii="Liberation Serif" w:hAnsi="Liberation Serif"/>
        </w:rPr>
        <w:t>, статьями 28,</w:t>
      </w:r>
      <w:r w:rsidR="00EB290E">
        <w:rPr>
          <w:rFonts w:ascii="Liberation Serif" w:hAnsi="Liberation Serif"/>
        </w:rPr>
        <w:t xml:space="preserve"> </w:t>
      </w:r>
      <w:r w:rsidRPr="00DE3DE2">
        <w:rPr>
          <w:rFonts w:ascii="Liberation Serif" w:hAnsi="Liberation Serif"/>
        </w:rPr>
        <w:t>31 Устава Малышевского городского округа,</w:t>
      </w:r>
    </w:p>
    <w:p w:rsidR="004627DC" w:rsidRPr="00DE3DE2" w:rsidRDefault="005D4454" w:rsidP="004627DC">
      <w:pPr>
        <w:pStyle w:val="20"/>
        <w:shd w:val="clear" w:color="auto" w:fill="auto"/>
        <w:spacing w:before="0" w:after="0"/>
        <w:ind w:firstLine="760"/>
        <w:jc w:val="both"/>
        <w:rPr>
          <w:rFonts w:ascii="Liberation Serif" w:hAnsi="Liberation Serif"/>
        </w:rPr>
      </w:pPr>
      <w:r w:rsidRPr="00DE3DE2">
        <w:rPr>
          <w:rFonts w:ascii="Liberation Serif" w:hAnsi="Liberation Serif"/>
        </w:rPr>
        <w:t xml:space="preserve"> </w:t>
      </w:r>
    </w:p>
    <w:p w:rsidR="00B6062E" w:rsidRPr="00DE3DE2" w:rsidRDefault="005D4454" w:rsidP="004627DC">
      <w:pPr>
        <w:pStyle w:val="20"/>
        <w:shd w:val="clear" w:color="auto" w:fill="auto"/>
        <w:spacing w:before="0" w:after="0"/>
        <w:jc w:val="both"/>
        <w:rPr>
          <w:rStyle w:val="22"/>
          <w:rFonts w:ascii="Liberation Serif" w:hAnsi="Liberation Serif"/>
        </w:rPr>
      </w:pPr>
      <w:r w:rsidRPr="00DE3DE2">
        <w:rPr>
          <w:rStyle w:val="22"/>
          <w:rFonts w:ascii="Liberation Serif" w:hAnsi="Liberation Serif"/>
        </w:rPr>
        <w:t>ПОСТАНОВЛЯ</w:t>
      </w:r>
      <w:r w:rsidR="004627DC" w:rsidRPr="00DE3DE2">
        <w:rPr>
          <w:rStyle w:val="22"/>
          <w:rFonts w:ascii="Liberation Serif" w:hAnsi="Liberation Serif"/>
        </w:rPr>
        <w:t>Ю</w:t>
      </w:r>
      <w:r w:rsidRPr="00DE3DE2">
        <w:rPr>
          <w:rStyle w:val="22"/>
          <w:rFonts w:ascii="Liberation Serif" w:hAnsi="Liberation Serif"/>
        </w:rPr>
        <w:t>:</w:t>
      </w:r>
    </w:p>
    <w:p w:rsidR="004627DC" w:rsidRPr="00DE3DE2" w:rsidRDefault="004627DC" w:rsidP="004627DC">
      <w:pPr>
        <w:pStyle w:val="20"/>
        <w:shd w:val="clear" w:color="auto" w:fill="auto"/>
        <w:spacing w:before="0" w:after="0"/>
        <w:jc w:val="both"/>
        <w:rPr>
          <w:rFonts w:ascii="Liberation Serif" w:hAnsi="Liberation Serif"/>
        </w:rPr>
      </w:pPr>
    </w:p>
    <w:p w:rsidR="00B6062E" w:rsidRPr="00DE3DE2" w:rsidRDefault="005D4454" w:rsidP="00D9100C">
      <w:pPr>
        <w:pStyle w:val="20"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/>
        <w:ind w:firstLine="567"/>
        <w:jc w:val="both"/>
        <w:rPr>
          <w:rFonts w:ascii="Liberation Serif" w:hAnsi="Liberation Serif"/>
        </w:rPr>
      </w:pPr>
      <w:r w:rsidRPr="00DE3DE2">
        <w:rPr>
          <w:rFonts w:ascii="Liberation Serif" w:hAnsi="Liberation Serif"/>
        </w:rPr>
        <w:t xml:space="preserve">Установить с 01 </w:t>
      </w:r>
      <w:r w:rsidR="00C726AF" w:rsidRPr="00DE3DE2">
        <w:rPr>
          <w:rFonts w:ascii="Liberation Serif" w:hAnsi="Liberation Serif"/>
        </w:rPr>
        <w:t>января</w:t>
      </w:r>
      <w:r w:rsidRPr="00DE3DE2">
        <w:rPr>
          <w:rFonts w:ascii="Liberation Serif" w:hAnsi="Liberation Serif"/>
        </w:rPr>
        <w:t xml:space="preserve"> 20</w:t>
      </w:r>
      <w:r w:rsidR="00DE3DE2">
        <w:rPr>
          <w:rFonts w:ascii="Liberation Serif" w:hAnsi="Liberation Serif"/>
        </w:rPr>
        <w:t>20</w:t>
      </w:r>
      <w:r w:rsidRPr="00DE3DE2">
        <w:rPr>
          <w:rFonts w:ascii="Liberation Serif" w:hAnsi="Liberation Serif"/>
        </w:rPr>
        <w:t xml:space="preserve"> года по </w:t>
      </w:r>
      <w:r w:rsidR="00171DFA" w:rsidRPr="00DE3DE2">
        <w:rPr>
          <w:rFonts w:ascii="Liberation Serif" w:hAnsi="Liberation Serif"/>
        </w:rPr>
        <w:t>31</w:t>
      </w:r>
      <w:r w:rsidRPr="00DE3DE2">
        <w:rPr>
          <w:rFonts w:ascii="Liberation Serif" w:hAnsi="Liberation Serif"/>
        </w:rPr>
        <w:t xml:space="preserve"> </w:t>
      </w:r>
      <w:r w:rsidR="00171DFA" w:rsidRPr="00DE3DE2">
        <w:rPr>
          <w:rFonts w:ascii="Liberation Serif" w:hAnsi="Liberation Serif"/>
        </w:rPr>
        <w:t>декабря</w:t>
      </w:r>
      <w:r w:rsidRPr="00DE3DE2">
        <w:rPr>
          <w:rFonts w:ascii="Liberation Serif" w:hAnsi="Liberation Serif"/>
        </w:rPr>
        <w:t xml:space="preserve"> 20</w:t>
      </w:r>
      <w:r w:rsidR="00DE3DE2">
        <w:rPr>
          <w:rFonts w:ascii="Liberation Serif" w:hAnsi="Liberation Serif"/>
        </w:rPr>
        <w:t>20</w:t>
      </w:r>
      <w:r w:rsidRPr="00DE3DE2">
        <w:rPr>
          <w:rFonts w:ascii="Liberation Serif" w:hAnsi="Liberation Serif"/>
        </w:rPr>
        <w:t xml:space="preserve"> года размер платы за содержание жилого помещения для нанимателей жилых помещений по договорам социального найма и найма жилых помещений государственного и муниципального жилищного фонда, для собственников жилых помещений в многоквартирном доме, которые не приняли решение об установлении размера платы за содержание жилого помещения, для собственников жилых помещений, которые не приняли решение о выборе способа управления многоквартирным домом на территории Малышевского городского округа (</w:t>
      </w:r>
      <w:r w:rsidR="009F0B51" w:rsidRPr="00DE3DE2">
        <w:rPr>
          <w:rFonts w:ascii="Liberation Serif" w:hAnsi="Liberation Serif"/>
        </w:rPr>
        <w:t>П</w:t>
      </w:r>
      <w:r w:rsidRPr="00DE3DE2">
        <w:rPr>
          <w:rFonts w:ascii="Liberation Serif" w:hAnsi="Liberation Serif"/>
        </w:rPr>
        <w:t>рил</w:t>
      </w:r>
      <w:r w:rsidR="00AE59F6" w:rsidRPr="00DE3DE2">
        <w:rPr>
          <w:rFonts w:ascii="Liberation Serif" w:hAnsi="Liberation Serif"/>
        </w:rPr>
        <w:t>ожение № 1</w:t>
      </w:r>
      <w:r w:rsidRPr="00DE3DE2">
        <w:rPr>
          <w:rFonts w:ascii="Liberation Serif" w:hAnsi="Liberation Serif"/>
        </w:rPr>
        <w:t>).</w:t>
      </w:r>
    </w:p>
    <w:p w:rsidR="00B6062E" w:rsidRPr="00DE3DE2" w:rsidRDefault="005D4454">
      <w:pPr>
        <w:pStyle w:val="20"/>
        <w:numPr>
          <w:ilvl w:val="0"/>
          <w:numId w:val="1"/>
        </w:numPr>
        <w:shd w:val="clear" w:color="auto" w:fill="auto"/>
        <w:tabs>
          <w:tab w:val="left" w:pos="883"/>
        </w:tabs>
        <w:spacing w:before="0" w:after="0"/>
        <w:ind w:left="580"/>
        <w:jc w:val="both"/>
        <w:rPr>
          <w:rFonts w:ascii="Liberation Serif" w:hAnsi="Liberation Serif"/>
        </w:rPr>
      </w:pPr>
      <w:r w:rsidRPr="00DE3DE2">
        <w:rPr>
          <w:rFonts w:ascii="Liberation Serif" w:hAnsi="Liberation Serif"/>
        </w:rPr>
        <w:t xml:space="preserve">Установить с 01 </w:t>
      </w:r>
      <w:r w:rsidR="00C726AF" w:rsidRPr="00DE3DE2">
        <w:rPr>
          <w:rFonts w:ascii="Liberation Serif" w:hAnsi="Liberation Serif"/>
        </w:rPr>
        <w:t>января</w:t>
      </w:r>
      <w:r w:rsidRPr="00DE3DE2">
        <w:rPr>
          <w:rFonts w:ascii="Liberation Serif" w:hAnsi="Liberation Serif"/>
        </w:rPr>
        <w:t xml:space="preserve"> 20</w:t>
      </w:r>
      <w:r w:rsidR="00DE3DE2">
        <w:rPr>
          <w:rFonts w:ascii="Liberation Serif" w:hAnsi="Liberation Serif"/>
        </w:rPr>
        <w:t>20</w:t>
      </w:r>
      <w:r w:rsidRPr="00DE3DE2">
        <w:rPr>
          <w:rFonts w:ascii="Liberation Serif" w:hAnsi="Liberation Serif"/>
        </w:rPr>
        <w:t xml:space="preserve"> года по </w:t>
      </w:r>
      <w:r w:rsidR="00171DFA" w:rsidRPr="00DE3DE2">
        <w:rPr>
          <w:rFonts w:ascii="Liberation Serif" w:hAnsi="Liberation Serif"/>
        </w:rPr>
        <w:t>31</w:t>
      </w:r>
      <w:r w:rsidRPr="00DE3DE2">
        <w:rPr>
          <w:rFonts w:ascii="Liberation Serif" w:hAnsi="Liberation Serif"/>
        </w:rPr>
        <w:t xml:space="preserve"> </w:t>
      </w:r>
      <w:r w:rsidR="00171DFA" w:rsidRPr="00DE3DE2">
        <w:rPr>
          <w:rFonts w:ascii="Liberation Serif" w:hAnsi="Liberation Serif"/>
        </w:rPr>
        <w:t>декабря</w:t>
      </w:r>
      <w:r w:rsidRPr="00DE3DE2">
        <w:rPr>
          <w:rFonts w:ascii="Liberation Serif" w:hAnsi="Liberation Serif"/>
        </w:rPr>
        <w:t xml:space="preserve"> 20</w:t>
      </w:r>
      <w:r w:rsidR="00DE3DE2">
        <w:rPr>
          <w:rFonts w:ascii="Liberation Serif" w:hAnsi="Liberation Serif"/>
        </w:rPr>
        <w:t>2</w:t>
      </w:r>
      <w:r w:rsidR="00EB290E">
        <w:rPr>
          <w:rFonts w:ascii="Liberation Serif" w:hAnsi="Liberation Serif"/>
        </w:rPr>
        <w:t>0</w:t>
      </w:r>
      <w:r w:rsidRPr="00DE3DE2">
        <w:rPr>
          <w:rFonts w:ascii="Liberation Serif" w:hAnsi="Liberation Serif"/>
        </w:rPr>
        <w:t xml:space="preserve"> года:</w:t>
      </w:r>
    </w:p>
    <w:p w:rsidR="00B6062E" w:rsidRPr="00DE3DE2" w:rsidRDefault="00735D18" w:rsidP="00721373">
      <w:pPr>
        <w:pStyle w:val="20"/>
        <w:numPr>
          <w:ilvl w:val="0"/>
          <w:numId w:val="6"/>
        </w:numPr>
        <w:shd w:val="clear" w:color="auto" w:fill="auto"/>
        <w:tabs>
          <w:tab w:val="left" w:pos="851"/>
          <w:tab w:val="center" w:pos="6144"/>
          <w:tab w:val="left" w:pos="6825"/>
          <w:tab w:val="left" w:pos="7817"/>
          <w:tab w:val="right" w:pos="9371"/>
        </w:tabs>
        <w:spacing w:before="0" w:after="0"/>
        <w:ind w:left="0" w:firstLine="567"/>
        <w:jc w:val="both"/>
        <w:rPr>
          <w:rFonts w:ascii="Liberation Serif" w:hAnsi="Liberation Serif"/>
        </w:rPr>
      </w:pPr>
      <w:r w:rsidRPr="00DE3DE2">
        <w:rPr>
          <w:rFonts w:ascii="Liberation Serif" w:hAnsi="Liberation Serif"/>
        </w:rPr>
        <w:lastRenderedPageBreak/>
        <w:t xml:space="preserve"> </w:t>
      </w:r>
      <w:r w:rsidR="005D4454" w:rsidRPr="00DE3DE2">
        <w:rPr>
          <w:rFonts w:ascii="Liberation Serif" w:hAnsi="Liberation Serif"/>
        </w:rPr>
        <w:t>д</w:t>
      </w:r>
      <w:r w:rsidRPr="00DE3DE2">
        <w:rPr>
          <w:rFonts w:ascii="Liberation Serif" w:hAnsi="Liberation Serif"/>
        </w:rPr>
        <w:t xml:space="preserve">ополнительно к размеру платы за </w:t>
      </w:r>
      <w:r w:rsidR="005D4454" w:rsidRPr="00DE3DE2">
        <w:rPr>
          <w:rFonts w:ascii="Liberation Serif" w:hAnsi="Liberation Serif"/>
        </w:rPr>
        <w:t>содержание</w:t>
      </w:r>
      <w:r w:rsidR="005D4454" w:rsidRPr="00DE3DE2">
        <w:rPr>
          <w:rFonts w:ascii="Liberation Serif" w:hAnsi="Liberation Serif"/>
        </w:rPr>
        <w:tab/>
        <w:t>жилого</w:t>
      </w:r>
      <w:r w:rsidR="005D4454" w:rsidRPr="00DE3DE2">
        <w:rPr>
          <w:rFonts w:ascii="Liberation Serif" w:hAnsi="Liberation Serif"/>
        </w:rPr>
        <w:tab/>
        <w:t>помещения</w:t>
      </w:r>
      <w:r w:rsidR="00082739" w:rsidRPr="00DE3DE2">
        <w:rPr>
          <w:rFonts w:ascii="Liberation Serif" w:hAnsi="Liberation Serif"/>
        </w:rPr>
        <w:t xml:space="preserve"> </w:t>
      </w:r>
      <w:r w:rsidR="005D4454" w:rsidRPr="00DE3DE2">
        <w:rPr>
          <w:rFonts w:ascii="Liberation Serif" w:hAnsi="Liberation Serif"/>
        </w:rPr>
        <w:t>в</w:t>
      </w:r>
      <w:r w:rsidRPr="00DE3DE2">
        <w:rPr>
          <w:rFonts w:ascii="Liberation Serif" w:hAnsi="Liberation Serif"/>
        </w:rPr>
        <w:t xml:space="preserve"> </w:t>
      </w:r>
      <w:r w:rsidR="005D4454" w:rsidRPr="00DE3DE2">
        <w:rPr>
          <w:rFonts w:ascii="Liberation Serif" w:hAnsi="Liberation Serif"/>
        </w:rPr>
        <w:t>многоквартирном доме, уста</w:t>
      </w:r>
      <w:r w:rsidRPr="00DE3DE2">
        <w:rPr>
          <w:rFonts w:ascii="Liberation Serif" w:hAnsi="Liberation Serif"/>
        </w:rPr>
        <w:t xml:space="preserve">новленному пунктом 1 настоящего </w:t>
      </w:r>
      <w:r w:rsidR="005D4454" w:rsidRPr="00DE3DE2">
        <w:rPr>
          <w:rFonts w:ascii="Liberation Serif" w:hAnsi="Liberation Serif"/>
        </w:rPr>
        <w:t>Постановления,</w:t>
      </w:r>
      <w:r w:rsidRPr="00DE3DE2">
        <w:rPr>
          <w:rFonts w:ascii="Liberation Serif" w:hAnsi="Liberation Serif"/>
        </w:rPr>
        <w:t xml:space="preserve"> </w:t>
      </w:r>
      <w:r w:rsidR="005D4454" w:rsidRPr="00DE3DE2">
        <w:rPr>
          <w:rFonts w:ascii="Liberation Serif" w:hAnsi="Liberation Serif"/>
        </w:rPr>
        <w:t>применяется плата в части расходов на оплату холодной, горячей воды, электрической энергии, потребляемых при содержании общего имущества в многоквартирном доме, а также з</w:t>
      </w:r>
      <w:r w:rsidRPr="00DE3DE2">
        <w:rPr>
          <w:rFonts w:ascii="Liberation Serif" w:hAnsi="Liberation Serif"/>
        </w:rPr>
        <w:t xml:space="preserve">а отведение сточных вод в целях содержания общего имущества </w:t>
      </w:r>
      <w:r w:rsidR="005D4454" w:rsidRPr="00DE3DE2">
        <w:rPr>
          <w:rFonts w:ascii="Liberation Serif" w:hAnsi="Liberation Serif"/>
        </w:rPr>
        <w:t>в</w:t>
      </w:r>
      <w:r w:rsidRPr="00DE3DE2">
        <w:rPr>
          <w:rFonts w:ascii="Liberation Serif" w:hAnsi="Liberation Serif"/>
        </w:rPr>
        <w:t xml:space="preserve"> </w:t>
      </w:r>
      <w:r w:rsidR="005D4454" w:rsidRPr="00DE3DE2">
        <w:rPr>
          <w:rFonts w:ascii="Liberation Serif" w:hAnsi="Liberation Serif"/>
        </w:rPr>
        <w:t>многоквартирном</w:t>
      </w:r>
      <w:r w:rsidR="00082739" w:rsidRPr="00DE3DE2">
        <w:rPr>
          <w:rFonts w:ascii="Liberation Serif" w:hAnsi="Liberation Serif"/>
        </w:rPr>
        <w:t xml:space="preserve"> </w:t>
      </w:r>
      <w:r w:rsidR="005D4454" w:rsidRPr="00DE3DE2">
        <w:rPr>
          <w:rFonts w:ascii="Liberation Serif" w:hAnsi="Liberation Serif"/>
        </w:rPr>
        <w:t>доме;</w:t>
      </w:r>
    </w:p>
    <w:p w:rsidR="00B6062E" w:rsidRPr="00DE3DE2" w:rsidRDefault="005D4454" w:rsidP="00721373">
      <w:pPr>
        <w:pStyle w:val="20"/>
        <w:numPr>
          <w:ilvl w:val="0"/>
          <w:numId w:val="6"/>
        </w:numPr>
        <w:shd w:val="clear" w:color="auto" w:fill="auto"/>
        <w:tabs>
          <w:tab w:val="left" w:pos="851"/>
        </w:tabs>
        <w:spacing w:before="0" w:after="0"/>
        <w:ind w:left="0" w:firstLine="567"/>
        <w:jc w:val="both"/>
        <w:rPr>
          <w:rFonts w:ascii="Liberation Serif" w:hAnsi="Liberation Serif"/>
        </w:rPr>
      </w:pPr>
      <w:r w:rsidRPr="00DE3DE2">
        <w:rPr>
          <w:rFonts w:ascii="Liberation Serif" w:hAnsi="Liberation Serif"/>
        </w:rPr>
        <w:t>размер расходов граждан в составе платы за содержание общего имущества в</w:t>
      </w:r>
      <w:r w:rsidR="00721373" w:rsidRPr="00DE3DE2">
        <w:rPr>
          <w:rFonts w:ascii="Liberation Serif" w:hAnsi="Liberation Serif"/>
        </w:rPr>
        <w:t xml:space="preserve"> </w:t>
      </w:r>
      <w:r w:rsidRPr="00DE3DE2">
        <w:rPr>
          <w:rFonts w:ascii="Liberation Serif" w:hAnsi="Liberation Serif"/>
        </w:rPr>
        <w:t>многоквартирном доме на оплату холодной воды, горячей воды, отведения сточных вод, электрической энергии, потребляемых при выполнении минимального перечня, необходимых для обеспечения надлежащего</w:t>
      </w:r>
      <w:r w:rsidRPr="00DE3DE2">
        <w:rPr>
          <w:rFonts w:ascii="Liberation Serif" w:hAnsi="Liberation Serif"/>
        </w:rPr>
        <w:tab/>
        <w:t>содержания</w:t>
      </w:r>
      <w:r w:rsidRPr="00DE3DE2">
        <w:rPr>
          <w:rFonts w:ascii="Liberation Serif" w:hAnsi="Liberation Serif"/>
        </w:rPr>
        <w:tab/>
        <w:t>общего</w:t>
      </w:r>
      <w:r w:rsidRPr="00DE3DE2">
        <w:rPr>
          <w:rFonts w:ascii="Liberation Serif" w:hAnsi="Liberation Serif"/>
        </w:rPr>
        <w:tab/>
        <w:t>имущества</w:t>
      </w:r>
      <w:r w:rsidRPr="00DE3DE2">
        <w:rPr>
          <w:rFonts w:ascii="Liberation Serif" w:hAnsi="Liberation Serif"/>
        </w:rPr>
        <w:tab/>
        <w:t>в</w:t>
      </w:r>
      <w:r w:rsidR="00735D18" w:rsidRPr="00DE3DE2">
        <w:rPr>
          <w:rFonts w:ascii="Liberation Serif" w:hAnsi="Liberation Serif"/>
        </w:rPr>
        <w:t xml:space="preserve"> </w:t>
      </w:r>
      <w:r w:rsidRPr="00DE3DE2">
        <w:rPr>
          <w:rFonts w:ascii="Liberation Serif" w:hAnsi="Liberation Serif"/>
        </w:rPr>
        <w:t>многоквартирном доме услуг и работ, определяется исходя из нормативов потребления соответствующих видов коммунальных ресурсов в целях содержания общего имущества в многоквартирном доме и тарифов, утверждаемых в установленном порядке Региональной энергетической комиссией Свердловской области, при условии, что конструктивные особенности многоквартирного дома предусматривают возможность потребления соответствующих видов коммунальных ресурсов при содержании общего имущества;</w:t>
      </w:r>
    </w:p>
    <w:p w:rsidR="00B6062E" w:rsidRPr="00DE3DE2" w:rsidRDefault="005D4454" w:rsidP="00721373">
      <w:pPr>
        <w:pStyle w:val="20"/>
        <w:numPr>
          <w:ilvl w:val="0"/>
          <w:numId w:val="6"/>
        </w:numPr>
        <w:shd w:val="clear" w:color="auto" w:fill="auto"/>
        <w:tabs>
          <w:tab w:val="left" w:pos="851"/>
        </w:tabs>
        <w:spacing w:before="0" w:after="0"/>
        <w:ind w:left="0" w:firstLine="567"/>
        <w:jc w:val="both"/>
        <w:rPr>
          <w:rFonts w:ascii="Liberation Serif" w:hAnsi="Liberation Serif"/>
        </w:rPr>
      </w:pPr>
      <w:r w:rsidRPr="00DE3DE2">
        <w:rPr>
          <w:rFonts w:ascii="Liberation Serif" w:hAnsi="Liberation Serif"/>
        </w:rPr>
        <w:t>расчет платы за содержание общего имущества в многоквартирном жилом доме в части расходов на оплату холодной, горячей воды, электрической энергии, потребляемых при содержании общего имущества в многоквартирном доме, отведение сточных вод в целях содержания общего имущества в многоквартирном доме, производится исполнителем коммунальных услуг в многоквартирном доме в соответствии с законодательством Российской Федерации.</w:t>
      </w:r>
    </w:p>
    <w:p w:rsidR="00D9100C" w:rsidRPr="00DE3DE2" w:rsidRDefault="005D4454" w:rsidP="00D9100C">
      <w:pPr>
        <w:pStyle w:val="20"/>
        <w:numPr>
          <w:ilvl w:val="0"/>
          <w:numId w:val="1"/>
        </w:numPr>
        <w:shd w:val="clear" w:color="auto" w:fill="auto"/>
        <w:tabs>
          <w:tab w:val="left" w:pos="872"/>
        </w:tabs>
        <w:spacing w:before="0" w:after="0"/>
        <w:ind w:firstLine="580"/>
        <w:jc w:val="both"/>
        <w:rPr>
          <w:rFonts w:ascii="Liberation Serif" w:hAnsi="Liberation Serif"/>
        </w:rPr>
      </w:pPr>
      <w:r w:rsidRPr="00DE3DE2">
        <w:rPr>
          <w:rFonts w:ascii="Liberation Serif" w:hAnsi="Liberation Serif"/>
        </w:rPr>
        <w:t>Рекомендовать собственникам жилых помещений многоквартирного дома, в котором не созданы товарищество собственников жилья либо жилищный кооператив или иной специализированный потребительский кооператив, определить на общем собрании собственников помещений в таком доме размер платы за содержание жилого помещения в многоквартирном доме с учетом предложений управляющей организации.</w:t>
      </w:r>
    </w:p>
    <w:p w:rsidR="00B6062E" w:rsidRPr="00DE3DE2" w:rsidRDefault="004627DC" w:rsidP="00EB290E">
      <w:pPr>
        <w:pStyle w:val="20"/>
        <w:shd w:val="clear" w:color="auto" w:fill="auto"/>
        <w:spacing w:before="0" w:after="0" w:line="240" w:lineRule="auto"/>
        <w:ind w:firstLine="578"/>
        <w:jc w:val="both"/>
        <w:rPr>
          <w:rFonts w:ascii="Liberation Serif" w:hAnsi="Liberation Serif"/>
        </w:rPr>
      </w:pPr>
      <w:r w:rsidRPr="00DE3DE2">
        <w:rPr>
          <w:rFonts w:ascii="Liberation Serif" w:hAnsi="Liberation Serif"/>
        </w:rPr>
        <w:t xml:space="preserve">4. </w:t>
      </w:r>
      <w:r w:rsidR="005D4454" w:rsidRPr="00DE3DE2">
        <w:rPr>
          <w:rFonts w:ascii="Liberation Serif" w:hAnsi="Liberation Serif"/>
        </w:rPr>
        <w:t xml:space="preserve">Определить размер платы за содержание жилого помещения в многоквартирном доме, где собственники помещений на общем собрании выбрали способ непосредственного управления многоквартирным домом, но не приняли решение об установлении размера платы за содержание жилого помещения, в соответствии с </w:t>
      </w:r>
      <w:r w:rsidR="009F0B51" w:rsidRPr="00DE3DE2">
        <w:rPr>
          <w:rFonts w:ascii="Liberation Serif" w:hAnsi="Liberation Serif"/>
        </w:rPr>
        <w:t>П</w:t>
      </w:r>
      <w:r w:rsidR="005D4454" w:rsidRPr="00DE3DE2">
        <w:rPr>
          <w:rFonts w:ascii="Liberation Serif" w:hAnsi="Liberation Serif"/>
        </w:rPr>
        <w:t>риложением</w:t>
      </w:r>
      <w:r w:rsidR="00B22707" w:rsidRPr="00DE3DE2">
        <w:rPr>
          <w:rFonts w:ascii="Liberation Serif" w:hAnsi="Liberation Serif"/>
        </w:rPr>
        <w:t xml:space="preserve"> № 1</w:t>
      </w:r>
      <w:r w:rsidR="005D4454" w:rsidRPr="00DE3DE2">
        <w:rPr>
          <w:rFonts w:ascii="Liberation Serif" w:hAnsi="Liberation Serif"/>
        </w:rPr>
        <w:t xml:space="preserve"> настоящего Постановления.</w:t>
      </w:r>
    </w:p>
    <w:p w:rsidR="00B6062E" w:rsidRPr="00DE3DE2" w:rsidRDefault="004627DC" w:rsidP="00EB290E">
      <w:pPr>
        <w:pStyle w:val="20"/>
        <w:spacing w:before="0" w:after="0" w:line="240" w:lineRule="auto"/>
        <w:ind w:firstLine="578"/>
        <w:jc w:val="both"/>
        <w:rPr>
          <w:rFonts w:ascii="Liberation Serif" w:hAnsi="Liberation Serif"/>
        </w:rPr>
      </w:pPr>
      <w:r w:rsidRPr="00DE3DE2">
        <w:rPr>
          <w:rFonts w:ascii="Liberation Serif" w:hAnsi="Liberation Serif"/>
        </w:rPr>
        <w:t xml:space="preserve">5. </w:t>
      </w:r>
      <w:r w:rsidR="005D4454" w:rsidRPr="00DE3DE2">
        <w:rPr>
          <w:rFonts w:ascii="Liberation Serif" w:hAnsi="Liberation Serif"/>
        </w:rPr>
        <w:t xml:space="preserve">Руководителям организаций, осуществляющих оказание услуг по содержанию жилого помещения с использованием размеров платы за жилое помещение, указанных в </w:t>
      </w:r>
      <w:r w:rsidR="009F0B51" w:rsidRPr="00DE3DE2">
        <w:rPr>
          <w:rFonts w:ascii="Liberation Serif" w:hAnsi="Liberation Serif"/>
        </w:rPr>
        <w:t>П</w:t>
      </w:r>
      <w:r w:rsidR="005D4454" w:rsidRPr="00DE3DE2">
        <w:rPr>
          <w:rFonts w:ascii="Liberation Serif" w:hAnsi="Liberation Serif"/>
        </w:rPr>
        <w:t>риложении</w:t>
      </w:r>
      <w:r w:rsidR="00B22707" w:rsidRPr="00DE3DE2">
        <w:rPr>
          <w:rFonts w:ascii="Liberation Serif" w:hAnsi="Liberation Serif"/>
        </w:rPr>
        <w:t xml:space="preserve"> № 1</w:t>
      </w:r>
      <w:r w:rsidR="005D4454" w:rsidRPr="00DE3DE2">
        <w:rPr>
          <w:rFonts w:ascii="Liberation Serif" w:hAnsi="Liberation Serif"/>
        </w:rPr>
        <w:t xml:space="preserve"> к настоящему Постановлению, обеспечить перечень, сроки и периодичность выполнения услуг и работ в соответствии с Постановлением Российской Федерации от 03.04.2013 </w:t>
      </w:r>
      <w:r w:rsidR="00EB290E">
        <w:rPr>
          <w:rFonts w:ascii="Liberation Serif" w:hAnsi="Liberation Serif"/>
          <w:lang w:eastAsia="en-US" w:bidi="en-US"/>
        </w:rPr>
        <w:t>№</w:t>
      </w:r>
      <w:r w:rsidR="005D4454" w:rsidRPr="00DE3DE2">
        <w:rPr>
          <w:rFonts w:ascii="Liberation Serif" w:hAnsi="Liberation Serif"/>
          <w:lang w:eastAsia="en-US" w:bidi="en-US"/>
        </w:rPr>
        <w:t xml:space="preserve"> </w:t>
      </w:r>
      <w:r w:rsidR="00EB290E">
        <w:rPr>
          <w:rFonts w:ascii="Liberation Serif" w:hAnsi="Liberation Serif"/>
        </w:rPr>
        <w:t>290 «</w:t>
      </w:r>
      <w:r w:rsidR="005D4454" w:rsidRPr="00DE3DE2">
        <w:rPr>
          <w:rFonts w:ascii="Liberation Serif" w:hAnsi="Liberation Serif"/>
        </w:rPr>
        <w:t>О минимальном перечне услуг и работ, необходимых для обеспечения надлежащего содержания общего имущества в многоквартирном доме, и п</w:t>
      </w:r>
      <w:r w:rsidR="00EB290E">
        <w:rPr>
          <w:rFonts w:ascii="Liberation Serif" w:hAnsi="Liberation Serif"/>
        </w:rPr>
        <w:t>орядке их оказания и выполнения»</w:t>
      </w:r>
      <w:r w:rsidR="005D4454" w:rsidRPr="00DE3DE2">
        <w:rPr>
          <w:rFonts w:ascii="Liberation Serif" w:hAnsi="Liberation Serif"/>
        </w:rPr>
        <w:t>.</w:t>
      </w:r>
      <w:r w:rsidR="00AE59F6" w:rsidRPr="00DE3DE2">
        <w:rPr>
          <w:rFonts w:ascii="Liberation Serif" w:hAnsi="Liberation Serif"/>
        </w:rPr>
        <w:t xml:space="preserve"> Состав затрат, входящих в ставки платы за содержание жилого помещения в многоквартирном доме на территории п</w:t>
      </w:r>
      <w:r w:rsidR="00DE3DE2">
        <w:rPr>
          <w:rFonts w:ascii="Liberation Serif" w:hAnsi="Liberation Serif"/>
        </w:rPr>
        <w:t>.</w:t>
      </w:r>
      <w:r w:rsidR="00AE59F6" w:rsidRPr="00DE3DE2">
        <w:rPr>
          <w:rFonts w:ascii="Liberation Serif" w:hAnsi="Liberation Serif"/>
        </w:rPr>
        <w:t>г</w:t>
      </w:r>
      <w:r w:rsidR="00DE3DE2">
        <w:rPr>
          <w:rFonts w:ascii="Liberation Serif" w:hAnsi="Liberation Serif"/>
        </w:rPr>
        <w:t>.</w:t>
      </w:r>
      <w:r w:rsidR="00AE59F6" w:rsidRPr="00DE3DE2">
        <w:rPr>
          <w:rFonts w:ascii="Liberation Serif" w:hAnsi="Liberation Serif"/>
        </w:rPr>
        <w:t>т</w:t>
      </w:r>
      <w:r w:rsidR="009F0B51" w:rsidRPr="00DE3DE2">
        <w:rPr>
          <w:rFonts w:ascii="Liberation Serif" w:hAnsi="Liberation Serif"/>
        </w:rPr>
        <w:t>.</w:t>
      </w:r>
      <w:r w:rsidR="00AE59F6" w:rsidRPr="00DE3DE2">
        <w:rPr>
          <w:rFonts w:ascii="Liberation Serif" w:hAnsi="Liberation Serif"/>
        </w:rPr>
        <w:t xml:space="preserve"> Малышева и п. Изумруд изложены в </w:t>
      </w:r>
      <w:r w:rsidR="009F0B51" w:rsidRPr="00DE3DE2">
        <w:rPr>
          <w:rFonts w:ascii="Liberation Serif" w:hAnsi="Liberation Serif"/>
        </w:rPr>
        <w:t>П</w:t>
      </w:r>
      <w:r w:rsidR="00B7379F" w:rsidRPr="00DE3DE2">
        <w:rPr>
          <w:rFonts w:ascii="Liberation Serif" w:hAnsi="Liberation Serif"/>
        </w:rPr>
        <w:t>риложении № 2 и Приложении № 3</w:t>
      </w:r>
      <w:r w:rsidR="00C83D27" w:rsidRPr="00DE3DE2">
        <w:rPr>
          <w:rFonts w:ascii="Liberation Serif" w:hAnsi="Liberation Serif"/>
        </w:rPr>
        <w:t xml:space="preserve"> соответственно</w:t>
      </w:r>
      <w:r w:rsidR="00B7379F" w:rsidRPr="00DE3DE2">
        <w:rPr>
          <w:rFonts w:ascii="Liberation Serif" w:hAnsi="Liberation Serif"/>
        </w:rPr>
        <w:t>.</w:t>
      </w:r>
      <w:r w:rsidR="00AE59F6" w:rsidRPr="00DE3DE2">
        <w:rPr>
          <w:rFonts w:ascii="Liberation Serif" w:hAnsi="Liberation Serif"/>
        </w:rPr>
        <w:t xml:space="preserve"> </w:t>
      </w:r>
    </w:p>
    <w:p w:rsidR="001A4E1F" w:rsidRPr="00DE3DE2" w:rsidRDefault="00EB290E" w:rsidP="00EB290E">
      <w:pPr>
        <w:pStyle w:val="20"/>
        <w:spacing w:before="0" w:after="0" w:line="240" w:lineRule="auto"/>
        <w:ind w:firstLine="57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6</w:t>
      </w:r>
      <w:r w:rsidR="001A4E1F" w:rsidRPr="00DE3DE2">
        <w:rPr>
          <w:rFonts w:ascii="Liberation Serif" w:hAnsi="Liberation Serif"/>
        </w:rPr>
        <w:t xml:space="preserve">. Опубликовать настоящее постановление в </w:t>
      </w:r>
      <w:r w:rsidR="003D752E">
        <w:rPr>
          <w:rFonts w:ascii="Liberation Serif" w:hAnsi="Liberation Serif"/>
        </w:rPr>
        <w:t xml:space="preserve">официальном печатном средстве массовой информации Малышевского городского округа газете </w:t>
      </w:r>
      <w:r w:rsidR="001A4E1F" w:rsidRPr="00DE3DE2">
        <w:rPr>
          <w:rFonts w:ascii="Liberation Serif" w:hAnsi="Liberation Serif"/>
        </w:rPr>
        <w:t xml:space="preserve">«Асбестовский рабочий» </w:t>
      </w:r>
      <w:r w:rsidR="003D752E">
        <w:rPr>
          <w:rFonts w:ascii="Liberation Serif" w:hAnsi="Liberation Serif"/>
        </w:rPr>
        <w:t xml:space="preserve">в специальном выпуске </w:t>
      </w:r>
      <w:r w:rsidR="001A4E1F" w:rsidRPr="00DE3DE2">
        <w:rPr>
          <w:rFonts w:ascii="Liberation Serif" w:hAnsi="Liberation Serif"/>
        </w:rPr>
        <w:t>«Малышевский вестник» и разместить на официальном сайте администрации Малышевского городского округа «адм-малышева.рф».</w:t>
      </w:r>
    </w:p>
    <w:p w:rsidR="001A4E1F" w:rsidRPr="00DE3DE2" w:rsidRDefault="00EB290E" w:rsidP="00EB290E">
      <w:pPr>
        <w:pStyle w:val="20"/>
        <w:spacing w:before="0" w:after="0" w:line="240" w:lineRule="auto"/>
        <w:ind w:firstLine="57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7</w:t>
      </w:r>
      <w:r w:rsidR="001A4E1F" w:rsidRPr="00DE3DE2">
        <w:rPr>
          <w:rFonts w:ascii="Liberation Serif" w:hAnsi="Liberation Serif"/>
        </w:rPr>
        <w:t xml:space="preserve">. </w:t>
      </w:r>
      <w:r w:rsidR="005D4454" w:rsidRPr="00DE3DE2">
        <w:rPr>
          <w:rFonts w:ascii="Liberation Serif" w:hAnsi="Liberation Serif"/>
        </w:rPr>
        <w:t>Контроль за исполнением настоящего постановления возложить на заместителя главы администрации Малышевского городского округа по вопросам городско</w:t>
      </w:r>
      <w:r w:rsidR="00082739" w:rsidRPr="00DE3DE2">
        <w:rPr>
          <w:rFonts w:ascii="Liberation Serif" w:hAnsi="Liberation Serif"/>
        </w:rPr>
        <w:t>го хозяйства и строительства А.К</w:t>
      </w:r>
      <w:r w:rsidR="005D4454" w:rsidRPr="00DE3DE2">
        <w:rPr>
          <w:rFonts w:ascii="Liberation Serif" w:hAnsi="Liberation Serif"/>
        </w:rPr>
        <w:t xml:space="preserve">. </w:t>
      </w:r>
      <w:r w:rsidR="00082739" w:rsidRPr="00DE3DE2">
        <w:rPr>
          <w:rFonts w:ascii="Liberation Serif" w:hAnsi="Liberation Serif"/>
        </w:rPr>
        <w:t>Рудного</w:t>
      </w:r>
      <w:r w:rsidR="005D4454" w:rsidRPr="00DE3DE2">
        <w:rPr>
          <w:rFonts w:ascii="Liberation Serif" w:hAnsi="Liberation Serif"/>
        </w:rPr>
        <w:t>.</w:t>
      </w:r>
    </w:p>
    <w:p w:rsidR="00D9100C" w:rsidRPr="00DE3DE2" w:rsidRDefault="00D9100C" w:rsidP="00D9100C">
      <w:pPr>
        <w:pStyle w:val="20"/>
        <w:ind w:firstLine="580"/>
        <w:jc w:val="both"/>
        <w:rPr>
          <w:rFonts w:ascii="Liberation Serif" w:hAnsi="Liberation Serif"/>
        </w:rPr>
      </w:pPr>
    </w:p>
    <w:p w:rsidR="0004420B" w:rsidRDefault="007723A2">
      <w:pPr>
        <w:pStyle w:val="20"/>
        <w:shd w:val="clear" w:color="auto" w:fill="auto"/>
        <w:spacing w:before="0" w:after="0" w:line="240" w:lineRule="exact"/>
        <w:jc w:val="both"/>
        <w:rPr>
          <w:rFonts w:ascii="Liberation Serif" w:hAnsi="Liberation Serif"/>
        </w:rPr>
      </w:pPr>
      <w:r w:rsidRPr="00DE3DE2">
        <w:rPr>
          <w:rFonts w:ascii="Liberation Serif" w:hAnsi="Liberation Serif"/>
          <w:noProof/>
          <w:lang w:bidi="ar-SA"/>
        </w:rPr>
        <mc:AlternateContent>
          <mc:Choice Requires="wps">
            <w:drawing>
              <wp:anchor distT="0" distB="0" distL="1917065" distR="63500" simplePos="0" relativeHeight="251657728" behindDoc="1" locked="0" layoutInCell="1" allowOverlap="1">
                <wp:simplePos x="0" y="0"/>
                <wp:positionH relativeFrom="margin">
                  <wp:posOffset>4987925</wp:posOffset>
                </wp:positionH>
                <wp:positionV relativeFrom="paragraph">
                  <wp:posOffset>-42545</wp:posOffset>
                </wp:positionV>
                <wp:extent cx="1002665" cy="152400"/>
                <wp:effectExtent l="0" t="0" r="0" b="635"/>
                <wp:wrapSquare wrapText="lef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26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420B" w:rsidRDefault="0004420B">
                            <w:pPr>
                              <w:pStyle w:val="20"/>
                              <w:shd w:val="clear" w:color="auto" w:fill="auto"/>
                              <w:spacing w:before="0" w:after="0" w:line="240" w:lineRule="exact"/>
                              <w:rPr>
                                <w:rStyle w:val="2Exact"/>
                              </w:rPr>
                            </w:pPr>
                          </w:p>
                          <w:p w:rsidR="00B6062E" w:rsidRDefault="005D4454">
                            <w:pPr>
                              <w:pStyle w:val="20"/>
                              <w:shd w:val="clear" w:color="auto" w:fill="auto"/>
                              <w:spacing w:before="0" w:after="0" w:line="240" w:lineRule="exact"/>
                            </w:pPr>
                            <w:r>
                              <w:rPr>
                                <w:rStyle w:val="2Exact"/>
                              </w:rPr>
                              <w:t>М.Ю. Рубцова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2.75pt;margin-top:-3.35pt;width:78.95pt;height:12pt;z-index:-251658752;visibility:visible;mso-wrap-style:square;mso-width-percent:0;mso-height-percent:0;mso-wrap-distance-left:150.9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" filled="f" stroked="f">
                <v:textbox style="mso-fit-shape-to-text:t" inset="0,0,0,0">
                  <w:txbxContent>
                    <w:p w:rsidR="0004420B" w:rsidRDefault="0004420B">
                      <w:pPr>
                        <w:pStyle w:val="20"/>
                        <w:shd w:val="clear" w:color="auto" w:fill="auto"/>
                        <w:spacing w:before="0" w:after="0" w:line="240" w:lineRule="exact"/>
                        <w:rPr>
                          <w:rStyle w:val="2Exact"/>
                        </w:rPr>
                      </w:pPr>
                    </w:p>
                    <w:p w:rsidR="00B6062E" w:rsidRDefault="005D4454">
                      <w:pPr>
                        <w:pStyle w:val="20"/>
                        <w:shd w:val="clear" w:color="auto" w:fill="auto"/>
                        <w:spacing w:before="0" w:after="0" w:line="240" w:lineRule="exact"/>
                      </w:pPr>
                      <w:r>
                        <w:rPr>
                          <w:rStyle w:val="2Exact"/>
                        </w:rPr>
                        <w:t>М.Ю. Рубцова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082739" w:rsidRPr="00DE3DE2">
        <w:rPr>
          <w:rFonts w:ascii="Liberation Serif" w:hAnsi="Liberation Serif"/>
        </w:rPr>
        <w:t>Г</w:t>
      </w:r>
      <w:r w:rsidR="005D4454" w:rsidRPr="00DE3DE2">
        <w:rPr>
          <w:rFonts w:ascii="Liberation Serif" w:hAnsi="Liberation Serif"/>
        </w:rPr>
        <w:t>лав</w:t>
      </w:r>
      <w:r w:rsidR="00082739" w:rsidRPr="00DE3DE2">
        <w:rPr>
          <w:rFonts w:ascii="Liberation Serif" w:hAnsi="Liberation Serif"/>
        </w:rPr>
        <w:t>а</w:t>
      </w:r>
      <w:r w:rsidR="005D4454" w:rsidRPr="00DE3DE2">
        <w:rPr>
          <w:rFonts w:ascii="Liberation Serif" w:hAnsi="Liberation Serif"/>
        </w:rPr>
        <w:t xml:space="preserve"> </w:t>
      </w:r>
    </w:p>
    <w:p w:rsidR="00B6062E" w:rsidRPr="00DE3DE2" w:rsidRDefault="005D4454">
      <w:pPr>
        <w:pStyle w:val="20"/>
        <w:shd w:val="clear" w:color="auto" w:fill="auto"/>
        <w:spacing w:before="0" w:after="0" w:line="240" w:lineRule="exact"/>
        <w:jc w:val="both"/>
        <w:rPr>
          <w:rFonts w:ascii="Liberation Serif" w:hAnsi="Liberation Serif"/>
        </w:rPr>
        <w:sectPr w:rsidR="00B6062E" w:rsidRPr="00DE3DE2" w:rsidSect="00DA35EF">
          <w:pgSz w:w="11900" w:h="16840"/>
          <w:pgMar w:top="1134" w:right="850" w:bottom="1134" w:left="1701" w:header="0" w:footer="3" w:gutter="0"/>
          <w:cols w:space="720"/>
          <w:noEndnote/>
          <w:docGrid w:linePitch="360"/>
        </w:sectPr>
      </w:pPr>
      <w:r w:rsidRPr="00DE3DE2">
        <w:rPr>
          <w:rFonts w:ascii="Liberation Serif" w:hAnsi="Liberation Serif"/>
        </w:rPr>
        <w:t>Малышевского городского округа</w:t>
      </w:r>
    </w:p>
    <w:p w:rsidR="00556ED9" w:rsidRDefault="005D4454" w:rsidP="00556ED9">
      <w:pPr>
        <w:pStyle w:val="40"/>
        <w:shd w:val="clear" w:color="auto" w:fill="auto"/>
        <w:spacing w:after="0"/>
        <w:ind w:left="11198"/>
        <w:rPr>
          <w:rFonts w:ascii="Liberation Serif" w:hAnsi="Liberation Serif"/>
          <w:sz w:val="24"/>
          <w:szCs w:val="24"/>
        </w:rPr>
      </w:pPr>
      <w:r w:rsidRPr="00556ED9">
        <w:rPr>
          <w:rFonts w:ascii="Liberation Serif" w:hAnsi="Liberation Serif"/>
          <w:sz w:val="24"/>
          <w:szCs w:val="24"/>
        </w:rPr>
        <w:lastRenderedPageBreak/>
        <w:t xml:space="preserve">Приложение </w:t>
      </w:r>
      <w:r w:rsidR="00AE59F6" w:rsidRPr="00556ED9">
        <w:rPr>
          <w:rFonts w:ascii="Liberation Serif" w:hAnsi="Liberation Serif"/>
          <w:sz w:val="24"/>
          <w:szCs w:val="24"/>
        </w:rPr>
        <w:t xml:space="preserve">№1 </w:t>
      </w:r>
    </w:p>
    <w:p w:rsidR="00B6062E" w:rsidRDefault="005D4454" w:rsidP="00556ED9">
      <w:pPr>
        <w:pStyle w:val="40"/>
        <w:shd w:val="clear" w:color="auto" w:fill="auto"/>
        <w:spacing w:after="0"/>
        <w:ind w:left="11198"/>
        <w:rPr>
          <w:rFonts w:ascii="Liberation Serif" w:hAnsi="Liberation Serif"/>
          <w:sz w:val="24"/>
          <w:szCs w:val="24"/>
        </w:rPr>
      </w:pPr>
      <w:r w:rsidRPr="00556ED9">
        <w:rPr>
          <w:rFonts w:ascii="Liberation Serif" w:hAnsi="Liberation Serif"/>
          <w:sz w:val="24"/>
          <w:szCs w:val="24"/>
        </w:rPr>
        <w:t xml:space="preserve">к постановлению главы Малышевского городского округа от </w:t>
      </w:r>
      <w:r w:rsidR="00EB290E">
        <w:rPr>
          <w:rFonts w:ascii="Liberation Serif" w:hAnsi="Liberation Serif"/>
          <w:sz w:val="24"/>
          <w:szCs w:val="24"/>
        </w:rPr>
        <w:t>03.12.2019</w:t>
      </w:r>
      <w:r w:rsidR="00C726AF" w:rsidRPr="00556ED9">
        <w:rPr>
          <w:rFonts w:ascii="Liberation Serif" w:hAnsi="Liberation Serif"/>
          <w:sz w:val="24"/>
          <w:szCs w:val="24"/>
        </w:rPr>
        <w:t xml:space="preserve"> </w:t>
      </w:r>
      <w:r w:rsidRPr="00556ED9">
        <w:rPr>
          <w:rFonts w:ascii="Liberation Serif" w:hAnsi="Liberation Serif"/>
          <w:sz w:val="24"/>
          <w:szCs w:val="24"/>
        </w:rPr>
        <w:t xml:space="preserve">№ </w:t>
      </w:r>
      <w:r w:rsidR="00EB290E">
        <w:rPr>
          <w:rFonts w:ascii="Liberation Serif" w:hAnsi="Liberation Serif"/>
          <w:sz w:val="24"/>
          <w:szCs w:val="24"/>
        </w:rPr>
        <w:t>667-ПГ</w:t>
      </w:r>
    </w:p>
    <w:p w:rsidR="00556ED9" w:rsidRPr="00556ED9" w:rsidRDefault="00556ED9" w:rsidP="00556ED9">
      <w:pPr>
        <w:pStyle w:val="40"/>
        <w:shd w:val="clear" w:color="auto" w:fill="auto"/>
        <w:spacing w:after="0"/>
        <w:ind w:left="11198"/>
        <w:rPr>
          <w:rFonts w:ascii="Liberation Serif" w:hAnsi="Liberation Serif"/>
          <w:sz w:val="24"/>
          <w:szCs w:val="24"/>
        </w:rPr>
      </w:pPr>
    </w:p>
    <w:p w:rsidR="00556ED9" w:rsidRPr="00833BBB" w:rsidRDefault="00DD109C" w:rsidP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  <w:r>
        <w:rPr>
          <w:rFonts w:ascii="Liberation Serif" w:hAnsi="Liberation Serif"/>
        </w:rPr>
        <w:t>Размер</w:t>
      </w:r>
      <w:r w:rsidR="00556ED9" w:rsidRPr="00833BBB">
        <w:rPr>
          <w:rFonts w:ascii="Liberation Serif" w:hAnsi="Liberation Serif"/>
        </w:rPr>
        <w:t xml:space="preserve"> платы за содержание жилого помещения для нанимателей жилых помещений по договорам социального найма и найма жилых помещений государственного и муниципального жилищного фонда, для собственников жилых помещений в многоквартирном доме, которые не приняли решение об установлении размера платы за содержание жилого помещения, для собственников жилых помещений, которые не приняли решение о выборе способа управления многоквартирным</w:t>
      </w:r>
    </w:p>
    <w:p w:rsidR="00556ED9" w:rsidRPr="00833BBB" w:rsidRDefault="00556ED9" w:rsidP="00556ED9">
      <w:pPr>
        <w:pStyle w:val="30"/>
        <w:shd w:val="clear" w:color="auto" w:fill="auto"/>
        <w:spacing w:before="0"/>
        <w:jc w:val="center"/>
        <w:rPr>
          <w:rFonts w:ascii="Liberation Serif" w:hAnsi="Liberation Serif"/>
        </w:rPr>
      </w:pPr>
      <w:r w:rsidRPr="00833BBB">
        <w:rPr>
          <w:rFonts w:ascii="Liberation Serif" w:hAnsi="Liberation Serif"/>
        </w:rPr>
        <w:t>домом на территории Малышевского городского округа</w:t>
      </w:r>
    </w:p>
    <w:p w:rsidR="00556ED9" w:rsidRPr="00833BBB" w:rsidRDefault="00556ED9" w:rsidP="00556ED9">
      <w:pPr>
        <w:pStyle w:val="30"/>
        <w:shd w:val="clear" w:color="auto" w:fill="auto"/>
        <w:spacing w:before="0"/>
        <w:jc w:val="center"/>
        <w:rPr>
          <w:rFonts w:ascii="Liberation Serif" w:hAnsi="Liberation Serif"/>
        </w:rPr>
      </w:pPr>
    </w:p>
    <w:p w:rsidR="00556ED9" w:rsidRPr="00833BBB" w:rsidRDefault="00556ED9" w:rsidP="00556ED9">
      <w:pPr>
        <w:pStyle w:val="30"/>
        <w:shd w:val="clear" w:color="auto" w:fill="auto"/>
        <w:spacing w:before="0"/>
        <w:jc w:val="center"/>
        <w:rPr>
          <w:rFonts w:ascii="Liberation Serif" w:hAnsi="Liberation Serif"/>
        </w:rPr>
      </w:pPr>
    </w:p>
    <w:p w:rsidR="00556ED9" w:rsidRPr="00833BBB" w:rsidRDefault="00556ED9" w:rsidP="00556ED9">
      <w:pPr>
        <w:rPr>
          <w:rFonts w:ascii="Liberation Serif" w:hAnsi="Liberation Serif"/>
          <w:sz w:val="2"/>
          <w:szCs w:val="2"/>
        </w:rPr>
      </w:pPr>
    </w:p>
    <w:p w:rsidR="00556ED9" w:rsidRPr="00833BBB" w:rsidRDefault="00556ED9" w:rsidP="00556ED9">
      <w:pPr>
        <w:rPr>
          <w:rFonts w:ascii="Liberation Serif" w:hAnsi="Liberation Serif"/>
          <w:sz w:val="2"/>
          <w:szCs w:val="2"/>
        </w:rPr>
      </w:pPr>
    </w:p>
    <w:tbl>
      <w:tblPr>
        <w:tblW w:w="13325" w:type="dxa"/>
        <w:tblInd w:w="7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22"/>
        <w:gridCol w:w="2551"/>
        <w:gridCol w:w="2552"/>
      </w:tblGrid>
      <w:tr w:rsidR="00556ED9" w:rsidRPr="00833BBB" w:rsidTr="00B37CAE">
        <w:trPr>
          <w:trHeight w:hRule="exact" w:val="494"/>
        </w:trPr>
        <w:tc>
          <w:tcPr>
            <w:tcW w:w="82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56ED9" w:rsidRPr="00833BBB" w:rsidRDefault="00556ED9" w:rsidP="00B37CAE">
            <w:pPr>
              <w:spacing w:line="240" w:lineRule="exact"/>
              <w:ind w:left="1960"/>
              <w:rPr>
                <w:rFonts w:ascii="Liberation Serif" w:hAnsi="Liberation Serif"/>
                <w:b/>
              </w:rPr>
            </w:pPr>
            <w:r w:rsidRPr="00833BBB">
              <w:rPr>
                <w:rFonts w:ascii="Liberation Serif" w:hAnsi="Liberation Serif" w:cs="Times New Roman"/>
                <w:b/>
              </w:rPr>
              <w:t>1. Степень благоустройства дома п. Малышева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/>
                <w:b/>
              </w:rPr>
            </w:pPr>
            <w:r w:rsidRPr="00833BBB">
              <w:rPr>
                <w:rFonts w:ascii="Liberation Serif" w:hAnsi="Liberation Serif" w:cs="Times New Roman"/>
                <w:b/>
              </w:rPr>
              <w:t>Размер платы, руб.</w:t>
            </w:r>
          </w:p>
        </w:tc>
      </w:tr>
      <w:tr w:rsidR="00556ED9" w:rsidRPr="00833BBB" w:rsidTr="00B37CAE">
        <w:trPr>
          <w:trHeight w:hRule="exact" w:val="1603"/>
        </w:trPr>
        <w:tc>
          <w:tcPr>
            <w:tcW w:w="822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56ED9" w:rsidRPr="00833BBB" w:rsidRDefault="00556ED9" w:rsidP="00B37CAE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56ED9" w:rsidRPr="00833BBB" w:rsidRDefault="00556ED9" w:rsidP="00B37CAE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833BBB">
              <w:rPr>
                <w:rFonts w:ascii="Liberation Serif" w:hAnsi="Liberation Serif" w:cs="Times New Roman"/>
                <w:b/>
              </w:rPr>
              <w:t xml:space="preserve">в домах, </w:t>
            </w:r>
          </w:p>
          <w:p w:rsidR="00556ED9" w:rsidRPr="00833BBB" w:rsidRDefault="00556ED9" w:rsidP="00B37CAE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833BBB">
              <w:rPr>
                <w:rFonts w:ascii="Liberation Serif" w:hAnsi="Liberation Serif" w:cs="Times New Roman"/>
                <w:b/>
              </w:rPr>
              <w:t xml:space="preserve">оборудованных </w:t>
            </w:r>
          </w:p>
          <w:p w:rsidR="00556ED9" w:rsidRPr="00833BBB" w:rsidRDefault="00556ED9" w:rsidP="00B37CAE">
            <w:pPr>
              <w:jc w:val="center"/>
              <w:rPr>
                <w:rFonts w:ascii="Liberation Serif" w:hAnsi="Liberation Serif"/>
                <w:b/>
              </w:rPr>
            </w:pPr>
            <w:r w:rsidRPr="00833BBB">
              <w:rPr>
                <w:rFonts w:ascii="Liberation Serif" w:hAnsi="Liberation Serif" w:cs="Times New Roman"/>
                <w:b/>
              </w:rPr>
              <w:t>природным</w:t>
            </w:r>
          </w:p>
          <w:p w:rsidR="00556ED9" w:rsidRPr="00833BBB" w:rsidRDefault="00556ED9" w:rsidP="00B37CAE">
            <w:pPr>
              <w:jc w:val="center"/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  <w:b/>
              </w:rPr>
              <w:t>газом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6ED9" w:rsidRPr="00833BBB" w:rsidRDefault="00556ED9" w:rsidP="00B37CAE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833BBB">
              <w:rPr>
                <w:rFonts w:ascii="Liberation Serif" w:hAnsi="Liberation Serif" w:cs="Times New Roman"/>
                <w:b/>
              </w:rPr>
              <w:t xml:space="preserve">в домах, </w:t>
            </w:r>
          </w:p>
          <w:p w:rsidR="00556ED9" w:rsidRPr="00833BBB" w:rsidRDefault="00556ED9" w:rsidP="00B37CAE">
            <w:pPr>
              <w:jc w:val="center"/>
              <w:rPr>
                <w:rFonts w:ascii="Liberation Serif" w:hAnsi="Liberation Serif"/>
                <w:b/>
              </w:rPr>
            </w:pPr>
            <w:r w:rsidRPr="00833BBB">
              <w:rPr>
                <w:rFonts w:ascii="Liberation Serif" w:hAnsi="Liberation Serif" w:cs="Times New Roman"/>
                <w:b/>
              </w:rPr>
              <w:t>не оборудованных природным</w:t>
            </w:r>
          </w:p>
          <w:p w:rsidR="00556ED9" w:rsidRPr="00833BBB" w:rsidRDefault="00556ED9" w:rsidP="00B37CAE">
            <w:pPr>
              <w:jc w:val="center"/>
              <w:rPr>
                <w:rFonts w:ascii="Liberation Serif" w:hAnsi="Liberation Serif"/>
                <w:b/>
              </w:rPr>
            </w:pPr>
            <w:r w:rsidRPr="00833BBB">
              <w:rPr>
                <w:rFonts w:ascii="Liberation Serif" w:hAnsi="Liberation Serif" w:cs="Times New Roman"/>
                <w:b/>
              </w:rPr>
              <w:t>газом</w:t>
            </w:r>
          </w:p>
        </w:tc>
      </w:tr>
      <w:tr w:rsidR="00556ED9" w:rsidRPr="00833BBB" w:rsidTr="00B37CAE">
        <w:trPr>
          <w:trHeight w:hRule="exact" w:val="782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56ED9" w:rsidRPr="00833BBB" w:rsidRDefault="00556ED9" w:rsidP="00B37CAE">
            <w:pPr>
              <w:spacing w:line="278" w:lineRule="exact"/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</w:rPr>
              <w:t>1. В домах квартирного типа с центральным отоплением, горячим и холодным водоснабжением: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56ED9" w:rsidRPr="00833BBB" w:rsidRDefault="00556ED9" w:rsidP="00B37CAE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6ED9" w:rsidRPr="00833BBB" w:rsidRDefault="00556ED9" w:rsidP="00B37CAE">
            <w:pPr>
              <w:rPr>
                <w:rFonts w:ascii="Liberation Serif" w:hAnsi="Liberation Serif"/>
                <w:sz w:val="10"/>
                <w:szCs w:val="10"/>
              </w:rPr>
            </w:pPr>
          </w:p>
        </w:tc>
      </w:tr>
      <w:tr w:rsidR="00556ED9" w:rsidRPr="00833BBB" w:rsidTr="00B37CAE">
        <w:trPr>
          <w:trHeight w:hRule="exact" w:val="758"/>
        </w:trPr>
        <w:tc>
          <w:tcPr>
            <w:tcW w:w="822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56ED9" w:rsidRPr="00833BBB" w:rsidRDefault="00556ED9" w:rsidP="00B37CAE">
            <w:pPr>
              <w:spacing w:line="283" w:lineRule="exact"/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</w:rPr>
              <w:t>1.1. в отдельных квартирах за 1 кв. м общей площади жилого помещения в месяц;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FFFF"/>
          </w:tcPr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</w:rPr>
              <w:t>17,16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</w:rPr>
              <w:t>16,48</w:t>
            </w:r>
          </w:p>
        </w:tc>
      </w:tr>
      <w:tr w:rsidR="00556ED9" w:rsidRPr="00833BBB" w:rsidTr="00B37CAE">
        <w:trPr>
          <w:trHeight w:hRule="exact" w:val="1027"/>
        </w:trPr>
        <w:tc>
          <w:tcPr>
            <w:tcW w:w="822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56ED9" w:rsidRPr="00833BBB" w:rsidRDefault="00556ED9" w:rsidP="00B37CAE">
            <w:pPr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</w:rPr>
              <w:t>1.2. в коммунальных квартирах при соотношении общей площади к жилой площади равной или более 1.6 за 1 кв. м занимаемой площади жилого помещения в месяц;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FFFF"/>
          </w:tcPr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 w:cs="Times New Roman"/>
              </w:rPr>
            </w:pPr>
          </w:p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</w:rPr>
              <w:t>26,45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 w:cs="Times New Roman"/>
              </w:rPr>
            </w:pPr>
          </w:p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</w:rPr>
              <w:t>25,77</w:t>
            </w:r>
          </w:p>
        </w:tc>
      </w:tr>
      <w:tr w:rsidR="00556ED9" w:rsidRPr="00833BBB" w:rsidTr="00B37CAE">
        <w:trPr>
          <w:trHeight w:hRule="exact" w:val="1022"/>
        </w:trPr>
        <w:tc>
          <w:tcPr>
            <w:tcW w:w="8222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56ED9" w:rsidRPr="00833BBB" w:rsidRDefault="00556ED9" w:rsidP="00B37CAE">
            <w:pPr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</w:rPr>
              <w:t>1.3. в коммунальных квартирах при соотношении общей площади к жилой площади менее 1.6 за 1 кв. м площади занимаемого жилого помещения в месяц.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shd w:val="clear" w:color="auto" w:fill="FFFFFF"/>
          </w:tcPr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 w:cs="Times New Roman"/>
              </w:rPr>
            </w:pPr>
          </w:p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</w:rPr>
              <w:t>23,28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 w:cs="Times New Roman"/>
              </w:rPr>
            </w:pPr>
          </w:p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</w:rPr>
              <w:t>22,60</w:t>
            </w:r>
          </w:p>
        </w:tc>
      </w:tr>
      <w:tr w:rsidR="00556ED9" w:rsidRPr="00833BBB" w:rsidTr="00B37CAE">
        <w:trPr>
          <w:trHeight w:hRule="exact" w:val="1022"/>
        </w:trPr>
        <w:tc>
          <w:tcPr>
            <w:tcW w:w="822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56ED9" w:rsidRPr="00833BBB" w:rsidRDefault="00556ED9" w:rsidP="00B37CAE">
            <w:pPr>
              <w:rPr>
                <w:rFonts w:ascii="Liberation Serif" w:hAnsi="Liberation Serif" w:cs="Times New Roman"/>
              </w:rPr>
            </w:pP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 w:cs="Times New Roman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556ED9" w:rsidRPr="00833BBB" w:rsidTr="00B37CAE">
        <w:trPr>
          <w:trHeight w:val="1359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56ED9" w:rsidRPr="00833BBB" w:rsidRDefault="00556ED9" w:rsidP="00B37CAE">
            <w:pPr>
              <w:spacing w:line="240" w:lineRule="exact"/>
              <w:ind w:left="1960"/>
              <w:rPr>
                <w:rFonts w:ascii="Liberation Serif" w:hAnsi="Liberation Serif"/>
                <w:b/>
              </w:rPr>
            </w:pPr>
            <w:r w:rsidRPr="00833BBB">
              <w:rPr>
                <w:rFonts w:ascii="Liberation Serif" w:hAnsi="Liberation Serif" w:cs="Times New Roman"/>
                <w:b/>
              </w:rPr>
              <w:lastRenderedPageBreak/>
              <w:t>2. Степень благоустройства дома п. Изумруд</w:t>
            </w:r>
            <w:r>
              <w:rPr>
                <w:rFonts w:ascii="Liberation Serif" w:hAnsi="Liberation Serif" w:cs="Times New Roman"/>
                <w:b/>
              </w:rPr>
              <w:t xml:space="preserve"> *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6ED9" w:rsidRPr="00833BBB" w:rsidRDefault="00556ED9" w:rsidP="00B37CAE">
            <w:pPr>
              <w:jc w:val="center"/>
              <w:rPr>
                <w:rFonts w:ascii="Liberation Serif" w:hAnsi="Liberation Serif" w:cs="Times New Roman"/>
                <w:b/>
              </w:rPr>
            </w:pPr>
            <w:r w:rsidRPr="00833BBB">
              <w:rPr>
                <w:rFonts w:ascii="Liberation Serif" w:hAnsi="Liberation Serif" w:cs="Times New Roman"/>
                <w:b/>
              </w:rPr>
              <w:t xml:space="preserve">Размер платы, руб. </w:t>
            </w:r>
          </w:p>
          <w:p w:rsidR="00556ED9" w:rsidRPr="00833BBB" w:rsidRDefault="00556ED9" w:rsidP="00B37CAE">
            <w:pPr>
              <w:jc w:val="center"/>
              <w:rPr>
                <w:rFonts w:ascii="Liberation Serif" w:hAnsi="Liberation Serif"/>
                <w:b/>
              </w:rPr>
            </w:pPr>
            <w:r w:rsidRPr="00833BBB">
              <w:rPr>
                <w:rFonts w:ascii="Liberation Serif" w:hAnsi="Liberation Serif" w:cs="Times New Roman"/>
                <w:b/>
              </w:rPr>
              <w:t>в домах, не оборудованных природным газом</w:t>
            </w:r>
          </w:p>
        </w:tc>
      </w:tr>
      <w:tr w:rsidR="00556ED9" w:rsidRPr="00833BBB" w:rsidTr="00B37CAE">
        <w:trPr>
          <w:trHeight w:hRule="exact" w:val="1906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56ED9" w:rsidRPr="00833BBB" w:rsidRDefault="00556ED9" w:rsidP="00B37CAE">
            <w:pPr>
              <w:numPr>
                <w:ilvl w:val="0"/>
                <w:numId w:val="3"/>
              </w:numPr>
              <w:tabs>
                <w:tab w:val="left" w:pos="413"/>
              </w:tabs>
              <w:spacing w:line="278" w:lineRule="exact"/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</w:rPr>
              <w:t>В домах квартирного типа, с централизованным отоплением, с централизованным водоснабжением, без горячего водоснабжения, без централизованного водоотведения (с выгребными ямами):</w:t>
            </w:r>
          </w:p>
          <w:p w:rsidR="00556ED9" w:rsidRPr="00833BBB" w:rsidRDefault="00556ED9" w:rsidP="00B37CAE">
            <w:pPr>
              <w:numPr>
                <w:ilvl w:val="0"/>
                <w:numId w:val="4"/>
              </w:numPr>
              <w:tabs>
                <w:tab w:val="left" w:pos="658"/>
              </w:tabs>
              <w:spacing w:line="278" w:lineRule="exact"/>
              <w:jc w:val="both"/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</w:rPr>
              <w:t>в отдельных квартирах за 1 кв. м занимаемой площади жилого помещения в месяц.</w:t>
            </w:r>
          </w:p>
          <w:p w:rsidR="00556ED9" w:rsidRPr="00833BBB" w:rsidRDefault="00556ED9" w:rsidP="00B37CAE">
            <w:pPr>
              <w:tabs>
                <w:tab w:val="left" w:pos="658"/>
              </w:tabs>
              <w:spacing w:line="278" w:lineRule="exact"/>
              <w:jc w:val="both"/>
              <w:rPr>
                <w:rFonts w:ascii="Liberation Serif" w:hAnsi="Liberation Serif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14,83</w:t>
            </w:r>
          </w:p>
        </w:tc>
      </w:tr>
      <w:tr w:rsidR="00556ED9" w:rsidRPr="00833BBB" w:rsidTr="00B37CAE">
        <w:trPr>
          <w:trHeight w:hRule="exact" w:val="1484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56ED9" w:rsidRPr="00833BBB" w:rsidRDefault="00556ED9" w:rsidP="00B37CAE">
            <w:pPr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</w:rPr>
              <w:t>2.2. В домах квартирного типа, с централизованным отоплением, без централизованного водоснабжения, без централизованного водоотведения (с выгребными ямами, дворовые туалеты):</w:t>
            </w:r>
          </w:p>
          <w:p w:rsidR="00556ED9" w:rsidRPr="00833BBB" w:rsidRDefault="00556ED9" w:rsidP="00B37CAE">
            <w:pPr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2.2.1. в отдельных квартирах за 1 кв. м занимаемой площади жилого</w:t>
            </w:r>
            <w:r w:rsidRPr="00833BBB">
              <w:rPr>
                <w:rFonts w:ascii="Liberation Serif" w:hAnsi="Liberation Serif"/>
              </w:rPr>
              <w:t xml:space="preserve"> </w:t>
            </w:r>
            <w:r w:rsidRPr="00833BBB">
              <w:rPr>
                <w:rFonts w:ascii="Liberation Serif" w:hAnsi="Liberation Serif" w:cs="Times New Roman"/>
              </w:rPr>
              <w:t>помещения в месяц.</w:t>
            </w:r>
          </w:p>
          <w:p w:rsidR="00556ED9" w:rsidRPr="00833BBB" w:rsidRDefault="00556ED9" w:rsidP="00B37CAE">
            <w:pPr>
              <w:rPr>
                <w:rFonts w:ascii="Liberation Serif" w:hAnsi="Liberation Serif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</w:t>
            </w:r>
            <w:r>
              <w:rPr>
                <w:rFonts w:ascii="Liberation Serif" w:hAnsi="Liberation Serif" w:cs="Times New Roman"/>
              </w:rPr>
              <w:t>4,39</w:t>
            </w:r>
          </w:p>
        </w:tc>
      </w:tr>
      <w:tr w:rsidR="00556ED9" w:rsidRPr="00833BBB" w:rsidTr="00B37CAE">
        <w:trPr>
          <w:trHeight w:hRule="exact" w:val="1486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56ED9" w:rsidRPr="00833BBB" w:rsidRDefault="00556ED9" w:rsidP="00B37CAE">
            <w:pPr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</w:rPr>
              <w:t>2.3. В домах квартирного типа с печным отоплением, без централизованного водоснабжения, без централизованного водоотведения (с выгребными ямами, дворовые туалеты):</w:t>
            </w:r>
          </w:p>
          <w:p w:rsidR="00556ED9" w:rsidRPr="00833BBB" w:rsidRDefault="00556ED9" w:rsidP="00B37CAE">
            <w:pPr>
              <w:spacing w:line="278" w:lineRule="exact"/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</w:rPr>
              <w:t>2.3.1. в отдельных квартирах за 1 кв. м общей площади жилого помещения в месяц.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6ED9" w:rsidRPr="00833BBB" w:rsidRDefault="00556ED9" w:rsidP="00B37CAE">
            <w:pPr>
              <w:spacing w:line="240" w:lineRule="exact"/>
              <w:ind w:right="415"/>
              <w:jc w:val="center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 xml:space="preserve">       13,85</w:t>
            </w:r>
          </w:p>
        </w:tc>
      </w:tr>
      <w:tr w:rsidR="00556ED9" w:rsidRPr="00833BBB" w:rsidTr="00B37CAE">
        <w:trPr>
          <w:trHeight w:val="1614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 w:cs="Times New Roman"/>
              </w:rPr>
            </w:pPr>
          </w:p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/>
              </w:rPr>
            </w:pPr>
            <w:r w:rsidRPr="00833BBB">
              <w:rPr>
                <w:rFonts w:ascii="Liberation Serif" w:hAnsi="Liberation Serif" w:cs="Times New Roman"/>
                <w:b/>
              </w:rPr>
              <w:t>3. Плата за холодную, горячую воду, электрическую энергию, потребляемые при содержании общего имущества в многоквартирном доме, отведение сточных вод в целях содержания общего имущества в многоквартирном доме</w:t>
            </w:r>
          </w:p>
        </w:tc>
        <w:tc>
          <w:tcPr>
            <w:tcW w:w="51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ED9" w:rsidRPr="00833BBB" w:rsidRDefault="00556ED9" w:rsidP="00B37CAE">
            <w:pPr>
              <w:pBdr>
                <w:top w:val="single" w:sz="4" w:space="1" w:color="auto"/>
              </w:pBdr>
              <w:spacing w:line="240" w:lineRule="exact"/>
              <w:jc w:val="center"/>
              <w:rPr>
                <w:rFonts w:ascii="Liberation Serif" w:hAnsi="Liberation Serif" w:cs="Times New Roman"/>
              </w:rPr>
            </w:pPr>
          </w:p>
          <w:p w:rsidR="00556ED9" w:rsidRPr="00833BBB" w:rsidRDefault="00556ED9" w:rsidP="00B37CAE">
            <w:pPr>
              <w:pBdr>
                <w:top w:val="single" w:sz="4" w:space="1" w:color="auto"/>
              </w:pBd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833BBB">
              <w:rPr>
                <w:rFonts w:ascii="Liberation Serif" w:hAnsi="Liberation Serif" w:cs="Times New Roman"/>
              </w:rPr>
              <w:t>В соответствии с абзацем 2) пункта 2</w:t>
            </w:r>
            <w:r w:rsidRPr="00833BBB">
              <w:rPr>
                <w:rFonts w:ascii="Liberation Serif" w:hAnsi="Liberation Serif"/>
              </w:rPr>
              <w:t xml:space="preserve"> </w:t>
            </w:r>
            <w:r w:rsidRPr="00833BBB">
              <w:rPr>
                <w:rFonts w:ascii="Liberation Serif" w:hAnsi="Liberation Serif" w:cs="Times New Roman"/>
              </w:rPr>
              <w:t>настоящего Постановления</w:t>
            </w:r>
          </w:p>
          <w:p w:rsidR="00556ED9" w:rsidRPr="00833BBB" w:rsidRDefault="00556ED9" w:rsidP="00B37CAE">
            <w:pPr>
              <w:spacing w:line="240" w:lineRule="exact"/>
              <w:jc w:val="center"/>
              <w:rPr>
                <w:rFonts w:ascii="Liberation Serif" w:hAnsi="Liberation Serif" w:cs="Times New Roman"/>
              </w:rPr>
            </w:pPr>
          </w:p>
          <w:p w:rsidR="00556ED9" w:rsidRPr="00833BBB" w:rsidRDefault="00556ED9" w:rsidP="00B37CAE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</w:p>
        </w:tc>
      </w:tr>
    </w:tbl>
    <w:p w:rsidR="00556ED9" w:rsidRPr="00833BBB" w:rsidRDefault="00556ED9" w:rsidP="00556ED9">
      <w:pPr>
        <w:rPr>
          <w:rFonts w:ascii="Liberation Serif" w:hAnsi="Liberation Serif"/>
        </w:rPr>
      </w:pPr>
    </w:p>
    <w:p w:rsidR="00556ED9" w:rsidRPr="00277DBB" w:rsidRDefault="00556ED9" w:rsidP="00556ED9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77DBB">
        <w:rPr>
          <w:rFonts w:ascii="Times New Roman" w:eastAsia="Times New Roman" w:hAnsi="Times New Roman" w:cs="Times New Roman"/>
          <w:color w:val="auto"/>
          <w:lang w:bidi="ar-SA"/>
        </w:rPr>
        <w:t xml:space="preserve">&lt;*&gt; Для собственников и нанимателей </w:t>
      </w:r>
      <w:r>
        <w:rPr>
          <w:rFonts w:ascii="Times New Roman" w:eastAsia="Times New Roman" w:hAnsi="Times New Roman" w:cs="Times New Roman"/>
          <w:color w:val="auto"/>
          <w:lang w:bidi="ar-SA"/>
        </w:rPr>
        <w:t>жилых помещений</w:t>
      </w:r>
      <w:r w:rsidRPr="00277DBB">
        <w:rPr>
          <w:rFonts w:ascii="Times New Roman" w:eastAsia="Times New Roman" w:hAnsi="Times New Roman" w:cs="Times New Roman"/>
          <w:color w:val="auto"/>
          <w:lang w:bidi="ar-SA"/>
        </w:rPr>
        <w:t xml:space="preserve"> многоквартирных домов п. Изумруд в тариф на содержание жилья не входит статья по вывозу жидких бытовых отходов, уборка выгребных ям и туалетов в жилых домах не оборудованных канализацией. </w:t>
      </w:r>
    </w:p>
    <w:p w:rsidR="00556ED9" w:rsidRPr="00277DBB" w:rsidRDefault="00556ED9" w:rsidP="00556ED9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277DBB">
        <w:rPr>
          <w:rFonts w:ascii="Times New Roman" w:eastAsia="Times New Roman" w:hAnsi="Times New Roman" w:cs="Times New Roman"/>
          <w:color w:val="auto"/>
          <w:lang w:bidi="ar-SA"/>
        </w:rPr>
        <w:t>Для них плата на вышеуказанные услуги устанавливаются отдельно по решению собственников помещений многоквартирного дома.</w:t>
      </w:r>
    </w:p>
    <w:p w:rsidR="00556ED9" w:rsidRPr="00277DBB" w:rsidRDefault="00556ED9" w:rsidP="00556ED9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556ED9" w:rsidRPr="00277DBB" w:rsidRDefault="00556ED9" w:rsidP="00556ED9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556ED9" w:rsidRPr="00833BBB" w:rsidRDefault="00556ED9" w:rsidP="00556ED9">
      <w:pPr>
        <w:rPr>
          <w:rFonts w:ascii="Liberation Serif" w:hAnsi="Liberation Serif"/>
        </w:rPr>
        <w:sectPr w:rsidR="00556ED9" w:rsidRPr="00833BBB">
          <w:pgSz w:w="16840" w:h="11900" w:orient="landscape"/>
          <w:pgMar w:top="778" w:right="1042" w:bottom="701" w:left="1120" w:header="0" w:footer="3" w:gutter="0"/>
          <w:cols w:space="720"/>
          <w:noEndnote/>
          <w:docGrid w:linePitch="360"/>
        </w:sectPr>
      </w:pPr>
    </w:p>
    <w:p w:rsidR="00556ED9" w:rsidRDefault="00556ED9" w:rsidP="00556ED9">
      <w:pPr>
        <w:tabs>
          <w:tab w:val="left" w:pos="8265"/>
        </w:tabs>
        <w:jc w:val="right"/>
        <w:rPr>
          <w:rFonts w:ascii="Liberation Serif" w:hAnsi="Liberation Serif" w:cs="Times New Roman"/>
          <w:szCs w:val="19"/>
        </w:rPr>
      </w:pPr>
      <w:r w:rsidRPr="00556ED9">
        <w:rPr>
          <w:rFonts w:ascii="Liberation Serif" w:hAnsi="Liberation Serif" w:cs="Times New Roman"/>
          <w:szCs w:val="19"/>
        </w:rPr>
        <w:lastRenderedPageBreak/>
        <w:t xml:space="preserve">Приложение № 2 </w:t>
      </w:r>
    </w:p>
    <w:p w:rsidR="00556ED9" w:rsidRDefault="00556ED9" w:rsidP="00556ED9">
      <w:pPr>
        <w:tabs>
          <w:tab w:val="left" w:pos="8265"/>
        </w:tabs>
        <w:jc w:val="right"/>
        <w:rPr>
          <w:rFonts w:ascii="Liberation Serif" w:hAnsi="Liberation Serif" w:cs="Times New Roman"/>
          <w:szCs w:val="19"/>
        </w:rPr>
      </w:pPr>
      <w:r w:rsidRPr="00556ED9">
        <w:rPr>
          <w:rFonts w:ascii="Liberation Serif" w:hAnsi="Liberation Serif" w:cs="Times New Roman"/>
          <w:szCs w:val="19"/>
        </w:rPr>
        <w:t xml:space="preserve">к постановлению </w:t>
      </w:r>
      <w:r>
        <w:rPr>
          <w:rFonts w:ascii="Liberation Serif" w:hAnsi="Liberation Serif" w:cs="Times New Roman"/>
          <w:szCs w:val="19"/>
        </w:rPr>
        <w:t xml:space="preserve"> </w:t>
      </w:r>
      <w:r w:rsidRPr="00556ED9">
        <w:rPr>
          <w:rFonts w:ascii="Liberation Serif" w:hAnsi="Liberation Serif" w:cs="Times New Roman"/>
          <w:szCs w:val="19"/>
        </w:rPr>
        <w:t xml:space="preserve">главы </w:t>
      </w:r>
    </w:p>
    <w:p w:rsidR="00556ED9" w:rsidRPr="00556ED9" w:rsidRDefault="00556ED9" w:rsidP="00556ED9">
      <w:pPr>
        <w:tabs>
          <w:tab w:val="left" w:pos="8265"/>
        </w:tabs>
        <w:jc w:val="right"/>
        <w:rPr>
          <w:rFonts w:ascii="Liberation Serif" w:hAnsi="Liberation Serif" w:cs="Times New Roman"/>
          <w:szCs w:val="19"/>
        </w:rPr>
      </w:pPr>
      <w:r w:rsidRPr="00556ED9">
        <w:rPr>
          <w:rFonts w:ascii="Liberation Serif" w:hAnsi="Liberation Serif" w:cs="Times New Roman"/>
          <w:szCs w:val="19"/>
        </w:rPr>
        <w:t xml:space="preserve">Малышевского городского округа </w:t>
      </w:r>
    </w:p>
    <w:p w:rsidR="00556ED9" w:rsidRPr="00556ED9" w:rsidRDefault="00556ED9" w:rsidP="00556ED9">
      <w:pPr>
        <w:tabs>
          <w:tab w:val="left" w:pos="8265"/>
        </w:tabs>
        <w:jc w:val="right"/>
        <w:rPr>
          <w:rFonts w:ascii="Liberation Serif" w:hAnsi="Liberation Serif" w:cs="Times New Roman"/>
          <w:szCs w:val="19"/>
        </w:rPr>
      </w:pPr>
      <w:r w:rsidRPr="00556ED9">
        <w:rPr>
          <w:rFonts w:ascii="Liberation Serif" w:hAnsi="Liberation Serif" w:cs="Times New Roman"/>
          <w:szCs w:val="19"/>
        </w:rPr>
        <w:t xml:space="preserve">от </w:t>
      </w:r>
      <w:r w:rsidR="00EB290E">
        <w:rPr>
          <w:rFonts w:ascii="Liberation Serif" w:hAnsi="Liberation Serif" w:cs="Times New Roman"/>
          <w:szCs w:val="19"/>
        </w:rPr>
        <w:t xml:space="preserve">03.12.2019 </w:t>
      </w:r>
      <w:r w:rsidRPr="00556ED9">
        <w:rPr>
          <w:rFonts w:ascii="Liberation Serif" w:hAnsi="Liberation Serif" w:cs="Times New Roman"/>
          <w:szCs w:val="19"/>
        </w:rPr>
        <w:t xml:space="preserve">№ </w:t>
      </w:r>
      <w:r w:rsidR="00EB290E">
        <w:rPr>
          <w:rFonts w:ascii="Liberation Serif" w:hAnsi="Liberation Serif" w:cs="Times New Roman"/>
          <w:szCs w:val="19"/>
        </w:rPr>
        <w:t>667-ПГ</w:t>
      </w:r>
    </w:p>
    <w:p w:rsidR="00556ED9" w:rsidRPr="00833BBB" w:rsidRDefault="00556ED9" w:rsidP="00556ED9">
      <w:pPr>
        <w:rPr>
          <w:rFonts w:ascii="Liberation Serif" w:hAnsi="Liberation Serif"/>
        </w:rPr>
      </w:pPr>
    </w:p>
    <w:p w:rsidR="00556ED9" w:rsidRPr="00833BBB" w:rsidRDefault="00556ED9" w:rsidP="00556ED9">
      <w:pPr>
        <w:autoSpaceDE w:val="0"/>
        <w:autoSpaceDN w:val="0"/>
        <w:adjustRightInd w:val="0"/>
        <w:jc w:val="center"/>
        <w:rPr>
          <w:rFonts w:ascii="Liberation Serif" w:hAnsi="Liberation Serif" w:cs="Times New Roman"/>
          <w:b/>
          <w:bCs/>
        </w:rPr>
      </w:pPr>
      <w:r w:rsidRPr="00833BBB">
        <w:rPr>
          <w:rFonts w:ascii="Liberation Serif" w:hAnsi="Liberation Serif"/>
        </w:rPr>
        <w:tab/>
      </w:r>
      <w:r w:rsidRPr="00833BBB">
        <w:rPr>
          <w:rFonts w:ascii="Liberation Serif" w:hAnsi="Liberation Serif" w:cs="Times New Roman"/>
          <w:b/>
          <w:bCs/>
        </w:rPr>
        <w:t>СОСТАВ</w:t>
      </w:r>
    </w:p>
    <w:p w:rsidR="00556ED9" w:rsidRPr="00833BBB" w:rsidRDefault="00556ED9" w:rsidP="00556ED9">
      <w:pPr>
        <w:autoSpaceDE w:val="0"/>
        <w:autoSpaceDN w:val="0"/>
        <w:adjustRightInd w:val="0"/>
        <w:jc w:val="center"/>
        <w:rPr>
          <w:rFonts w:ascii="Liberation Serif" w:hAnsi="Liberation Serif" w:cs="Times New Roman"/>
          <w:b/>
          <w:bCs/>
        </w:rPr>
      </w:pPr>
      <w:r w:rsidRPr="00833BBB">
        <w:rPr>
          <w:rFonts w:ascii="Liberation Serif" w:hAnsi="Liberation Serif" w:cs="Times New Roman"/>
          <w:b/>
          <w:bCs/>
        </w:rPr>
        <w:t xml:space="preserve">ЗАТРАТ, ВХОДЯЩИХ В СТАВКИ ПЛАТЫ ЗА СОДЕРЖАНИЕ </w:t>
      </w:r>
      <w:bookmarkStart w:id="0" w:name="_GoBack"/>
      <w:bookmarkEnd w:id="0"/>
    </w:p>
    <w:p w:rsidR="00556ED9" w:rsidRPr="00833BBB" w:rsidRDefault="00556ED9" w:rsidP="00556ED9">
      <w:pPr>
        <w:autoSpaceDE w:val="0"/>
        <w:autoSpaceDN w:val="0"/>
        <w:adjustRightInd w:val="0"/>
        <w:jc w:val="center"/>
        <w:rPr>
          <w:rFonts w:ascii="Liberation Serif" w:hAnsi="Liberation Serif" w:cs="Times New Roman"/>
          <w:b/>
          <w:bCs/>
        </w:rPr>
      </w:pPr>
      <w:r w:rsidRPr="00833BBB">
        <w:rPr>
          <w:rFonts w:ascii="Liberation Serif" w:hAnsi="Liberation Serif" w:cs="Times New Roman"/>
          <w:b/>
          <w:bCs/>
        </w:rPr>
        <w:t>ЖИЛОГО ПОМЕЩЕНИЯ В МНОГОКВАРТИРНОМ ДОМЕ НА ТЕРРИТОРИИ</w:t>
      </w:r>
    </w:p>
    <w:p w:rsidR="00556ED9" w:rsidRPr="00833BBB" w:rsidRDefault="00556ED9" w:rsidP="00556ED9">
      <w:pPr>
        <w:autoSpaceDE w:val="0"/>
        <w:autoSpaceDN w:val="0"/>
        <w:adjustRightInd w:val="0"/>
        <w:jc w:val="center"/>
        <w:rPr>
          <w:rFonts w:ascii="Liberation Serif" w:hAnsi="Liberation Serif" w:cs="Times New Roman"/>
          <w:b/>
          <w:bCs/>
        </w:rPr>
      </w:pPr>
      <w:r w:rsidRPr="00833BBB">
        <w:rPr>
          <w:rFonts w:ascii="Liberation Serif" w:hAnsi="Liberation Serif" w:cs="Times New Roman"/>
          <w:b/>
          <w:bCs/>
        </w:rPr>
        <w:t>П</w:t>
      </w:r>
      <w:r>
        <w:rPr>
          <w:rFonts w:ascii="Liberation Serif" w:hAnsi="Liberation Serif" w:cs="Times New Roman"/>
          <w:b/>
          <w:bCs/>
        </w:rPr>
        <w:t>.</w:t>
      </w:r>
      <w:r w:rsidRPr="00833BBB">
        <w:rPr>
          <w:rFonts w:ascii="Liberation Serif" w:hAnsi="Liberation Serif" w:cs="Times New Roman"/>
          <w:b/>
          <w:bCs/>
        </w:rPr>
        <w:t>Г</w:t>
      </w:r>
      <w:r>
        <w:rPr>
          <w:rFonts w:ascii="Liberation Serif" w:hAnsi="Liberation Serif" w:cs="Times New Roman"/>
          <w:b/>
          <w:bCs/>
        </w:rPr>
        <w:t>.</w:t>
      </w:r>
      <w:r w:rsidRPr="00833BBB">
        <w:rPr>
          <w:rFonts w:ascii="Liberation Serif" w:hAnsi="Liberation Serif" w:cs="Times New Roman"/>
          <w:b/>
          <w:bCs/>
        </w:rPr>
        <w:t>Т.  МАЛЫШЕВА</w:t>
      </w:r>
    </w:p>
    <w:p w:rsidR="00556ED9" w:rsidRPr="00833BBB" w:rsidRDefault="00556ED9" w:rsidP="00556ED9">
      <w:pPr>
        <w:autoSpaceDE w:val="0"/>
        <w:autoSpaceDN w:val="0"/>
        <w:adjustRightInd w:val="0"/>
        <w:jc w:val="center"/>
        <w:rPr>
          <w:rFonts w:ascii="Liberation Serif" w:hAnsi="Liberation Serif" w:cs="Times New Roman"/>
          <w:b/>
          <w:bCs/>
        </w:rPr>
      </w:pPr>
    </w:p>
    <w:tbl>
      <w:tblPr>
        <w:tblW w:w="0" w:type="auto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8807"/>
        <w:gridCol w:w="850"/>
      </w:tblGrid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N п/п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 xml:space="preserve">Расшифровка работ, согласно </w:t>
            </w:r>
            <w:hyperlink r:id="rId8" w:history="1">
              <w:r w:rsidRPr="00833BBB">
                <w:rPr>
                  <w:rFonts w:ascii="Liberation Serif" w:hAnsi="Liberation Serif" w:cs="Times New Roman"/>
                  <w:color w:val="0000FF"/>
                </w:rPr>
                <w:t>Постановлению</w:t>
              </w:r>
            </w:hyperlink>
            <w:r w:rsidRPr="00833BBB">
              <w:rPr>
                <w:rFonts w:ascii="Liberation Serif" w:hAnsi="Liberation Serif" w:cs="Times New Roman"/>
              </w:rPr>
              <w:t xml:space="preserve"> Правит</w:t>
            </w:r>
            <w:r w:rsidR="00EB290E">
              <w:rPr>
                <w:rFonts w:ascii="Liberation Serif" w:hAnsi="Liberation Serif" w:cs="Times New Roman"/>
              </w:rPr>
              <w:t>ельства РФ от 03.04.2013            № 290 «</w:t>
            </w:r>
            <w:r w:rsidRPr="00833BBB">
              <w:rPr>
                <w:rFonts w:ascii="Liberation Serif" w:hAnsi="Liberation Serif" w:cs="Times New Roman"/>
              </w:rPr>
              <w:t>О минимальном перечне услуг и работ, необходимых для обеспечения надлежащего содержания общего имущества в многоквартирном доме, и п</w:t>
            </w:r>
            <w:r w:rsidR="00EB290E">
              <w:rPr>
                <w:rFonts w:ascii="Liberation Serif" w:hAnsi="Liberation Serif" w:cs="Times New Roman"/>
              </w:rPr>
              <w:t>орядке их оказания и выполнения»</w:t>
            </w:r>
            <w:r w:rsidRPr="00833BBB">
              <w:rPr>
                <w:rFonts w:ascii="Liberation Serif" w:hAnsi="Liberation Serif" w:cs="Times New Roman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(руб./ кв. м)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отношении всех видов фундаментов: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проверка технического состояния видимых частей конструкций с выявлением нарушений;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при выявлении нарушений - восстановление их работоспособности.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0,22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зданиях с подвалами: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0,66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3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для надлежащего содержания стен и фасадов многоквартирных домов: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выявление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 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0,22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4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перекрытий и покрытий многоквартирных домов: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выявление нарушений условий эксплуатации, несанкционированных изменений конструктивного решения, выявление прогибов, трещин и при выявлении повреждений и нарушений - разработка плана восстановительных работ (при необходимости).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0,22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5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балок (ригелей) перекрытий и покрытий многоквартирных домов: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 при выявлении повреждений и нарушений - разработка плана восстановительных работ (при необходимости).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0,11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крыш многоквартирных домов: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 xml:space="preserve">проверка кровли на отсутствие протечек; проверка и при необходимости очистка </w:t>
            </w:r>
            <w:r w:rsidRPr="00833BBB">
              <w:rPr>
                <w:rFonts w:ascii="Liberation Serif" w:hAnsi="Liberation Serif" w:cs="Times New Roman"/>
              </w:rPr>
              <w:lastRenderedPageBreak/>
              <w:t>кровли от скопления снега и наледи; при выявлении нарушений, приводящих к протечкам, - незамедлительное устранение.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В остальных случаях - разработка плана восстановительных работ (при необходимости).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lastRenderedPageBreak/>
              <w:t>1,65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lastRenderedPageBreak/>
              <w:t>7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лестниц многоквартирных домов: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выявление деформации и повреждений в несущих конструкциях, надежности крепления ограждений, выбоин и сколов в ступенях; при выявлении повреждений и нарушений - разработка плана восстановительных работ (при необходимости).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0,22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8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перегородок в многоквартирных домах: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в местах установки санитарно-технических приборов и прохождения различных трубопроводов; 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0,11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9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внутренней отделки многоквартирных домов: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1,1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10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полов помещений, относящихся к общему имуществу в многоквартирном доме: проверка состояния основания, поверхностного слоя и работоспособности системы вентиляции (для деревянных полов); 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0,33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11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оконных и дверных заполнений помещений, относящихся к общему имуществу в многоквартирном доме: 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 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0,33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12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систем вентиляции и дымоудаления многоквартирных домов: проверка плотности закрытия входов на чердачное помещение; устранение неплотностей в вентиляционных каналах и шахтах, устранение засоров в каналах, 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0,77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13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Общие работы, выполняемые для надлежащего содержания систем водоснабжения, отопления и водоотведения в многоквартирных домах: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 xml:space="preserve">проверка исправности, работоспособности, регулировка и техническое </w:t>
            </w:r>
            <w:r w:rsidRPr="00833BBB">
              <w:rPr>
                <w:rFonts w:ascii="Liberation Serif" w:hAnsi="Liberation Serif" w:cs="Times New Roman"/>
              </w:rPr>
              <w:lastRenderedPageBreak/>
              <w:t>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водоснабжения и герметичности систем;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контроль состояния и замена неисправных контрольно-измерительных приборов (манометров, термометров и т.п.);</w:t>
            </w:r>
            <w:r w:rsidR="00DD109C">
              <w:rPr>
                <w:rFonts w:ascii="Liberation Serif" w:hAnsi="Liberation Serif" w:cs="Times New Roman"/>
              </w:rPr>
              <w:t xml:space="preserve"> </w:t>
            </w:r>
            <w:r w:rsidRPr="00833BBB">
              <w:rPr>
                <w:rFonts w:ascii="Liberation Serif" w:hAnsi="Liberation Serif" w:cs="Times New Roman"/>
              </w:rPr>
              <w:t>восстановление работоспособности (ремонт, замена) оборудования и отопительных приборов, водоразборных приборов (смесителей, кранов и т.п.), относящихся к общему имуществу в многоквартирном доме;</w:t>
            </w:r>
            <w:r w:rsidR="00DD109C">
              <w:rPr>
                <w:rFonts w:ascii="Liberation Serif" w:hAnsi="Liberation Serif" w:cs="Times New Roman"/>
              </w:rPr>
              <w:t xml:space="preserve"> </w:t>
            </w:r>
            <w:r w:rsidRPr="00833BBB">
              <w:rPr>
                <w:rFonts w:ascii="Liberation Serif" w:hAnsi="Liberation Serif" w:cs="Times New Roman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 проверка и обеспечение работоспособности местных локальных очистных сооружений (септики) и дворовых туалетов.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lastRenderedPageBreak/>
              <w:t>1,32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lastRenderedPageBreak/>
              <w:t>14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систем теплоснабжения (отопление, горячее водоснабжение) в многоквартирных домах: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испытания на прочность и плотность (гидравлические испытания) узлов ввода и систем отопления, промывка и регулировка систем отопления;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проведение пробных пусконаладочных работ; удаление воздуха из системы отопления.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1,1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15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электрооборудования в многоквартирном доме: замена электроламп и светильников, мелкий ремонт электропроводки в подъездах.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0,55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16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систем внутридомового газового оборудования в многоквартирном доме: организация проверки состояния системы внутридомового газового оборудования и ее отдельных элементов; при выявлении нарушений и неисправностей внутридомового газового оборудования, систем дымоудаления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0,68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17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 по содержанию помещений, входящих в состав общего имущества в многоквартирном доме: сухая и влажная уборка тамбуров, холлов, коридоров, лестничных площадок и маршей, пандусов; 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 мытье окон.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0,55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18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Проведение дератизации и дезинсекции помещений, входящих в состав общего имущества в многоквартирном доме.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0,22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19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 по содержанию мест накопления твердых коммунальных отходов: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организация и содержание мест накопления твердых коммунальных отходов, включая обслуживание и очистку мусоропроводов, мусороприемных камер, контейнерных площадок.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0,50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19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 xml:space="preserve">Работы по содержанию земельного участка, на котором расположен многоквартирный дом, с элементами озеленения и благоустройства, иными </w:t>
            </w:r>
            <w:r w:rsidRPr="00833BBB">
              <w:rPr>
                <w:rFonts w:ascii="Liberation Serif" w:hAnsi="Liberation Serif" w:cs="Times New Roman"/>
              </w:rPr>
              <w:lastRenderedPageBreak/>
              <w:t>объектами, предназначенными для обслуживания и эксплуатации этого дома (далее - придомовая территория), в холодный период года: очистка крышек люков колодцев и пожарных гидрантов от снега и льда толщиной слоя свыше 5 см; сдвигание свежевыпавшего снега и очистка придомовой территории от снега и льда при наличии колейности свыше 5 см; очистка придомовой территории от снега наносного происхождения (или подметание такой территории, свободной от снежного покрова); очистка придомовой территории от наледи и льда; 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дома; уборка крыльца и площадки перед входом в подъезд.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lastRenderedPageBreak/>
              <w:t>1,1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lastRenderedPageBreak/>
              <w:t>20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 по содержанию придомовой территории в теплый период года: подметание и уборка придомовой территории; уборка и выкашивание газонов; прочистка ливневой канализации; уборка крыльца и площадки перед входом в подъезд, очистка металлической решетки и приямка.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21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Аварийно-диспетчерская служба (обеспечение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населения).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3,0</w:t>
            </w:r>
          </w:p>
        </w:tc>
      </w:tr>
      <w:tr w:rsidR="00556ED9" w:rsidRPr="00833BBB" w:rsidTr="00B37CAE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22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 xml:space="preserve">Услуги управления МКД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2,2</w:t>
            </w:r>
          </w:p>
        </w:tc>
      </w:tr>
      <w:tr w:rsidR="00556ED9" w:rsidRPr="00833BBB" w:rsidTr="00B37CAE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</w:p>
        </w:tc>
        <w:tc>
          <w:tcPr>
            <w:tcW w:w="880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</w:p>
        </w:tc>
      </w:tr>
      <w:tr w:rsidR="00556ED9" w:rsidRPr="00833BBB" w:rsidTr="00B37CAE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</w:p>
        </w:tc>
        <w:tc>
          <w:tcPr>
            <w:tcW w:w="880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</w:p>
        </w:tc>
      </w:tr>
      <w:tr w:rsidR="00556ED9" w:rsidRPr="00833BBB" w:rsidTr="00B37CAE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</w:p>
        </w:tc>
        <w:tc>
          <w:tcPr>
            <w:tcW w:w="880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</w:p>
        </w:tc>
      </w:tr>
      <w:tr w:rsidR="00556ED9" w:rsidRPr="00833BBB" w:rsidTr="00B37CAE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</w:p>
        </w:tc>
        <w:tc>
          <w:tcPr>
            <w:tcW w:w="880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</w:p>
        </w:tc>
      </w:tr>
      <w:tr w:rsidR="00556ED9" w:rsidRPr="00833BBB" w:rsidTr="00B37CAE">
        <w:trPr>
          <w:trHeight w:val="20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</w:p>
        </w:tc>
        <w:tc>
          <w:tcPr>
            <w:tcW w:w="88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</w:p>
        </w:tc>
      </w:tr>
      <w:tr w:rsidR="00556ED9" w:rsidRPr="007369F6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7369F6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</w:rPr>
            </w:pPr>
            <w:r w:rsidRPr="007369F6">
              <w:rPr>
                <w:rFonts w:ascii="Liberation Serif" w:hAnsi="Liberation Serif" w:cs="Times New Roman"/>
                <w:b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7369F6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</w:rPr>
            </w:pPr>
            <w:r w:rsidRPr="007369F6">
              <w:rPr>
                <w:rFonts w:ascii="Liberation Serif" w:hAnsi="Liberation Serif" w:cs="Times New Roman"/>
                <w:b/>
              </w:rPr>
              <w:t>17,16</w:t>
            </w:r>
          </w:p>
        </w:tc>
      </w:tr>
    </w:tbl>
    <w:p w:rsidR="00556ED9" w:rsidRPr="00833BBB" w:rsidRDefault="00556ED9" w:rsidP="00556ED9">
      <w:pPr>
        <w:autoSpaceDE w:val="0"/>
        <w:autoSpaceDN w:val="0"/>
        <w:adjustRightInd w:val="0"/>
        <w:jc w:val="both"/>
        <w:rPr>
          <w:rFonts w:ascii="Liberation Serif" w:hAnsi="Liberation Serif" w:cs="Calibri"/>
        </w:rPr>
      </w:pPr>
    </w:p>
    <w:p w:rsidR="00556ED9" w:rsidRPr="00833BBB" w:rsidRDefault="00556ED9" w:rsidP="00556ED9">
      <w:pPr>
        <w:rPr>
          <w:rFonts w:ascii="Liberation Serif" w:hAnsi="Liberation Serif"/>
        </w:rPr>
      </w:pPr>
    </w:p>
    <w:p w:rsidR="00556ED9" w:rsidRPr="00833BBB" w:rsidRDefault="00556ED9" w:rsidP="00556ED9">
      <w:pPr>
        <w:rPr>
          <w:rFonts w:ascii="Liberation Serif" w:hAnsi="Liberation Serif"/>
        </w:rPr>
      </w:pPr>
    </w:p>
    <w:p w:rsidR="00556ED9" w:rsidRPr="00833BBB" w:rsidRDefault="00556ED9" w:rsidP="00556ED9">
      <w:pPr>
        <w:rPr>
          <w:rFonts w:ascii="Liberation Serif" w:hAnsi="Liberation Serif"/>
        </w:rPr>
      </w:pPr>
    </w:p>
    <w:p w:rsidR="00556ED9" w:rsidRPr="00833BBB" w:rsidRDefault="00556ED9" w:rsidP="00556ED9">
      <w:pPr>
        <w:rPr>
          <w:rFonts w:ascii="Liberation Serif" w:hAnsi="Liberation Serif"/>
        </w:rPr>
      </w:pPr>
    </w:p>
    <w:p w:rsidR="00556ED9" w:rsidRPr="00833BBB" w:rsidRDefault="00556ED9" w:rsidP="00556ED9">
      <w:pPr>
        <w:rPr>
          <w:rFonts w:ascii="Liberation Serif" w:hAnsi="Liberation Serif"/>
        </w:rPr>
      </w:pPr>
    </w:p>
    <w:p w:rsidR="00556ED9" w:rsidRPr="00833BBB" w:rsidRDefault="00556ED9" w:rsidP="00556ED9">
      <w:pPr>
        <w:rPr>
          <w:rFonts w:ascii="Liberation Serif" w:hAnsi="Liberation Serif"/>
        </w:rPr>
      </w:pPr>
    </w:p>
    <w:p w:rsidR="00556ED9" w:rsidRDefault="00556ED9" w:rsidP="00556ED9">
      <w:pPr>
        <w:rPr>
          <w:rFonts w:ascii="Liberation Serif" w:hAnsi="Liberation Serif"/>
        </w:rPr>
      </w:pPr>
    </w:p>
    <w:p w:rsidR="00556ED9" w:rsidRDefault="00556ED9" w:rsidP="00556ED9">
      <w:pPr>
        <w:rPr>
          <w:rFonts w:ascii="Liberation Serif" w:hAnsi="Liberation Serif"/>
        </w:rPr>
      </w:pPr>
    </w:p>
    <w:p w:rsidR="00556ED9" w:rsidRDefault="00556ED9" w:rsidP="00556ED9">
      <w:pPr>
        <w:rPr>
          <w:rFonts w:ascii="Liberation Serif" w:hAnsi="Liberation Serif"/>
        </w:rPr>
      </w:pPr>
    </w:p>
    <w:p w:rsidR="00556ED9" w:rsidRDefault="00556ED9" w:rsidP="00556ED9">
      <w:pPr>
        <w:rPr>
          <w:rFonts w:ascii="Liberation Serif" w:hAnsi="Liberation Serif"/>
        </w:rPr>
      </w:pPr>
    </w:p>
    <w:p w:rsidR="00556ED9" w:rsidRDefault="00556ED9" w:rsidP="00556ED9">
      <w:pPr>
        <w:rPr>
          <w:rFonts w:ascii="Liberation Serif" w:hAnsi="Liberation Serif"/>
        </w:rPr>
      </w:pPr>
    </w:p>
    <w:p w:rsidR="00556ED9" w:rsidRPr="00833BBB" w:rsidRDefault="00556ED9" w:rsidP="00556ED9">
      <w:pPr>
        <w:rPr>
          <w:rFonts w:ascii="Liberation Serif" w:hAnsi="Liberation Serif"/>
        </w:rPr>
      </w:pPr>
    </w:p>
    <w:p w:rsidR="00556ED9" w:rsidRDefault="00556ED9" w:rsidP="00556ED9">
      <w:pPr>
        <w:rPr>
          <w:rFonts w:ascii="Liberation Serif" w:hAnsi="Liberation Serif"/>
        </w:rPr>
      </w:pPr>
    </w:p>
    <w:p w:rsidR="00556ED9" w:rsidRDefault="00556ED9" w:rsidP="00556ED9">
      <w:pPr>
        <w:rPr>
          <w:rFonts w:ascii="Liberation Serif" w:hAnsi="Liberation Serif"/>
        </w:rPr>
      </w:pPr>
    </w:p>
    <w:p w:rsidR="00556ED9" w:rsidRDefault="00556ED9" w:rsidP="00556ED9">
      <w:pPr>
        <w:rPr>
          <w:rFonts w:ascii="Liberation Serif" w:hAnsi="Liberation Serif"/>
        </w:rPr>
      </w:pPr>
    </w:p>
    <w:p w:rsidR="00556ED9" w:rsidRDefault="00556ED9" w:rsidP="00556ED9">
      <w:pPr>
        <w:rPr>
          <w:rFonts w:ascii="Liberation Serif" w:hAnsi="Liberation Serif"/>
        </w:rPr>
      </w:pPr>
    </w:p>
    <w:p w:rsidR="00556ED9" w:rsidRDefault="00556ED9" w:rsidP="00556ED9">
      <w:pPr>
        <w:rPr>
          <w:rFonts w:ascii="Liberation Serif" w:hAnsi="Liberation Serif"/>
        </w:rPr>
      </w:pPr>
    </w:p>
    <w:p w:rsidR="00556ED9" w:rsidRDefault="00556ED9" w:rsidP="00556ED9">
      <w:pPr>
        <w:rPr>
          <w:rFonts w:ascii="Liberation Serif" w:hAnsi="Liberation Serif"/>
        </w:rPr>
      </w:pPr>
    </w:p>
    <w:p w:rsidR="00556ED9" w:rsidRDefault="00556ED9" w:rsidP="00556ED9">
      <w:pPr>
        <w:rPr>
          <w:rFonts w:ascii="Liberation Serif" w:hAnsi="Liberation Serif"/>
        </w:rPr>
      </w:pPr>
    </w:p>
    <w:p w:rsidR="00556ED9" w:rsidRDefault="00556ED9" w:rsidP="00556ED9">
      <w:pPr>
        <w:rPr>
          <w:rFonts w:ascii="Liberation Serif" w:hAnsi="Liberation Serif"/>
        </w:rPr>
      </w:pPr>
    </w:p>
    <w:p w:rsidR="00556ED9" w:rsidRDefault="00556ED9" w:rsidP="00556ED9">
      <w:pPr>
        <w:jc w:val="right"/>
        <w:rPr>
          <w:rFonts w:ascii="Liberation Serif" w:hAnsi="Liberation Serif" w:cs="Times New Roman"/>
        </w:rPr>
      </w:pPr>
      <w:r w:rsidRPr="00556ED9">
        <w:rPr>
          <w:rFonts w:ascii="Liberation Serif" w:hAnsi="Liberation Serif" w:cs="Times New Roman"/>
        </w:rPr>
        <w:lastRenderedPageBreak/>
        <w:t xml:space="preserve">Приложение № 3 </w:t>
      </w:r>
    </w:p>
    <w:p w:rsidR="00556ED9" w:rsidRDefault="00556ED9" w:rsidP="00556ED9">
      <w:pPr>
        <w:jc w:val="right"/>
        <w:rPr>
          <w:rFonts w:ascii="Liberation Serif" w:hAnsi="Liberation Serif" w:cs="Times New Roman"/>
        </w:rPr>
      </w:pPr>
      <w:r w:rsidRPr="00556ED9">
        <w:rPr>
          <w:rFonts w:ascii="Liberation Serif" w:hAnsi="Liberation Serif" w:cs="Times New Roman"/>
        </w:rPr>
        <w:t xml:space="preserve">к постановлению </w:t>
      </w:r>
      <w:r>
        <w:rPr>
          <w:rFonts w:ascii="Liberation Serif" w:hAnsi="Liberation Serif" w:cs="Times New Roman"/>
        </w:rPr>
        <w:t xml:space="preserve"> </w:t>
      </w:r>
      <w:r w:rsidRPr="00556ED9">
        <w:rPr>
          <w:rFonts w:ascii="Liberation Serif" w:hAnsi="Liberation Serif" w:cs="Times New Roman"/>
        </w:rPr>
        <w:t xml:space="preserve">главы </w:t>
      </w:r>
    </w:p>
    <w:p w:rsidR="00556ED9" w:rsidRPr="00556ED9" w:rsidRDefault="00556ED9" w:rsidP="00556ED9">
      <w:pPr>
        <w:jc w:val="right"/>
        <w:rPr>
          <w:rFonts w:ascii="Liberation Serif" w:hAnsi="Liberation Serif" w:cs="Times New Roman"/>
        </w:rPr>
      </w:pPr>
      <w:r w:rsidRPr="00556ED9">
        <w:rPr>
          <w:rFonts w:ascii="Liberation Serif" w:hAnsi="Liberation Serif" w:cs="Times New Roman"/>
        </w:rPr>
        <w:t xml:space="preserve">Малышевского городского округа </w:t>
      </w:r>
    </w:p>
    <w:p w:rsidR="00556ED9" w:rsidRPr="00556ED9" w:rsidRDefault="00556ED9" w:rsidP="00556ED9">
      <w:pPr>
        <w:jc w:val="right"/>
        <w:rPr>
          <w:rFonts w:ascii="Liberation Serif" w:hAnsi="Liberation Serif" w:cs="Times New Roman"/>
        </w:rPr>
      </w:pPr>
      <w:r w:rsidRPr="00556ED9">
        <w:rPr>
          <w:rFonts w:ascii="Liberation Serif" w:hAnsi="Liberation Serif" w:cs="Times New Roman"/>
        </w:rPr>
        <w:t xml:space="preserve">от </w:t>
      </w:r>
      <w:r w:rsidR="00EB290E">
        <w:rPr>
          <w:rFonts w:ascii="Liberation Serif" w:hAnsi="Liberation Serif" w:cs="Times New Roman"/>
        </w:rPr>
        <w:t>03.12.2019</w:t>
      </w:r>
      <w:r w:rsidRPr="00556ED9">
        <w:rPr>
          <w:rFonts w:ascii="Liberation Serif" w:hAnsi="Liberation Serif" w:cs="Times New Roman"/>
        </w:rPr>
        <w:t xml:space="preserve"> № </w:t>
      </w:r>
      <w:r w:rsidR="00EB290E">
        <w:rPr>
          <w:rFonts w:ascii="Liberation Serif" w:hAnsi="Liberation Serif" w:cs="Times New Roman"/>
        </w:rPr>
        <w:t>667</w:t>
      </w:r>
      <w:r w:rsidRPr="00556ED9">
        <w:rPr>
          <w:rFonts w:ascii="Liberation Serif" w:hAnsi="Liberation Serif" w:cs="Times New Roman"/>
        </w:rPr>
        <w:t xml:space="preserve"> -ПГ</w:t>
      </w:r>
    </w:p>
    <w:p w:rsidR="00556ED9" w:rsidRPr="00833BBB" w:rsidRDefault="00556ED9" w:rsidP="00556ED9">
      <w:pPr>
        <w:rPr>
          <w:rFonts w:ascii="Liberation Serif" w:hAnsi="Liberation Serif"/>
        </w:rPr>
      </w:pPr>
    </w:p>
    <w:p w:rsidR="00556ED9" w:rsidRPr="00833BBB" w:rsidRDefault="00556ED9" w:rsidP="00556ED9">
      <w:pPr>
        <w:autoSpaceDE w:val="0"/>
        <w:autoSpaceDN w:val="0"/>
        <w:adjustRightInd w:val="0"/>
        <w:jc w:val="center"/>
        <w:rPr>
          <w:rFonts w:ascii="Liberation Serif" w:hAnsi="Liberation Serif" w:cs="Times New Roman"/>
          <w:b/>
          <w:bCs/>
        </w:rPr>
      </w:pPr>
      <w:r w:rsidRPr="00833BBB">
        <w:rPr>
          <w:rFonts w:ascii="Liberation Serif" w:hAnsi="Liberation Serif" w:cs="Times New Roman"/>
          <w:b/>
          <w:bCs/>
        </w:rPr>
        <w:t>СОСТАВ</w:t>
      </w:r>
    </w:p>
    <w:p w:rsidR="00556ED9" w:rsidRPr="00833BBB" w:rsidRDefault="00556ED9" w:rsidP="00556ED9">
      <w:pPr>
        <w:autoSpaceDE w:val="0"/>
        <w:autoSpaceDN w:val="0"/>
        <w:adjustRightInd w:val="0"/>
        <w:jc w:val="center"/>
        <w:rPr>
          <w:rFonts w:ascii="Liberation Serif" w:hAnsi="Liberation Serif" w:cs="Times New Roman"/>
          <w:b/>
          <w:bCs/>
        </w:rPr>
      </w:pPr>
      <w:r w:rsidRPr="00833BBB">
        <w:rPr>
          <w:rFonts w:ascii="Liberation Serif" w:hAnsi="Liberation Serif" w:cs="Times New Roman"/>
          <w:b/>
          <w:bCs/>
        </w:rPr>
        <w:t xml:space="preserve">ЗАТРАТ, ВХОДЯЩИХ В СТАВКИ ПЛАТЫ ЗА СОДЕРЖАНИЕ </w:t>
      </w:r>
    </w:p>
    <w:p w:rsidR="00556ED9" w:rsidRPr="00833BBB" w:rsidRDefault="00556ED9" w:rsidP="00556ED9">
      <w:pPr>
        <w:autoSpaceDE w:val="0"/>
        <w:autoSpaceDN w:val="0"/>
        <w:adjustRightInd w:val="0"/>
        <w:jc w:val="center"/>
        <w:rPr>
          <w:rFonts w:ascii="Liberation Serif" w:hAnsi="Liberation Serif" w:cs="Times New Roman"/>
          <w:b/>
          <w:bCs/>
        </w:rPr>
      </w:pPr>
      <w:r w:rsidRPr="00833BBB">
        <w:rPr>
          <w:rFonts w:ascii="Liberation Serif" w:hAnsi="Liberation Serif" w:cs="Times New Roman"/>
          <w:b/>
          <w:bCs/>
        </w:rPr>
        <w:t>ЖИЛОГО ПОМЕЩЕНИЯ В МНОГОКВАРТИРНОМ ДОМЕ НА ТЕРРИТОРИИ</w:t>
      </w:r>
    </w:p>
    <w:p w:rsidR="00556ED9" w:rsidRPr="00833BBB" w:rsidRDefault="00556ED9" w:rsidP="00556ED9">
      <w:pPr>
        <w:autoSpaceDE w:val="0"/>
        <w:autoSpaceDN w:val="0"/>
        <w:adjustRightInd w:val="0"/>
        <w:jc w:val="center"/>
        <w:rPr>
          <w:rFonts w:ascii="Liberation Serif" w:hAnsi="Liberation Serif" w:cs="Times New Roman"/>
          <w:b/>
          <w:bCs/>
        </w:rPr>
      </w:pPr>
      <w:r w:rsidRPr="00833BBB">
        <w:rPr>
          <w:rFonts w:ascii="Liberation Serif" w:hAnsi="Liberation Serif" w:cs="Times New Roman"/>
          <w:b/>
          <w:bCs/>
        </w:rPr>
        <w:t>П. ИЗУМРУД</w:t>
      </w:r>
    </w:p>
    <w:p w:rsidR="00556ED9" w:rsidRPr="00833BBB" w:rsidRDefault="00556ED9" w:rsidP="00556ED9">
      <w:pPr>
        <w:autoSpaceDE w:val="0"/>
        <w:autoSpaceDN w:val="0"/>
        <w:adjustRightInd w:val="0"/>
        <w:jc w:val="both"/>
        <w:rPr>
          <w:rFonts w:ascii="Liberation Serif" w:hAnsi="Liberation Serif" w:cs="Calibri"/>
        </w:rPr>
      </w:pPr>
    </w:p>
    <w:tbl>
      <w:tblPr>
        <w:tblW w:w="1028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24"/>
        <w:gridCol w:w="8807"/>
        <w:gridCol w:w="850"/>
      </w:tblGrid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N п/п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 xml:space="preserve">Расшифровка работ, согласно </w:t>
            </w:r>
            <w:hyperlink r:id="rId9" w:history="1">
              <w:r w:rsidRPr="00833BBB">
                <w:rPr>
                  <w:rFonts w:ascii="Liberation Serif" w:hAnsi="Liberation Serif" w:cs="Times New Roman"/>
                  <w:color w:val="0000FF"/>
                </w:rPr>
                <w:t>Постановлению</w:t>
              </w:r>
            </w:hyperlink>
            <w:r w:rsidRPr="00833BBB">
              <w:rPr>
                <w:rFonts w:ascii="Liberation Serif" w:hAnsi="Liberation Serif" w:cs="Times New Roman"/>
              </w:rPr>
              <w:t xml:space="preserve"> Правительства РФ от 03.04.2013 </w:t>
            </w:r>
            <w:r w:rsidR="00EB290E">
              <w:rPr>
                <w:rFonts w:ascii="Liberation Serif" w:hAnsi="Liberation Serif" w:cs="Times New Roman"/>
              </w:rPr>
              <w:t xml:space="preserve">          № 290 «</w:t>
            </w:r>
            <w:r w:rsidRPr="00833BBB">
              <w:rPr>
                <w:rFonts w:ascii="Liberation Serif" w:hAnsi="Liberation Serif" w:cs="Times New Roman"/>
              </w:rPr>
              <w:t>О минимальном перечне услуг и работ, необходимых для обеспечения надлежащего содержания общего имущества в многоквартирном доме, и п</w:t>
            </w:r>
            <w:r w:rsidR="00EB290E">
              <w:rPr>
                <w:rFonts w:ascii="Liberation Serif" w:hAnsi="Liberation Serif" w:cs="Times New Roman"/>
              </w:rPr>
              <w:t>орядке их оказания и выполнения»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(руб./ кв. м)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отношении всех видов фундаментов: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проверка технического состояния видимых частей конструкций с выявлением нарушений;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при выявлении нарушений - восстановление их работоспособности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0,22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2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для надлежащего содержания стен и фасадов многоквартирных домов: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выявление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 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0,22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3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перекрытий и покрытий многоквартирных домов: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выявление нарушений условий эксплуатации, несанкционированных изменений конструктивного решения, выявление прогибов, трещин и при выявлении повреждений и нарушений - разработка плана восстановительных работ (при необходимости)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0,22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4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балок (ригелей) перекрытий и покрытий многоквартирных домов: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 при выявлении повреждений и нарушений - разработка плана восстановительных работ (при необходимости)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0,11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5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крыш многоквартирных домов: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проверка кровли на отсутствие протечек; проверка и при необходимости очистка кровли от скопления снега и наледи; при выявлении нарушений, приводящих к протечкам, - незамедлительное устранение.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В остальных случаях - разработка плана восстановительных работ (при необходимости)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1,65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6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лестниц многоквартирных домов: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lastRenderedPageBreak/>
              <w:t>выявление деформации и повреждений в несущих конструкциях, надежности крепления ограждений, выбоин и сколов в ступенях; при выявлении повреждений и нарушений - разработка плана восстановительных работ (при необходимости)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lastRenderedPageBreak/>
              <w:t>0,22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lastRenderedPageBreak/>
              <w:t>7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перегородок в многоквартирных домах: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в местах установки санитарно-технических приборов и прохождения различных трубопроводов; при выявлении повреждений и нарушений -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0,11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8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внутренней отделки многоквартирных домов: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1,1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9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полов помещений, относящихся к общему имуществу в многоквартирном доме: проверка состояния основания, поверхностного слоя и работоспособности системы вентиляции (для деревянных полов); 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0,33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10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оконных и дверных заполнений помещений, относящихся к общему имуществу в многоквартирном доме: 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 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0,33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11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Общие работы, выполняемые для надлежащего содержания систем водоснабжения, отопления и водоотведения в многоквартирных домах: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постоянный контроль параметров теплоносителя и воды (давления, температуры, расхода) и незамедлительное принятие мер к восстановлению требуемых параметров отопления и герметичности систем;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контроль состояния и замена неисправных контрольно-измерительных приборов (манометров, термометров и т.п.); восстановление работоспособности (ремонт, замена) оборудования и отопительных приборов, относящихся к общему имуществу в многоквартирном доме; 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 xml:space="preserve">проверка и обеспечение работоспособности местных локальных очистных </w:t>
            </w:r>
            <w:r w:rsidRPr="00833BBB">
              <w:rPr>
                <w:rFonts w:ascii="Liberation Serif" w:hAnsi="Liberation Serif" w:cs="Times New Roman"/>
              </w:rPr>
              <w:lastRenderedPageBreak/>
              <w:t>сооружений (септики) и дворовых туалетов;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Default="00556ED9" w:rsidP="00B37CA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lastRenderedPageBreak/>
              <w:t>1,32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 New Roman"/>
              </w:rPr>
            </w:pP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lastRenderedPageBreak/>
              <w:t>12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 по содержанию мест накопления твердых коммунальных отходов: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организация и содержание мест накопления твердых коммунальных отходов, включая обслуживание и очистку мусоропроводов, мусороприемных камер, контейнерных площадок;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0,5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13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систем теплоснабжения (отопление) в многоквартирных домах: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испытания на прочность и плотность (гидравлические испытания) узлов ввода и систем отопления, промывка и регулировка систем отопления;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проведение пробных пусконаладочных работ; удаление воздуха из системы отопления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1,1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14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печей, каминов и очагов в многоквартирных домах: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определение целостности конструкций, и проверка работоспособности дымоходов печей, каминов и очагов;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устранение неисправностей печей, каминов и очагов, влекущих к нарушению противопожарных требований и утечке газа, а также обледенение оголовков дымовых труб (дымоходов);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очистка от сажи дымоходов и труб печей;</w:t>
            </w:r>
          </w:p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устранение завалов в дымовых каналах.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1,0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15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Работы, выполняемые в целях надлежащего содержания электрооборудования в многоквартирном доме: замена электроламп и светильников, мелкий ремонт электропроводки в подъездах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0,55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16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 по содержанию помещений, входящих в состав общего имущества в многоквартирном доме: сухая и влажная уборка тамбуров, холлов, коридоров, лестничных площадок и маршей, пандусов; 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 мытье окон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0,55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17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 очистка крышек люков колодцев и пожарных гидрантов от снега и льда толщиной слоя свыше 5 см; сдвигание свежевыпавшего снега и очистка придомовой территории от снега и льда при наличии колейности свыше 5 см; очистка придомовой территории от снега наносного происхождения (или подметание такой территории, свободной от снежного покрова); очистка придомовой территории от наледи и льда; 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дома; уборка крыльца и площадки перед входом в подъезд.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1,1</w:t>
            </w: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18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Работы по содержанию придомовой территории в теплый период года: подметание и уборка придомовой территории; уборка и выкашивание газонов; прочистка ливневой канализации; уборка крыльца и площадки перед входом в подъезд, очистка металлической решетки и приямка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</w:p>
        </w:tc>
      </w:tr>
      <w:tr w:rsidR="00556ED9" w:rsidRPr="00833BBB" w:rsidTr="00B37CAE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19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 xml:space="preserve">Аварийно-диспетчерская служба (обеспечение устранения аварий в соответствии с </w:t>
            </w:r>
            <w:r w:rsidRPr="00833BBB">
              <w:rPr>
                <w:rFonts w:ascii="Liberation Serif" w:hAnsi="Liberation Serif" w:cs="Times New Roman"/>
              </w:rPr>
              <w:lastRenderedPageBreak/>
              <w:t>установленными предельными сроками на внутридомовых инженерных системах в многоквартирном доме, выполнения заявок населения)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lastRenderedPageBreak/>
              <w:t>3,0</w:t>
            </w:r>
          </w:p>
        </w:tc>
      </w:tr>
      <w:tr w:rsidR="00556ED9" w:rsidRPr="00833BBB" w:rsidTr="00B37CAE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lastRenderedPageBreak/>
              <w:t>20</w:t>
            </w: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 xml:space="preserve">Услуги управления МКД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33BBB">
              <w:rPr>
                <w:rFonts w:ascii="Liberation Serif" w:hAnsi="Liberation Serif" w:cs="Times New Roman"/>
              </w:rPr>
              <w:t>2,2</w:t>
            </w:r>
          </w:p>
        </w:tc>
      </w:tr>
      <w:tr w:rsidR="00556ED9" w:rsidRPr="00833BBB" w:rsidTr="00B37CAE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</w:p>
        </w:tc>
        <w:tc>
          <w:tcPr>
            <w:tcW w:w="8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</w:rPr>
            </w:pPr>
            <w:r w:rsidRPr="00833BBB">
              <w:rPr>
                <w:rFonts w:ascii="Liberation Serif" w:hAnsi="Liberation Serif" w:cs="Times New Roman"/>
                <w:b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56ED9" w:rsidRPr="00833BBB" w:rsidRDefault="00556ED9" w:rsidP="00B37CAE">
            <w:pPr>
              <w:autoSpaceDE w:val="0"/>
              <w:autoSpaceDN w:val="0"/>
              <w:adjustRightInd w:val="0"/>
              <w:rPr>
                <w:rFonts w:ascii="Liberation Serif" w:hAnsi="Liberation Serif" w:cs="Times New Roman"/>
                <w:b/>
              </w:rPr>
            </w:pPr>
            <w:r w:rsidRPr="00833BBB">
              <w:rPr>
                <w:rFonts w:ascii="Liberation Serif" w:hAnsi="Liberation Serif" w:cs="Times New Roman"/>
                <w:b/>
              </w:rPr>
              <w:t>1</w:t>
            </w:r>
            <w:r>
              <w:rPr>
                <w:rFonts w:ascii="Liberation Serif" w:hAnsi="Liberation Serif" w:cs="Times New Roman"/>
                <w:b/>
              </w:rPr>
              <w:t>5</w:t>
            </w:r>
            <w:r w:rsidRPr="00833BBB">
              <w:rPr>
                <w:rFonts w:ascii="Liberation Serif" w:hAnsi="Liberation Serif" w:cs="Times New Roman"/>
                <w:b/>
              </w:rPr>
              <w:t>,83</w:t>
            </w:r>
          </w:p>
        </w:tc>
      </w:tr>
    </w:tbl>
    <w:p w:rsidR="00556ED9" w:rsidRPr="00833BBB" w:rsidRDefault="00556ED9" w:rsidP="00556ED9">
      <w:pPr>
        <w:tabs>
          <w:tab w:val="left" w:pos="12090"/>
        </w:tabs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p w:rsidR="00556ED9" w:rsidRDefault="00556ED9">
      <w:pPr>
        <w:pStyle w:val="30"/>
        <w:shd w:val="clear" w:color="auto" w:fill="auto"/>
        <w:spacing w:before="0"/>
        <w:ind w:firstLine="1060"/>
        <w:jc w:val="left"/>
        <w:rPr>
          <w:rFonts w:ascii="Liberation Serif" w:hAnsi="Liberation Serif"/>
        </w:rPr>
      </w:pPr>
    </w:p>
    <w:sectPr w:rsidR="00556ED9" w:rsidSect="00556ED9">
      <w:pgSz w:w="11900" w:h="16840"/>
      <w:pgMar w:top="1043" w:right="703" w:bottom="1123" w:left="77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9CB" w:rsidRDefault="00F979CB">
      <w:r>
        <w:separator/>
      </w:r>
    </w:p>
  </w:endnote>
  <w:endnote w:type="continuationSeparator" w:id="0">
    <w:p w:rsidR="00F979CB" w:rsidRDefault="00F97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9CB" w:rsidRDefault="00F979CB"/>
  </w:footnote>
  <w:footnote w:type="continuationSeparator" w:id="0">
    <w:p w:rsidR="00F979CB" w:rsidRDefault="00F979C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C947DC"/>
    <w:multiLevelType w:val="multilevel"/>
    <w:tmpl w:val="E7149420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9161CAF"/>
    <w:multiLevelType w:val="multilevel"/>
    <w:tmpl w:val="42B6A41E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3D426B"/>
    <w:multiLevelType w:val="multilevel"/>
    <w:tmpl w:val="8BB083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F9A3377"/>
    <w:multiLevelType w:val="multilevel"/>
    <w:tmpl w:val="2C0647F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1FD35D3"/>
    <w:multiLevelType w:val="multilevel"/>
    <w:tmpl w:val="4CE08CC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34D3459"/>
    <w:multiLevelType w:val="hybridMultilevel"/>
    <w:tmpl w:val="038449D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62E"/>
    <w:rsid w:val="000171F7"/>
    <w:rsid w:val="0004420B"/>
    <w:rsid w:val="00082739"/>
    <w:rsid w:val="00086065"/>
    <w:rsid w:val="00091BEB"/>
    <w:rsid w:val="000A441A"/>
    <w:rsid w:val="000E3440"/>
    <w:rsid w:val="001604CD"/>
    <w:rsid w:val="001647B2"/>
    <w:rsid w:val="00171DFA"/>
    <w:rsid w:val="00195D14"/>
    <w:rsid w:val="001973D7"/>
    <w:rsid w:val="001A4E1F"/>
    <w:rsid w:val="001C577A"/>
    <w:rsid w:val="001E4DED"/>
    <w:rsid w:val="001F4FEF"/>
    <w:rsid w:val="00236FD7"/>
    <w:rsid w:val="00272166"/>
    <w:rsid w:val="0036730C"/>
    <w:rsid w:val="003A7253"/>
    <w:rsid w:val="003D752E"/>
    <w:rsid w:val="004627DC"/>
    <w:rsid w:val="00497B2B"/>
    <w:rsid w:val="004A1FB2"/>
    <w:rsid w:val="00556ED9"/>
    <w:rsid w:val="005D4454"/>
    <w:rsid w:val="005F4F94"/>
    <w:rsid w:val="00605F07"/>
    <w:rsid w:val="00721373"/>
    <w:rsid w:val="00735D18"/>
    <w:rsid w:val="00735D5B"/>
    <w:rsid w:val="007723A2"/>
    <w:rsid w:val="00782C96"/>
    <w:rsid w:val="008216B9"/>
    <w:rsid w:val="008425B3"/>
    <w:rsid w:val="008A52C5"/>
    <w:rsid w:val="008F388C"/>
    <w:rsid w:val="009F0B51"/>
    <w:rsid w:val="00A40BFA"/>
    <w:rsid w:val="00A71BCC"/>
    <w:rsid w:val="00A76233"/>
    <w:rsid w:val="00AE411F"/>
    <w:rsid w:val="00AE59F6"/>
    <w:rsid w:val="00B22707"/>
    <w:rsid w:val="00B449D3"/>
    <w:rsid w:val="00B6062E"/>
    <w:rsid w:val="00B7379F"/>
    <w:rsid w:val="00B84BFD"/>
    <w:rsid w:val="00B92910"/>
    <w:rsid w:val="00BA03C8"/>
    <w:rsid w:val="00BC1059"/>
    <w:rsid w:val="00BD6A2A"/>
    <w:rsid w:val="00C726AF"/>
    <w:rsid w:val="00C83D27"/>
    <w:rsid w:val="00CF754A"/>
    <w:rsid w:val="00D846F2"/>
    <w:rsid w:val="00D9100C"/>
    <w:rsid w:val="00DA35EF"/>
    <w:rsid w:val="00DC0E0D"/>
    <w:rsid w:val="00DD109C"/>
    <w:rsid w:val="00DE3DE2"/>
    <w:rsid w:val="00E07EFB"/>
    <w:rsid w:val="00E348A4"/>
    <w:rsid w:val="00E40EBC"/>
    <w:rsid w:val="00E55501"/>
    <w:rsid w:val="00E6759C"/>
    <w:rsid w:val="00EA77F7"/>
    <w:rsid w:val="00EB290E"/>
    <w:rsid w:val="00F16889"/>
    <w:rsid w:val="00F5577A"/>
    <w:rsid w:val="00F753B4"/>
    <w:rsid w:val="00F9412A"/>
    <w:rsid w:val="00F979CB"/>
    <w:rsid w:val="00FA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6D4861-171E-41E5-A5E0-EEAF3C24C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6"/>
      <w:szCs w:val="26"/>
      <w:u w:val="none"/>
    </w:rPr>
  </w:style>
  <w:style w:type="character" w:customStyle="1" w:styleId="13pt">
    <w:name w:val="Заголовок №1 + Интервал 3 pt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2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240" w:line="274" w:lineRule="exac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648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-10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line="274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900" w:line="230" w:lineRule="exact"/>
      <w:jc w:val="right"/>
    </w:pPr>
    <w:rPr>
      <w:rFonts w:ascii="Times New Roman" w:eastAsia="Times New Roman" w:hAnsi="Times New Roman" w:cs="Times New Roman"/>
      <w:sz w:val="19"/>
      <w:szCs w:val="19"/>
    </w:rPr>
  </w:style>
  <w:style w:type="paragraph" w:styleId="a4">
    <w:name w:val="Balloon Text"/>
    <w:basedOn w:val="a"/>
    <w:link w:val="a5"/>
    <w:uiPriority w:val="99"/>
    <w:semiHidden/>
    <w:unhideWhenUsed/>
    <w:rsid w:val="00236FD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36FD7"/>
    <w:rPr>
      <w:rFonts w:ascii="Segoe UI" w:hAnsi="Segoe UI" w:cs="Segoe UI"/>
      <w:color w:val="000000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E59F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E59F6"/>
    <w:rPr>
      <w:color w:val="000000"/>
    </w:rPr>
  </w:style>
  <w:style w:type="paragraph" w:styleId="a8">
    <w:name w:val="footer"/>
    <w:basedOn w:val="a"/>
    <w:link w:val="a9"/>
    <w:uiPriority w:val="99"/>
    <w:unhideWhenUsed/>
    <w:rsid w:val="00AE59F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59F6"/>
    <w:rPr>
      <w:color w:val="000000"/>
    </w:rPr>
  </w:style>
  <w:style w:type="paragraph" w:styleId="aa">
    <w:name w:val="List Paragraph"/>
    <w:basedOn w:val="a"/>
    <w:uiPriority w:val="34"/>
    <w:qFormat/>
    <w:rsid w:val="001A4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B61C967A7578D63EBBD5EC990543A3A1819F194B482CBF46B1509F936X1SC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B61C967A7578D63EBBD5EC990543A3A1819F194B482CBF46B1509F936X1S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12</Pages>
  <Words>4123</Words>
  <Characters>23503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GKH1</dc:creator>
  <cp:lastModifiedBy>Светлана С. Шамсетдинова</cp:lastModifiedBy>
  <cp:revision>10</cp:revision>
  <cp:lastPrinted>2019-12-03T11:43:00Z</cp:lastPrinted>
  <dcterms:created xsi:type="dcterms:W3CDTF">2019-12-03T11:20:00Z</dcterms:created>
  <dcterms:modified xsi:type="dcterms:W3CDTF">2019-12-09T04:52:00Z</dcterms:modified>
</cp:coreProperties>
</file>