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F67AB" w:rsidRPr="00F07CCE" w:rsidRDefault="005F67AB" w:rsidP="003D1DF0">
      <w:pPr>
        <w:pStyle w:val="ConsPlusTitlePage"/>
        <w:jc w:val="center"/>
        <w:rPr>
          <w:rFonts w:ascii="Liberation Serif" w:hAnsi="Liberation Serif" w:cs="Times New Roman"/>
          <w:b/>
          <w:sz w:val="28"/>
          <w:szCs w:val="28"/>
        </w:rPr>
      </w:pPr>
      <w:bookmarkStart w:id="0" w:name="P29"/>
      <w:bookmarkEnd w:id="0"/>
      <w:r w:rsidRPr="00F07CCE">
        <w:rPr>
          <w:rFonts w:ascii="Liberation Serif" w:hAnsi="Liberation Serif" w:cs="Times New Roman"/>
          <w:b/>
          <w:sz w:val="28"/>
          <w:szCs w:val="28"/>
        </w:rPr>
        <w:t>ПРАВИЛА</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 xml:space="preserve">БЛАГОУСТРОЙСТВА ТЕРРИТОРИИ </w:t>
      </w:r>
      <w:r w:rsidR="005934B1"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 xml:space="preserve">ГОРОДСКОГО ОКРУГА </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1. ОБЩИЕ ПОЛОЖЕНИЯ</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1.1. </w:t>
      </w:r>
      <w:proofErr w:type="gramStart"/>
      <w:r w:rsidRPr="00F07CCE">
        <w:rPr>
          <w:rFonts w:ascii="Liberation Serif" w:hAnsi="Liberation Serif" w:cs="Times New Roman"/>
          <w:sz w:val="28"/>
          <w:szCs w:val="28"/>
        </w:rPr>
        <w:t>Настоящие Пра</w:t>
      </w:r>
      <w:r w:rsidR="00021F55" w:rsidRPr="00F07CCE">
        <w:rPr>
          <w:rFonts w:ascii="Liberation Serif" w:hAnsi="Liberation Serif" w:cs="Times New Roman"/>
          <w:sz w:val="28"/>
          <w:szCs w:val="28"/>
        </w:rPr>
        <w:t xml:space="preserve">вила благоустройства территории Малышевского </w:t>
      </w:r>
      <w:r w:rsidRPr="00F07CCE">
        <w:rPr>
          <w:rFonts w:ascii="Liberation Serif" w:hAnsi="Liberation Serif" w:cs="Times New Roman"/>
          <w:sz w:val="28"/>
          <w:szCs w:val="28"/>
        </w:rPr>
        <w:t xml:space="preserve">городского округа </w:t>
      </w:r>
      <w:r w:rsidR="00021F55" w:rsidRPr="00F07CCE">
        <w:rPr>
          <w:rFonts w:ascii="Liberation Serif" w:hAnsi="Liberation Serif" w:cs="Times New Roman"/>
          <w:sz w:val="28"/>
          <w:szCs w:val="28"/>
        </w:rPr>
        <w:t xml:space="preserve">(далее – Правила) </w:t>
      </w:r>
      <w:r w:rsidRPr="00F07CCE">
        <w:rPr>
          <w:rFonts w:ascii="Liberation Serif" w:hAnsi="Liberation Serif" w:cs="Times New Roman"/>
          <w:sz w:val="28"/>
          <w:szCs w:val="28"/>
        </w:rPr>
        <w:t xml:space="preserve">разработаны в целях реализации полномочий, предусмотренных Федеральным </w:t>
      </w:r>
      <w:hyperlink r:id="rId6" w:history="1">
        <w:r w:rsidRPr="00F07CCE">
          <w:rPr>
            <w:rFonts w:ascii="Liberation Serif" w:hAnsi="Liberation Serif" w:cs="Times New Roman"/>
            <w:sz w:val="28"/>
            <w:szCs w:val="28"/>
          </w:rPr>
          <w:t>законом</w:t>
        </w:r>
      </w:hyperlink>
      <w:r w:rsidRPr="00F07CCE">
        <w:rPr>
          <w:rFonts w:ascii="Liberation Serif" w:hAnsi="Liberation Serif" w:cs="Times New Roman"/>
          <w:sz w:val="28"/>
          <w:szCs w:val="28"/>
        </w:rPr>
        <w:t xml:space="preserve"> от 6 октября 2003 г. N 131-ФЗ "Об общих принципах организации местного самоуправления в Российской Федерации", в соответствии с Методическими </w:t>
      </w:r>
      <w:hyperlink r:id="rId7" w:history="1">
        <w:r w:rsidRPr="00F07CCE">
          <w:rPr>
            <w:rFonts w:ascii="Liberation Serif" w:hAnsi="Liberation Serif" w:cs="Times New Roman"/>
            <w:sz w:val="28"/>
            <w:szCs w:val="28"/>
          </w:rPr>
          <w:t>рекомендациями</w:t>
        </w:r>
      </w:hyperlink>
      <w:r w:rsidRPr="00F07CCE">
        <w:rPr>
          <w:rFonts w:ascii="Liberation Serif" w:hAnsi="Liberation Serif" w:cs="Times New Roman"/>
          <w:sz w:val="28"/>
          <w:szCs w:val="28"/>
        </w:rPr>
        <w:t xml:space="preserve"> для подготовки правил благоустройства территорий поселений, городских округов, внутригородских районов, утвержденных Приказом Министерства строительства и жилищно-коммунального хозяйства Российской Федерации от 13 апреля</w:t>
      </w:r>
      <w:proofErr w:type="gramEnd"/>
      <w:r w:rsidRPr="00F07CCE">
        <w:rPr>
          <w:rFonts w:ascii="Liberation Serif" w:hAnsi="Liberation Serif" w:cs="Times New Roman"/>
          <w:sz w:val="28"/>
          <w:szCs w:val="28"/>
        </w:rPr>
        <w:t xml:space="preserve"> 2017 г. N 711/</w:t>
      </w:r>
      <w:proofErr w:type="spellStart"/>
      <w:proofErr w:type="gramStart"/>
      <w:r w:rsidRPr="00F07CCE">
        <w:rPr>
          <w:rFonts w:ascii="Liberation Serif" w:hAnsi="Liberation Serif" w:cs="Times New Roman"/>
          <w:sz w:val="28"/>
          <w:szCs w:val="28"/>
        </w:rPr>
        <w:t>пр</w:t>
      </w:r>
      <w:proofErr w:type="spellEnd"/>
      <w:proofErr w:type="gramEnd"/>
      <w:r w:rsidR="00021F55" w:rsidRPr="00F07CCE">
        <w:rPr>
          <w:rFonts w:ascii="Liberation Serif" w:hAnsi="Liberation Serif" w:cs="Times New Roman"/>
          <w:sz w:val="28"/>
          <w:szCs w:val="28"/>
        </w:rPr>
        <w:t>, Уставом Малышевского городского округа, требованиями действующего законодательства</w:t>
      </w:r>
      <w:r w:rsidRPr="00F07CCE">
        <w:rPr>
          <w:rFonts w:ascii="Liberation Serif" w:hAnsi="Liberation Serif" w:cs="Times New Roman"/>
          <w:sz w:val="28"/>
          <w:szCs w:val="28"/>
        </w:rPr>
        <w:t>.</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1.2. В настоящих Правилах изложены основные принципы, подходы, качественные характеристики и показатели формирования безопасной, комфортной и привлекательной городской среды, к которой относится совокупность территориально выраженных природных, архитектурно-планировочных, экологических, социально-культурных и других факторов, характеризующих среду обитания в </w:t>
      </w:r>
      <w:r w:rsidR="009F1A3A" w:rsidRPr="00F07CCE">
        <w:rPr>
          <w:rFonts w:ascii="Liberation Serif" w:hAnsi="Liberation Serif" w:cs="Times New Roman"/>
          <w:sz w:val="28"/>
          <w:szCs w:val="28"/>
        </w:rPr>
        <w:t xml:space="preserve">Малышевском </w:t>
      </w:r>
      <w:r w:rsidRPr="00F07CCE">
        <w:rPr>
          <w:rFonts w:ascii="Liberation Serif" w:hAnsi="Liberation Serif" w:cs="Times New Roman"/>
          <w:sz w:val="28"/>
          <w:szCs w:val="28"/>
        </w:rPr>
        <w:t xml:space="preserve">городском округе и определяющих комфортность проживания на территории </w:t>
      </w:r>
      <w:r w:rsidR="009F1A3A"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1.3. </w:t>
      </w:r>
      <w:proofErr w:type="gramStart"/>
      <w:r w:rsidRPr="00F07CCE">
        <w:rPr>
          <w:rFonts w:ascii="Liberation Serif" w:hAnsi="Liberation Serif" w:cs="Times New Roman"/>
          <w:sz w:val="28"/>
          <w:szCs w:val="28"/>
        </w:rPr>
        <w:t xml:space="preserve">Правила благоустройства территории </w:t>
      </w:r>
      <w:r w:rsidR="009F1A3A"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  устанавливают единые требования по содержанию зданий (включая жилые дома), сооружений и земельных участков, на которых они расположены, к внешнему виду фасадов и ограждений соответствующих зданий и сооружений, определяют перечень работ по благоустройству и периодичность их выполнения, устанавливают порядок участия собственников зданий (помещений в них) и сооружений в благоустройстве прилегающих территорий, устанавливают требования по благоустройству</w:t>
      </w:r>
      <w:proofErr w:type="gramEnd"/>
      <w:r w:rsidRPr="00F07CCE">
        <w:rPr>
          <w:rFonts w:ascii="Liberation Serif" w:hAnsi="Liberation Serif" w:cs="Times New Roman"/>
          <w:sz w:val="28"/>
          <w:szCs w:val="28"/>
        </w:rPr>
        <w:t xml:space="preserve"> территории </w:t>
      </w:r>
      <w:r w:rsidR="009F1A3A"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  (включая освещение улиц, озеленение территории, установку указателей с наименованиями улиц и номерами домов, размещение и содержание малых архитектурных форм).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1.4. Благоустройство территории </w:t>
      </w:r>
      <w:r w:rsidR="009F1A3A"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  обеспечивается: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администрацией </w:t>
      </w:r>
      <w:r w:rsidR="009F1A3A"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w:t>
      </w:r>
      <w:r w:rsidR="009F1A3A"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осуществляющей </w:t>
      </w:r>
      <w:proofErr w:type="gramStart"/>
      <w:r w:rsidRPr="00F07CCE">
        <w:rPr>
          <w:rFonts w:ascii="Liberation Serif" w:hAnsi="Liberation Serif" w:cs="Times New Roman"/>
          <w:sz w:val="28"/>
          <w:szCs w:val="28"/>
        </w:rPr>
        <w:t>организационную</w:t>
      </w:r>
      <w:proofErr w:type="gramEnd"/>
      <w:r w:rsidRPr="00F07CCE">
        <w:rPr>
          <w:rFonts w:ascii="Liberation Serif" w:hAnsi="Liberation Serif" w:cs="Times New Roman"/>
          <w:sz w:val="28"/>
          <w:szCs w:val="28"/>
        </w:rPr>
        <w:t xml:space="preserve"> и контролирующую функции;</w:t>
      </w:r>
    </w:p>
    <w:p w:rsidR="009F1A3A" w:rsidRPr="00F07CCE" w:rsidRDefault="009F1A3A"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 Муниципальным Казенным Учреждением </w:t>
      </w:r>
      <w:r w:rsidR="00BB2898" w:rsidRPr="00F07CCE">
        <w:rPr>
          <w:rFonts w:ascii="Liberation Serif" w:hAnsi="Liberation Serif" w:cs="Times New Roman"/>
          <w:sz w:val="28"/>
          <w:szCs w:val="28"/>
        </w:rPr>
        <w:t xml:space="preserve">Малышевского городского округа </w:t>
      </w:r>
      <w:r w:rsidRPr="00F07CCE">
        <w:rPr>
          <w:rFonts w:ascii="Liberation Serif" w:hAnsi="Liberation Serif" w:cs="Times New Roman"/>
          <w:sz w:val="28"/>
          <w:szCs w:val="28"/>
        </w:rPr>
        <w:t>«Административно-хозяйственная служба»</w:t>
      </w:r>
      <w:r w:rsidR="008F1781" w:rsidRPr="00F07CCE">
        <w:rPr>
          <w:rFonts w:ascii="Liberation Serif" w:hAnsi="Liberation Serif" w:cs="Times New Roman"/>
          <w:sz w:val="28"/>
          <w:szCs w:val="28"/>
        </w:rPr>
        <w:t xml:space="preserve"> (далее МКУ МГО «АХС»</w:t>
      </w:r>
      <w:r w:rsidR="00D10809" w:rsidRPr="00F07CCE">
        <w:rPr>
          <w:rFonts w:ascii="Liberation Serif" w:hAnsi="Liberation Serif" w:cs="Times New Roman"/>
          <w:sz w:val="28"/>
          <w:szCs w:val="28"/>
        </w:rPr>
        <w:t>)</w:t>
      </w:r>
      <w:r w:rsidR="008F1781" w:rsidRPr="00F07CCE">
        <w:rPr>
          <w:rFonts w:ascii="Liberation Serif" w:hAnsi="Liberation Serif" w:cs="Times New Roman"/>
          <w:sz w:val="28"/>
          <w:szCs w:val="28"/>
        </w:rPr>
        <w:t>;</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организациями, выполняющими работы по содержанию и благоустройству территории </w:t>
      </w:r>
      <w:r w:rsidR="009F1A3A"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физическими и юридическими лицами, осуществляющими выполнение </w:t>
      </w:r>
      <w:r w:rsidRPr="00F07CCE">
        <w:rPr>
          <w:rFonts w:ascii="Liberation Serif" w:hAnsi="Liberation Serif" w:cs="Times New Roman"/>
          <w:sz w:val="28"/>
          <w:szCs w:val="28"/>
        </w:rPr>
        <w:lastRenderedPageBreak/>
        <w:t>земляных, строительных и иных работ, влекущих за собой нарушение благоустройства территорий.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1.5. К деятельности по благоустройству территорий относится разработка проектной документации по благоустройству территорий, выполнение мероприятий по благоустройству территорий и содержание объектов благоустройства.</w:t>
      </w:r>
    </w:p>
    <w:p w:rsidR="009C6F42" w:rsidRPr="00F07CCE" w:rsidRDefault="009C6F4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К объектам благоустройства относятся территории различного функционального назначения, на которых осуществляется деятельность по благоустройству, в том числе:</w:t>
      </w:r>
    </w:p>
    <w:p w:rsidR="009C6F42" w:rsidRPr="00F07CCE" w:rsidRDefault="009C6F4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детские площадки, спортивные и другие площадки отдыха и досуга;</w:t>
      </w:r>
    </w:p>
    <w:p w:rsidR="009C6F42" w:rsidRPr="00F07CCE" w:rsidRDefault="009C6F4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площадки для выгула и дрессировки собак;</w:t>
      </w:r>
    </w:p>
    <w:p w:rsidR="009C6F42" w:rsidRPr="00F07CCE" w:rsidRDefault="009C6F4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площадки автостоянок;</w:t>
      </w:r>
    </w:p>
    <w:p w:rsidR="009C6F42" w:rsidRPr="00F07CCE" w:rsidRDefault="009C6F4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улицы (в том числе пешеходные) и дороги;</w:t>
      </w:r>
    </w:p>
    <w:p w:rsidR="009C6F42" w:rsidRPr="00F07CCE" w:rsidRDefault="009C6F4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парки, скверы, иные зеленые зоны;</w:t>
      </w:r>
    </w:p>
    <w:p w:rsidR="009C6F42" w:rsidRPr="00F07CCE" w:rsidRDefault="009C6F4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площади и другие территории;</w:t>
      </w:r>
    </w:p>
    <w:p w:rsidR="009C6F42" w:rsidRPr="00F07CCE" w:rsidRDefault="009C6F4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технические зоны транспортных, инженерных коммуникаций, </w:t>
      </w:r>
      <w:proofErr w:type="spellStart"/>
      <w:r w:rsidRPr="00F07CCE">
        <w:rPr>
          <w:rFonts w:ascii="Liberation Serif" w:hAnsi="Liberation Serif" w:cs="Times New Roman"/>
          <w:sz w:val="28"/>
          <w:szCs w:val="28"/>
        </w:rPr>
        <w:t>водоохранные</w:t>
      </w:r>
      <w:proofErr w:type="spellEnd"/>
      <w:r w:rsidRPr="00F07CCE">
        <w:rPr>
          <w:rFonts w:ascii="Liberation Serif" w:hAnsi="Liberation Serif" w:cs="Times New Roman"/>
          <w:sz w:val="28"/>
          <w:szCs w:val="28"/>
        </w:rPr>
        <w:t xml:space="preserve"> зоны;</w:t>
      </w:r>
    </w:p>
    <w:p w:rsidR="009C6F42" w:rsidRPr="00F07CCE" w:rsidRDefault="009C6F4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контейнерные площадки и площадки для складирования отдельных групп коммунальных отходов;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1.6. Настоящие Правила действуют на территории </w:t>
      </w:r>
      <w:r w:rsidR="008F1781"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 xml:space="preserve">городского округа  и обязательны для исполнения всеми юридическими и физическими лицами, </w:t>
      </w:r>
      <w:bookmarkStart w:id="1" w:name="_GoBack"/>
      <w:bookmarkEnd w:id="1"/>
      <w:r w:rsidRPr="00F07CCE">
        <w:rPr>
          <w:rFonts w:ascii="Liberation Serif" w:hAnsi="Liberation Serif" w:cs="Times New Roman"/>
          <w:sz w:val="28"/>
          <w:szCs w:val="28"/>
        </w:rPr>
        <w:t xml:space="preserve">проживающими (пребывающими) или осуществляющими свою деятельность на территории </w:t>
      </w:r>
      <w:r w:rsidR="008F1781"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 независимо от их организационно-правовых форм и форм собственности.</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1.7</w:t>
      </w:r>
      <w:r w:rsidR="005F67AB" w:rsidRPr="00F07CCE">
        <w:rPr>
          <w:rFonts w:ascii="Liberation Serif" w:hAnsi="Liberation Serif" w:cs="Times New Roman"/>
          <w:sz w:val="28"/>
          <w:szCs w:val="28"/>
        </w:rPr>
        <w:t>. В настоящих Правилах используются следующие понятия:</w:t>
      </w:r>
    </w:p>
    <w:p w:rsidR="005F67AB" w:rsidRPr="00F07CCE" w:rsidRDefault="005F67AB"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 xml:space="preserve">- </w:t>
      </w:r>
      <w:r w:rsidR="00595855" w:rsidRPr="00F07CCE">
        <w:rPr>
          <w:rFonts w:ascii="Liberation Serif" w:hAnsi="Liberation Serif" w:cs="Times New Roman"/>
          <w:sz w:val="28"/>
          <w:szCs w:val="28"/>
        </w:rPr>
        <w:t>благоустройство территории - деятельность по реализации комплекса мероприятий, установленного правилами благоустройства территории муниципального образования, направленная на обеспечение и повышение комфортности условий проживания граждан, по поддержанию и улучшению санитарного и эстетического состояния территории муниципального образования, по содержанию территорий населенных пунктов и расположенных на таких территориях объектов, в том числе территорий общего пользования, земельных участков, зданий, строений, сооружений, прилегающих территорий</w:t>
      </w:r>
      <w:r w:rsidRPr="00F07CCE">
        <w:rPr>
          <w:rFonts w:ascii="Liberation Serif" w:hAnsi="Liberation Serif" w:cs="Times New Roman"/>
          <w:sz w:val="28"/>
          <w:szCs w:val="28"/>
        </w:rPr>
        <w:t>;</w:t>
      </w:r>
      <w:proofErr w:type="gramEnd"/>
    </w:p>
    <w:p w:rsidR="00B05F11" w:rsidRPr="00F07CCE" w:rsidRDefault="00B05F11"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-элементы благоустройства - декоративные, технические, планировочные, конструктивные устройства, элементы озеленения, различные виды оборудования и оформления, в том числе фасадов зданий, строений, сооружений, малые архитектурные формы, некапитальные нестационарные строения и сооружения, информационные щиты и указатели, применяемые как составные части благоустройства территории;</w:t>
      </w:r>
      <w:proofErr w:type="gramEnd"/>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К элементам благоустройства относятся, в том числе:</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элементы озеленения;</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покрытия;</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ограждения (заборы);</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lastRenderedPageBreak/>
        <w:t>- водные устройства;</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уличное коммунально-бытовое и техническое оборудование;</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игровое и спортивное оборудование;</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элементы освещения;</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средства размещения информации и рекламные конструкции;</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малые архитектурные формы и городская мебель;</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некапитальные нестационарные сооружения;</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элементы объектов капитального строительства;</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водоотводные сооружения;</w:t>
      </w:r>
    </w:p>
    <w:p w:rsidR="004E6293" w:rsidRPr="00F07CCE" w:rsidRDefault="004E6293" w:rsidP="003D1DF0">
      <w:pPr>
        <w:autoSpaceDE w:val="0"/>
        <w:autoSpaceDN w:val="0"/>
        <w:adjustRightInd w:val="0"/>
        <w:spacing w:after="0" w:line="240" w:lineRule="auto"/>
        <w:ind w:firstLine="539"/>
        <w:jc w:val="both"/>
        <w:rPr>
          <w:rFonts w:ascii="Liberation Serif" w:hAnsi="Liberation Serif" w:cs="Times New Roman"/>
          <w:sz w:val="28"/>
          <w:szCs w:val="28"/>
        </w:rPr>
      </w:pPr>
      <w:r w:rsidRPr="00F07CCE">
        <w:rPr>
          <w:rFonts w:ascii="Liberation Serif" w:hAnsi="Liberation Serif" w:cs="Times New Roman"/>
          <w:sz w:val="28"/>
          <w:szCs w:val="28"/>
        </w:rPr>
        <w:t>- тротуары, не являющиеся элементами дорог.</w:t>
      </w:r>
    </w:p>
    <w:p w:rsidR="00B05F11" w:rsidRPr="00F07CCE" w:rsidRDefault="00B05F11"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содержание территории - комплекс мероприятий, проводимых на отведенной, придомовой территории и территории общего пользования, связанных с их уборкой и поддержанием в надлежащем состоянии, а также работы по поддержанию в чистоте и порядке элементов благоустройства;</w:t>
      </w:r>
    </w:p>
    <w:p w:rsidR="00B05F11" w:rsidRPr="00F07CCE" w:rsidRDefault="00B05F11"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прилегающая территория - территория общего пользования, которая прилегает к зданию, строению, сооружению, земельному участку в случае, если такой земельный участок образован, и </w:t>
      </w:r>
      <w:proofErr w:type="gramStart"/>
      <w:r w:rsidRPr="00F07CCE">
        <w:rPr>
          <w:rFonts w:ascii="Liberation Serif" w:hAnsi="Liberation Serif" w:cs="Times New Roman"/>
          <w:sz w:val="28"/>
          <w:szCs w:val="28"/>
        </w:rPr>
        <w:t>границы</w:t>
      </w:r>
      <w:proofErr w:type="gramEnd"/>
      <w:r w:rsidRPr="00F07CCE">
        <w:rPr>
          <w:rFonts w:ascii="Liberation Serif" w:hAnsi="Liberation Serif" w:cs="Times New Roman"/>
          <w:sz w:val="28"/>
          <w:szCs w:val="28"/>
        </w:rPr>
        <w:t xml:space="preserve"> которой определены настоящими Правилами в соответствии с порядком, установленным Законом Свердловской области от 14 ноября 2018 года № 140-ОЗ «О порядке определения органами местного самоуправления муниципальных образований, расположенных на территории Свердловской области, границ прилегающих территорий</w:t>
      </w:r>
      <w:r w:rsidR="00364F52" w:rsidRPr="00F07CCE">
        <w:rPr>
          <w:rFonts w:ascii="Liberation Serif" w:hAnsi="Liberation Serif" w:cs="Times New Roman"/>
          <w:sz w:val="28"/>
          <w:szCs w:val="28"/>
        </w:rPr>
        <w:t>;</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газон - покрытая травянистой и (или) древесно-кустарниковой растительностью либо предназначенная для озеленения поверхность земельного участка, имеющая ограничение в виде бортового камня (</w:t>
      </w:r>
      <w:proofErr w:type="spellStart"/>
      <w:r w:rsidRPr="00F07CCE">
        <w:rPr>
          <w:rFonts w:ascii="Liberation Serif" w:hAnsi="Liberation Serif" w:cs="Times New Roman"/>
          <w:sz w:val="28"/>
          <w:szCs w:val="28"/>
        </w:rPr>
        <w:t>поребрика</w:t>
      </w:r>
      <w:proofErr w:type="spellEnd"/>
      <w:r w:rsidRPr="00F07CCE">
        <w:rPr>
          <w:rFonts w:ascii="Liberation Serif" w:hAnsi="Liberation Serif" w:cs="Times New Roman"/>
          <w:sz w:val="28"/>
          <w:szCs w:val="28"/>
        </w:rPr>
        <w:t>, бордюра) и (или) граничащая с твердым покрытием пешеходных дорожек, тротуаров, проезжей частью дорог;</w:t>
      </w:r>
    </w:p>
    <w:p w:rsidR="00B05F11" w:rsidRPr="00F07CCE" w:rsidRDefault="00B05F11"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w:t>
      </w:r>
      <w:r w:rsidRPr="00F07CCE">
        <w:rPr>
          <w:rFonts w:ascii="Liberation Serif" w:eastAsia="Calibri" w:hAnsi="Liberation Serif" w:cs="Times New Roman"/>
          <w:sz w:val="28"/>
          <w:szCs w:val="28"/>
        </w:rPr>
        <w:t>зеленые насаждения - травянистая и древесно-кустарниковая растительность естественного и искусственного происхождения (включая городские леса, парки, бульвары, скверы, сады, цветники, а также отдельно стоящие деревья и кустарники);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дворовая территория - сформированная территория, прилегающая к одному или нескольким многоквартирным домам и находящаяся в общем пользовании проживающих в нем лиц или общественным зданиям и обеспечивающая их функционирование. На дворовой территории многоквартирных домов размещаются детские площадки, места для отдыха, сушки белья, парковки автомобилей, зеленые насаждения и иные объекты общественного пользования;</w:t>
      </w:r>
    </w:p>
    <w:p w:rsidR="005F67AB" w:rsidRPr="00F07CCE" w:rsidRDefault="005F67AB"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 детская площадка - участок земли, выделенный в установленном порядке, территория которого ограничена бортовым (бордюрным) камнем, бровкой или иным ограждением или обозначением искусственного происхождения, а на поверхности расположены объекты, предназначенные для игр детей (горки, карусели, качели, песочницы и (или) иные подобные объекты);</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земляные работы - все виды работ, связанные со вскрытием, </w:t>
      </w:r>
      <w:r w:rsidRPr="00F07CCE">
        <w:rPr>
          <w:rFonts w:ascii="Liberation Serif" w:hAnsi="Liberation Serif" w:cs="Times New Roman"/>
          <w:sz w:val="28"/>
          <w:szCs w:val="28"/>
        </w:rPr>
        <w:lastRenderedPageBreak/>
        <w:t>нарушением грунта, дорожных и тротуарных покрытий;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информационные конструкции (средства размещения информации) - конструкции, сооружения, технические приспособления, художественные элементы и другие носители, предназначенные для распространения информации, за исключением рекламных конструкций;</w:t>
      </w:r>
    </w:p>
    <w:p w:rsidR="00B05F11" w:rsidRPr="00F07CCE" w:rsidRDefault="00B05F11" w:rsidP="003D1DF0">
      <w:pPr>
        <w:pStyle w:val="ConsPlusNormal"/>
        <w:ind w:firstLine="540"/>
        <w:jc w:val="both"/>
        <w:rPr>
          <w:rFonts w:ascii="Liberation Serif" w:hAnsi="Liberation Serif" w:cs="Times New Roman"/>
          <w:sz w:val="28"/>
          <w:szCs w:val="28"/>
        </w:rPr>
      </w:pPr>
      <w:r w:rsidRPr="00F07CCE">
        <w:rPr>
          <w:rFonts w:ascii="Liberation Serif" w:eastAsia="Calibri" w:hAnsi="Liberation Serif" w:cs="Times New Roman"/>
          <w:sz w:val="28"/>
          <w:szCs w:val="28"/>
        </w:rPr>
        <w:t>- твердые коммунальные отходы - отходы, образующиеся в жилых помещениях в процессе потребления физическими лицами, а также товары, утратившие свои потребительские свойства в процессе их использования физическими лицами в жилых помещениях в целях удовлетворения личных и бытовых нужд. К твердым коммунальным отходам также относятся отходы, образующиеся в процессе деятельности юридических лиц, индивидуальных предпринимателей и подобные по составу отходам, образующимся в жилых помещениях в процессе потребления физическими лицами;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крупногабаритные отходы - твердые коммунальные отходы (мебель, бытовая техника, отходы от текущего ремонта жилых помещений и др. 5 класс опасности для окружающей среды), размер которых не позволяет осуществить их складирование в контейнерах;</w:t>
      </w:r>
    </w:p>
    <w:p w:rsidR="00364F52" w:rsidRPr="00F07CCE" w:rsidRDefault="00364F5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контейнерная площадка - место накопления твердых коммунальных отходов, обустроенное в соответствии с требованиями законодательства Российской Федерации в области охраны окружающей среды и законодательства Российской Федерации в области обеспечения санитарно-эпидемиологического благополучия населения и предназначенное для размещения контейнеров и бункеров;</w:t>
      </w:r>
    </w:p>
    <w:p w:rsidR="00364F52" w:rsidRPr="00F07CCE" w:rsidRDefault="00364F5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бункер-накопитель - специализированная емкость для сбора крупногабаритного и другого мусора объемом более 2 куб. м, контейнер - мусоросборник, предназначенный для складирования твердых коммунальных отходов, за исключением крупногабаритных отходов. Изготавливаются преимущественно из пластика, металла;</w:t>
      </w:r>
    </w:p>
    <w:p w:rsidR="009C6F42" w:rsidRPr="00F07CCE" w:rsidRDefault="009C6F42"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несанкционированная свалка мусора - скопление отходов производства и потребления, возникшее в результате их самовольного (несанкционированного) сброса (размещения) или складирования вне специально установленного места;</w:t>
      </w:r>
    </w:p>
    <w:p w:rsidR="005F67AB" w:rsidRPr="00F07CCE" w:rsidRDefault="005F67AB"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 xml:space="preserve">- малые архитектурные формы (МАФ) - элементы монументального декоративного оформления, устройства для мобильного и вертикального озеленения, водные устройства, коммунально-бытовое и техническое оборудование, информационные щиты, не имеющие стабильного территориального размещения, светильники для наружного освещения, ворота, ограждения, бетонные полусферы, навесы, </w:t>
      </w:r>
      <w:proofErr w:type="spellStart"/>
      <w:r w:rsidRPr="00F07CCE">
        <w:rPr>
          <w:rFonts w:ascii="Liberation Serif" w:hAnsi="Liberation Serif" w:cs="Times New Roman"/>
          <w:sz w:val="28"/>
          <w:szCs w:val="28"/>
        </w:rPr>
        <w:t>перголы</w:t>
      </w:r>
      <w:proofErr w:type="spellEnd"/>
      <w:r w:rsidRPr="00F07CCE">
        <w:rPr>
          <w:rFonts w:ascii="Liberation Serif" w:hAnsi="Liberation Serif" w:cs="Times New Roman"/>
          <w:sz w:val="28"/>
          <w:szCs w:val="28"/>
        </w:rPr>
        <w:t xml:space="preserve">, садово-парковые сооружения, мостики, скамейки, спортивное и игровое оборудование, беседки, цветочницы, вазоны, урны, декоративная и игровая скульптура, лестницы, пандусы, балюстрады, решетки, мемориальные доски, </w:t>
      </w:r>
      <w:proofErr w:type="spellStart"/>
      <w:r w:rsidRPr="00F07CCE">
        <w:rPr>
          <w:rFonts w:ascii="Liberation Serif" w:hAnsi="Liberation Serif" w:cs="Times New Roman"/>
          <w:sz w:val="28"/>
          <w:szCs w:val="28"/>
        </w:rPr>
        <w:t>велопарковки</w:t>
      </w:r>
      <w:proofErr w:type="spellEnd"/>
      <w:r w:rsidRPr="00F07CCE">
        <w:rPr>
          <w:rFonts w:ascii="Liberation Serif" w:hAnsi="Liberation Serif" w:cs="Times New Roman"/>
          <w:sz w:val="28"/>
          <w:szCs w:val="28"/>
        </w:rPr>
        <w:t>;</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 xml:space="preserve">нестационарные торговые объекты - торговые объекты, представляющие собой временное сооружение или временную конструкцию, не связанные прочно с земельным участком вне зависимости от наличия или отсутствия </w:t>
      </w:r>
      <w:r w:rsidRPr="00F07CCE">
        <w:rPr>
          <w:rFonts w:ascii="Liberation Serif" w:hAnsi="Liberation Serif" w:cs="Times New Roman"/>
          <w:sz w:val="28"/>
          <w:szCs w:val="28"/>
        </w:rPr>
        <w:lastRenderedPageBreak/>
        <w:t>подключения (технологического присоединения) к сетям инженерно-технического обеспечения, в том числе передвижные сооружения (павильоны, киоски, торговые галереи, торговые автоматы (</w:t>
      </w:r>
      <w:proofErr w:type="spellStart"/>
      <w:r w:rsidRPr="00F07CCE">
        <w:rPr>
          <w:rFonts w:ascii="Liberation Serif" w:hAnsi="Liberation Serif" w:cs="Times New Roman"/>
          <w:sz w:val="28"/>
          <w:szCs w:val="28"/>
        </w:rPr>
        <w:t>вендинговые</w:t>
      </w:r>
      <w:proofErr w:type="spellEnd"/>
      <w:r w:rsidRPr="00F07CCE">
        <w:rPr>
          <w:rFonts w:ascii="Liberation Serif" w:hAnsi="Liberation Serif" w:cs="Times New Roman"/>
          <w:sz w:val="28"/>
          <w:szCs w:val="28"/>
        </w:rPr>
        <w:t>), передвижные (мобильные) нестационарные торговые объекты, торговые палатки, торговые тележки);</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 xml:space="preserve">- площадка автомобильной стоянки (далее - автостоянки) - специальная открытая площадка у многоквартирного дома, предназначенная для хранения (стоянки) преимущественно легковых автомобилей и других </w:t>
      </w:r>
      <w:proofErr w:type="spellStart"/>
      <w:r w:rsidRPr="00F07CCE">
        <w:rPr>
          <w:rFonts w:ascii="Liberation Serif" w:hAnsi="Liberation Serif" w:cs="Times New Roman"/>
          <w:sz w:val="28"/>
          <w:szCs w:val="28"/>
        </w:rPr>
        <w:t>мототранспортных</w:t>
      </w:r>
      <w:proofErr w:type="spellEnd"/>
      <w:r w:rsidRPr="00F07CCE">
        <w:rPr>
          <w:rFonts w:ascii="Liberation Serif" w:hAnsi="Liberation Serif" w:cs="Times New Roman"/>
          <w:sz w:val="28"/>
          <w:szCs w:val="28"/>
        </w:rPr>
        <w:t xml:space="preserve"> средств (мотоциклов, мотороллеров, мотоколясок, мопедов, скутеров);</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площадка для выгула животных - участок земли, выделенный в установленном порядке для выгула животных;</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повреждение зеленых насаждений - механическое, химическое и иное повреждение надземной части и корневой системы зеленых насаждений, не влекущее прекращение роста, в том числе загрязнение зеленых насаждений либо почвы в корневой зоне нефтепродуктами, иными вредными или пачкающими веществами;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работы по восстановлению благоустройства - работы, проводимые для восстановления искусственных покрытий земельных участков, почвенного слоя, зеленых насаждений (путем реконструкции, замены, пересадки) объектов и элементов благоустройства, поврежденных в ходе проведения земляных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развитие объекта благоустройства - осуществление работ, направленных на создание новых или повышение качественного состояния существующих объектов благоустройства, их отдельных элементов;</w:t>
      </w:r>
    </w:p>
    <w:p w:rsidR="005F67AB" w:rsidRPr="00F07CCE" w:rsidRDefault="005F67AB"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 спортивная площадка - участок земли, территория которого ограничена бортовым (бордюрным) камнем, бровкой или иным ограждением, или обозначением искусственного происхождения, а на поверхности расположены объекты, предназначенные для занятий физической культурой и спортом (баскетбольные щиты, брусья, гимнастические стенки, турники и (или) иные подобные объекты);</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строительные отходы - отходы, образующиеся в процессе строительства, сноса, реконструкции, ремонта зданий, сооружений, инженерных коммуникаций и промышленных объектов;</w:t>
      </w:r>
    </w:p>
    <w:p w:rsidR="005F67AB" w:rsidRPr="00F07CCE" w:rsidRDefault="005F67AB"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 строительная площадка - место строительства новых (в том числе объекты незавершенного строительства), а также реконструкции, технического перевооружения и (или) ремонта, демонтажа существующих объектов недвижимого имущества (за исключением воздушных и морских судов, судов внутреннего плавания и космических объектов), а также место строительства и (или) монтажа, ремонта, реконструкции и (или) технического перевооружения сооружений;</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территории общего пользования - территории, которыми беспрепятственно пользуется неограниченный круг лиц (в том числе площади, улицы, проезды, набережные, береговые полосы водных объектов общего пользования, скверы, бульвары);</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 уборка территории - комплекс мероприятий, связанных с регулярной очисткой территории от грязи, мусора, снега, льда, смета, их сбором и вывозом в места размещения отходов производства и потребления, а также иных мероприятий, направленных на обеспечение экологического и санитарно-эпидемиологического благополучия населения, охрану окружающей среды;</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уничтожение зеленых насаждений - повреждение зеленых насаждений, повлекшее прекращение их роста или гибель растения;</w:t>
      </w:r>
    </w:p>
    <w:p w:rsidR="005F67AB" w:rsidRPr="00F07CCE" w:rsidRDefault="005F67AB"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 урна - емкость, не содержащая рекламного поля, предназначенная для временного хранения отходов (мусора), размещаемая на вокзалах, рынках, парках, в садах, зонах отдыха, учреждениях образования, здравоохранения, культуры и других местах массового пребывания людей, на улицах, у подъездов жилых домов, на остановках городского пассажирского транспорта, у нестационарных торговых объектов, входа в торговые объекты;</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фасад - наружная сторона здания, строения, сооружения;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цветник - элемент благоустройства, включающий в себя участок поверхности любой формы и размера, занятый посеянными или высаженными цветочными растениями;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элементы озеленения - скверы, сады, бульвары, парки, озелененные участки перед различными зданиями в промышленной и жилой застройке, в общественно-административных центрах, а также на улицах и магистралях, в пригородной зоне или лечебно-оздоровительном районе, а также территории, предназначенные для озеленения;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элементы сопряжения поверхности - различные виды бортовых камней, пандусы, ступени, лестницы.</w:t>
      </w:r>
      <w:r w:rsidR="0000250F" w:rsidRPr="00F07CCE">
        <w:rPr>
          <w:rFonts w:ascii="Liberation Serif" w:hAnsi="Liberation Serif" w:cs="Times New Roman"/>
          <w:sz w:val="28"/>
          <w:szCs w:val="28"/>
        </w:rPr>
        <w:t xml:space="preserve"> </w:t>
      </w:r>
    </w:p>
    <w:p w:rsidR="0000250F" w:rsidRPr="00F07CCE" w:rsidRDefault="0000250F" w:rsidP="003D1DF0">
      <w:pPr>
        <w:autoSpaceDE w:val="0"/>
        <w:autoSpaceDN w:val="0"/>
        <w:adjustRightInd w:val="0"/>
        <w:spacing w:after="0" w:line="240" w:lineRule="auto"/>
        <w:jc w:val="both"/>
        <w:rPr>
          <w:rFonts w:ascii="Liberation Serif" w:hAnsi="Liberation Serif" w:cs="Times New Roman"/>
          <w:sz w:val="28"/>
          <w:szCs w:val="28"/>
        </w:rPr>
      </w:pPr>
      <w:r w:rsidRPr="00F07CCE">
        <w:rPr>
          <w:rFonts w:ascii="Liberation Serif" w:hAnsi="Liberation Serif" w:cs="Times New Roman"/>
          <w:sz w:val="28"/>
          <w:szCs w:val="28"/>
        </w:rPr>
        <w:t xml:space="preserve">       - границы прилегающей территории - линия, определяющая пределы прилегающей территории, местоположение которой установлено посредством определения координат ее характерных точек.</w:t>
      </w:r>
    </w:p>
    <w:p w:rsidR="005F67AB" w:rsidRPr="00F07CCE" w:rsidRDefault="005F67AB" w:rsidP="003D1DF0">
      <w:pPr>
        <w:pStyle w:val="ConsPlusNormal"/>
        <w:jc w:val="both"/>
        <w:rPr>
          <w:rFonts w:ascii="Liberation Serif" w:hAnsi="Liberation Serif" w:cs="Times New Roman"/>
          <w:sz w:val="28"/>
          <w:szCs w:val="28"/>
        </w:rPr>
      </w:pPr>
    </w:p>
    <w:p w:rsidR="00E2573C" w:rsidRPr="00F07CCE" w:rsidRDefault="00E2573C" w:rsidP="003D1DF0">
      <w:pPr>
        <w:autoSpaceDE w:val="0"/>
        <w:autoSpaceDN w:val="0"/>
        <w:adjustRightInd w:val="0"/>
        <w:spacing w:after="0" w:line="240" w:lineRule="auto"/>
        <w:jc w:val="center"/>
        <w:outlineLvl w:val="0"/>
        <w:rPr>
          <w:rFonts w:ascii="Liberation Serif" w:hAnsi="Liberation Serif" w:cs="Times New Roman"/>
          <w:b/>
          <w:bCs/>
          <w:sz w:val="28"/>
          <w:szCs w:val="28"/>
        </w:rPr>
      </w:pPr>
      <w:r w:rsidRPr="00F07CCE">
        <w:rPr>
          <w:rFonts w:ascii="Liberation Serif" w:hAnsi="Liberation Serif" w:cs="Times New Roman"/>
          <w:b/>
          <w:sz w:val="28"/>
          <w:szCs w:val="28"/>
        </w:rPr>
        <w:t>2.</w:t>
      </w:r>
      <w:r w:rsidRPr="00F07CCE">
        <w:rPr>
          <w:rFonts w:ascii="Liberation Serif" w:hAnsi="Liberation Serif" w:cs="Times New Roman"/>
          <w:sz w:val="28"/>
          <w:szCs w:val="28"/>
        </w:rPr>
        <w:t xml:space="preserve"> </w:t>
      </w:r>
      <w:r w:rsidRPr="00F07CCE">
        <w:rPr>
          <w:rFonts w:ascii="Liberation Serif" w:hAnsi="Liberation Serif" w:cs="Times New Roman"/>
          <w:b/>
          <w:bCs/>
          <w:sz w:val="28"/>
          <w:szCs w:val="28"/>
        </w:rPr>
        <w:t>ОРГАНИЗАЦИЯ РАБОТ ПО УБОРКЕ И СОДЕРЖАНИЮ ТЕРРИТОРИИ</w:t>
      </w:r>
    </w:p>
    <w:p w:rsidR="005F67AB" w:rsidRPr="00F07CCE" w:rsidRDefault="00E2573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2.1.</w:t>
      </w:r>
      <w:r w:rsidR="005F67AB" w:rsidRPr="00F07CCE">
        <w:rPr>
          <w:rFonts w:ascii="Liberation Serif" w:hAnsi="Liberation Serif" w:cs="Times New Roman"/>
          <w:sz w:val="28"/>
          <w:szCs w:val="28"/>
        </w:rPr>
        <w:t xml:space="preserve"> Собственники земельных участков, зданий, строений и сооружений и (или) уполномоченные ими лица, являющиеся владельцами и (или) пользователями земельных участков</w:t>
      </w:r>
      <w:r w:rsidRPr="00F07CCE">
        <w:rPr>
          <w:rFonts w:ascii="Liberation Serif" w:hAnsi="Liberation Serif" w:cs="Times New Roman"/>
          <w:sz w:val="28"/>
          <w:szCs w:val="28"/>
        </w:rPr>
        <w:t>, зданий, строений и сооружений</w:t>
      </w:r>
      <w:r w:rsidR="005F67AB" w:rsidRPr="00F07CCE">
        <w:rPr>
          <w:rFonts w:ascii="Liberation Serif" w:hAnsi="Liberation Serif" w:cs="Times New Roman"/>
          <w:sz w:val="28"/>
          <w:szCs w:val="28"/>
        </w:rPr>
        <w:t xml:space="preserve"> обязаны обеспечивать:</w:t>
      </w:r>
    </w:p>
    <w:p w:rsidR="005F67AB" w:rsidRPr="00F07CCE" w:rsidRDefault="007B0A4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5F67AB" w:rsidRPr="00F07CCE">
        <w:rPr>
          <w:rFonts w:ascii="Liberation Serif" w:hAnsi="Liberation Serif" w:cs="Times New Roman"/>
          <w:sz w:val="28"/>
          <w:szCs w:val="28"/>
        </w:rPr>
        <w:t xml:space="preserve"> уборку принадлежащих им на праве собственности или ином вещном праве земельных участков, а также очистку их от мусора, отходов, снега, скоплений дождевых и талых вод, технических и технологических загрязнений, удаление обледенений, а в случае заключения соглашения - исполнять вышеперечисленные обязанности и в отношении прилегающей территории;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 содержание придомовой территории с соблюдением правил и норм, установленных действующим законодательством;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3) условия для свободного стока талых и ливневых вод при устройстве твердых покрытий площадок перед подъездами домов, проездных и </w:t>
      </w:r>
      <w:r w:rsidRPr="00F07CCE">
        <w:rPr>
          <w:rFonts w:ascii="Liberation Serif" w:hAnsi="Liberation Serif" w:cs="Times New Roman"/>
          <w:sz w:val="28"/>
          <w:szCs w:val="28"/>
        </w:rPr>
        <w:lastRenderedPageBreak/>
        <w:t>пешеходных дорожек;</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 содержание объектов внешнего благоустройства, указателей домовых номерных знаков и своевременное проведение их ремонта;</w:t>
      </w:r>
    </w:p>
    <w:p w:rsidR="005F67AB" w:rsidRPr="00F07CCE" w:rsidRDefault="005F67AB"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5) очистку фасадов зданий, строений, сооружений и ограждений от видимых загрязнений, повреждений, надписей, в том числе пропагандирующих вещества и организации, запрещенные на территории Российской Федерации, рисунков, объявлений, афиш, плакатов, недопущение разрушений отделочного слоя, водосточных труб, воронок или выпусков;</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 установку урн для мусора у входов в подъезды, у входных групп, их своевременную очистку от мусора, установку, ремонт и покраску, ремонт, покраску скамеек и их своевременную очистку;</w:t>
      </w:r>
    </w:p>
    <w:p w:rsidR="005F67AB" w:rsidRPr="00F07CCE" w:rsidRDefault="005F67AB" w:rsidP="00D10809">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7) устройство и содержание контейнерных площадок для сбора твердых коммунальных отходов и другого мусора, соблюдение режимов их уборки, мытья, дезинфекции, ремонта и покраски</w:t>
      </w:r>
      <w:r w:rsidR="00B70C37" w:rsidRPr="00F07CCE">
        <w:rPr>
          <w:rFonts w:ascii="Liberation Serif" w:hAnsi="Liberation Serif" w:cs="Times New Roman"/>
          <w:sz w:val="28"/>
          <w:szCs w:val="28"/>
        </w:rPr>
        <w:t xml:space="preserve">  (для установки контейнеров должна быть оборудована площадка с бетонным или асфальтовым покрытием и отсеком для временного хранения крупногабаритного мусора, ограниченная бордюром и ограждениями либо зелеными насаждениями (кустарниками) с трех сторон и имеющая подъездной путь для специального транспорта</w:t>
      </w:r>
      <w:proofErr w:type="gramEnd"/>
      <w:r w:rsidR="00B70C37" w:rsidRPr="00F07CCE">
        <w:rPr>
          <w:rFonts w:ascii="Liberation Serif" w:hAnsi="Liberation Serif" w:cs="Times New Roman"/>
          <w:sz w:val="28"/>
          <w:szCs w:val="28"/>
        </w:rPr>
        <w:t>; контейнеры для сбора твердых коммунальных отходов должны быть оборудованы крышками либо ограждение контейнерных площадок должно препятствовать выдуванию отходов)</w:t>
      </w:r>
      <w:r w:rsidRPr="00F07CCE">
        <w:rPr>
          <w:rFonts w:ascii="Liberation Serif" w:hAnsi="Liberation Serif" w:cs="Times New Roman"/>
          <w:sz w:val="28"/>
          <w:szCs w:val="28"/>
        </w:rPr>
        <w:t>;</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 устройство контейнерных площадок с возможностью доступа к ним маломобильных групп населения;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 свободный подъезд специализированного транспорта к контейнерам, контейнерным площадкам;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10) свободный проход шириной не менее 0,9 м для беспрепятственного проезда велосипедистов, пользователей инвалидных колясок, детских колясок при установке шлагбаумов, цепочек, полусфер и других ограждающих приспособлений;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11) организацию мест накопления (в том числе раздельного накопления) отходов производства и потребления в соответствии с нормами действующего законодательства;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12) сбор и временное складирование на контейнерных площадках пищевых отходов;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 вывоз отходов производства и потребления и других загрязнителей, а также вывоз твердых коммунальных</w:t>
      </w:r>
      <w:r w:rsidR="00780CA5" w:rsidRPr="00F07CCE">
        <w:rPr>
          <w:rFonts w:ascii="Liberation Serif" w:hAnsi="Liberation Serif" w:cs="Times New Roman"/>
          <w:sz w:val="28"/>
          <w:szCs w:val="28"/>
        </w:rPr>
        <w:t xml:space="preserve"> отходов</w:t>
      </w:r>
      <w:r w:rsidRPr="00F07CCE">
        <w:rPr>
          <w:rFonts w:ascii="Liberation Serif" w:hAnsi="Liberation Serif" w:cs="Times New Roman"/>
          <w:sz w:val="28"/>
          <w:szCs w:val="28"/>
        </w:rPr>
        <w:t>;</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14) предотвращение выноса машинами, механизмами, иной техникой грунта и грязи с территории производства работ на объекты улично-дорожной сети;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15) проведение дератизации, дезинсекции и дезинфекции территорий общего пользования, подвалах, технических подпольях объектов жилищного фонда.</w:t>
      </w:r>
    </w:p>
    <w:p w:rsidR="005F67AB" w:rsidRPr="00F07CCE" w:rsidRDefault="00D81B51"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w:t>
      </w:r>
      <w:r w:rsidR="005F67AB" w:rsidRPr="00F07CCE">
        <w:rPr>
          <w:rFonts w:ascii="Liberation Serif" w:hAnsi="Liberation Serif" w:cs="Times New Roman"/>
          <w:sz w:val="28"/>
          <w:szCs w:val="28"/>
        </w:rPr>
        <w:t xml:space="preserve">2. В границах территории </w:t>
      </w:r>
      <w:r w:rsidR="00780CA5"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городского округа запрещается: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 вывоз снега, льда, мусора, твердых коммунальных отходов, </w:t>
      </w:r>
      <w:r w:rsidRPr="00F07CCE">
        <w:rPr>
          <w:rFonts w:ascii="Liberation Serif" w:hAnsi="Liberation Serif" w:cs="Times New Roman"/>
          <w:sz w:val="28"/>
          <w:szCs w:val="28"/>
        </w:rPr>
        <w:lastRenderedPageBreak/>
        <w:t>крупногабаритных отходов, строительного мусора, смета и иных отходов в не отведенные для этих целей в установленном порядке места;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2) движение машин и механизмов на гусеничном ходу по дорогам с </w:t>
      </w:r>
      <w:proofErr w:type="spellStart"/>
      <w:r w:rsidRPr="00F07CCE">
        <w:rPr>
          <w:rFonts w:ascii="Liberation Serif" w:hAnsi="Liberation Serif" w:cs="Times New Roman"/>
          <w:sz w:val="28"/>
          <w:szCs w:val="28"/>
        </w:rPr>
        <w:t>асфальт</w:t>
      </w:r>
      <w:proofErr w:type="gramStart"/>
      <w:r w:rsidRPr="00F07CCE">
        <w:rPr>
          <w:rFonts w:ascii="Liberation Serif" w:hAnsi="Liberation Serif" w:cs="Times New Roman"/>
          <w:sz w:val="28"/>
          <w:szCs w:val="28"/>
        </w:rPr>
        <w:t>о</w:t>
      </w:r>
      <w:proofErr w:type="spellEnd"/>
      <w:r w:rsidRPr="00F07CCE">
        <w:rPr>
          <w:rFonts w:ascii="Liberation Serif" w:hAnsi="Liberation Serif" w:cs="Times New Roman"/>
          <w:sz w:val="28"/>
          <w:szCs w:val="28"/>
        </w:rPr>
        <w:t>-</w:t>
      </w:r>
      <w:proofErr w:type="gramEnd"/>
      <w:r w:rsidRPr="00F07CCE">
        <w:rPr>
          <w:rFonts w:ascii="Liberation Serif" w:hAnsi="Liberation Serif" w:cs="Times New Roman"/>
          <w:sz w:val="28"/>
          <w:szCs w:val="28"/>
        </w:rPr>
        <w:t xml:space="preserve"> и цементно-бетонным покрытием (за исключением случаев проведения аварийно-восстановительных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 повреждение элементов и (или) объектов благоустройства (газонов, цветников, детских и спортивных площадок, инженерных коммуникаций), в том числе с использованием автотранспортных средств, строительной техники;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 создание препятствий на путях следования пешеходов, велосипедистов, маломобильных групп населения, специализированной техники, а также на контейнерных площадках, камерах тепло- и водоснабжения;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5) мойка транспортных средств вне специально оборудованных для этого мест;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 самовольная установка шлагбаумов, ограждений, перегораживание проходов, проездов на территориях общего пользования;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 засорение и засыпка водоемов, загрязнение водоемов сточными водами, устройство запруд;</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 навал мусора, очаговый навал мусора, несанкционированная свалка мусора;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 перевозка грунта, мусора, сыпучих строительных материалов, легкой тары, листвы, ветвей деревьев без покрытия кузова брезентом или другим материалом, исключающим загрязнение атмосферного воздуха и дорог;</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10) подметание и вакуумная уборка дорог и тротуаров без предварительного увлажнения в летний период;</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11) проведение земляных, ремонтных или отдельных работ, связанных с благоустройством территорий населенных пунктов, без разрешения на проведение этих работ, выдаваемого органами местного самоуправления;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12) временное хранение строительных материалов, оборудования, техники, используемых при проведении земляных работ, грунта, образовавшегося при проведении земляных работ, за пределами зоны проведения таких работ, а также размещение временных строений и сооружений, используемых при проведении земляных работ, за пределами зоны проведения этих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 нарушение установленных в разрешении на проведение земляных, ремонтных или отдельных работ, связанных с благоустройством территорий населенных пунктов, сроков восстановления объектов благоустройства и их отдельных элементов, поврежденных при проведении этих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14) размещение транспортных средств на газоне или иной территории, занятой зелеными насаждениями;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15) нарушение установленных нормативными правовыми актами </w:t>
      </w:r>
      <w:proofErr w:type="gramStart"/>
      <w:r w:rsidRPr="00F07CCE">
        <w:rPr>
          <w:rFonts w:ascii="Liberation Serif" w:hAnsi="Liberation Serif" w:cs="Times New Roman"/>
          <w:sz w:val="28"/>
          <w:szCs w:val="28"/>
        </w:rPr>
        <w:t>органов местного самоуправления сроков проведения уборки территорий населенных пунктов</w:t>
      </w:r>
      <w:proofErr w:type="gramEnd"/>
      <w:r w:rsidRPr="00F07CCE">
        <w:rPr>
          <w:rFonts w:ascii="Liberation Serif" w:hAnsi="Liberation Serif" w:cs="Times New Roman"/>
          <w:sz w:val="28"/>
          <w:szCs w:val="28"/>
        </w:rPr>
        <w:t>;</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16) самовольное размещение малых архитектурных форм на </w:t>
      </w:r>
      <w:r w:rsidRPr="00F07CCE">
        <w:rPr>
          <w:rFonts w:ascii="Liberation Serif" w:hAnsi="Liberation Serif" w:cs="Times New Roman"/>
          <w:sz w:val="28"/>
          <w:szCs w:val="28"/>
        </w:rPr>
        <w:lastRenderedPageBreak/>
        <w:t>территориях общего пользования;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17) размещение </w:t>
      </w:r>
      <w:proofErr w:type="spellStart"/>
      <w:r w:rsidRPr="00F07CCE">
        <w:rPr>
          <w:rFonts w:ascii="Liberation Serif" w:hAnsi="Liberation Serif" w:cs="Times New Roman"/>
          <w:sz w:val="28"/>
          <w:szCs w:val="28"/>
        </w:rPr>
        <w:t>штендеров</w:t>
      </w:r>
      <w:proofErr w:type="spellEnd"/>
      <w:r w:rsidRPr="00F07CCE">
        <w:rPr>
          <w:rFonts w:ascii="Liberation Serif" w:hAnsi="Liberation Serif" w:cs="Times New Roman"/>
          <w:sz w:val="28"/>
          <w:szCs w:val="28"/>
        </w:rPr>
        <w:t xml:space="preserve"> на тротуарах, газонах, пешеходных путях передвижения, парковках автотранспорта, территориях общего пользования, малых архитектурных формах;</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18) самовольное размещение объявлений, в том числе коммерческого характера, вне мест, специально отведенных для этого правовыми актами администрации</w:t>
      </w:r>
      <w:r w:rsidR="00780CA5" w:rsidRPr="00F07CCE">
        <w:rPr>
          <w:rFonts w:ascii="Liberation Serif" w:hAnsi="Liberation Serif" w:cs="Times New Roman"/>
          <w:sz w:val="28"/>
          <w:szCs w:val="28"/>
        </w:rPr>
        <w:t xml:space="preserve"> Малышевского</w:t>
      </w:r>
      <w:r w:rsidRPr="00F07CCE">
        <w:rPr>
          <w:rFonts w:ascii="Liberation Serif" w:hAnsi="Liberation Serif" w:cs="Times New Roman"/>
          <w:sz w:val="28"/>
          <w:szCs w:val="28"/>
        </w:rPr>
        <w:t xml:space="preserve"> 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19) самовольное нанесение надписей, рисунков, размещение афиш, плакатов, иной печатной продукции на фасадах зданий, строений, сооружений и ограждениях, инженерных коммуникациях, элементах благоустройства;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20) самовольно устанавливать и (или) использовать самовольно установленные ограждения и иные конструкции на дворовых и общественных территориях для обозначения (выделения) мест в целях размещения механических транспортных средств;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21) размещение ритуальных принадлежностей и надгробных сооружений вне мест, специально предназначенных для этих целей;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22) размещение сырья, материалов, грунта, оборудования, строительных отходов за пределами земельных участков, предоставленных для строительства и (или) размещения индивидуальных жилых домов;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23) размещение, выбрасывание бытового и строительного мусора (строительного материала), металлического лома (металлических конструкций), отходов производства, тары, вышедших из эксплуатации автотранспортных средств, ветвей деревьев, листвы, пищевых отходов и иного мусора в не отведенных для этих целей местах;</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24) самовольное присоединение промышленных, хозяйственно-бытовых и иных объектов к сетям ливневой канализации;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25) сброс сточных вод, загрязняющих веществ и жидких коммунальных отходов в водные объекты, на землю и </w:t>
      </w:r>
      <w:proofErr w:type="gramStart"/>
      <w:r w:rsidRPr="00F07CCE">
        <w:rPr>
          <w:rFonts w:ascii="Liberation Serif" w:hAnsi="Liberation Serif" w:cs="Times New Roman"/>
          <w:sz w:val="28"/>
          <w:szCs w:val="28"/>
        </w:rPr>
        <w:t>другие</w:t>
      </w:r>
      <w:proofErr w:type="gramEnd"/>
      <w:r w:rsidRPr="00F07CCE">
        <w:rPr>
          <w:rFonts w:ascii="Liberation Serif" w:hAnsi="Liberation Serif" w:cs="Times New Roman"/>
          <w:sz w:val="28"/>
          <w:szCs w:val="28"/>
        </w:rPr>
        <w:t xml:space="preserve"> не установленные для этих целей места;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26) складирование листвы, снега, грязи, грунта и иного мусора у комлевой части деревьев, кустарников, складирование и хранение на землях общего пользования порубочных остатков обрезки и рубки зеленых насаждений;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27) разведение костров, сжигание листвы, травы, частей деревьев и кустарников и других остатков растительности;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28) складирование тары, торгового оборудования, продовольственных и непродовольственных товаров вне торговых сооружений и нестационарных объектов потребительского рынка коммерческого назначения;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29) размещение снега и скола льда вне мест для размещения снега и скола льда;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30) выгул животных, организация катания на животных на детских площадках, спортивных площадках, на территориях образовательных учреждений, учреждений здравоохранения, в скверах, парках;</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31) загрязнение объектов благоустройства экскрементами животных при </w:t>
      </w:r>
      <w:r w:rsidRPr="00F07CCE">
        <w:rPr>
          <w:rFonts w:ascii="Liberation Serif" w:hAnsi="Liberation Serif" w:cs="Times New Roman"/>
          <w:sz w:val="28"/>
          <w:szCs w:val="28"/>
        </w:rPr>
        <w:lastRenderedPageBreak/>
        <w:t>их выгуле;</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32) размещение запасов кабеля вне распределительного муфтового шкафа;</w:t>
      </w:r>
    </w:p>
    <w:p w:rsidR="005F67AB" w:rsidRPr="00F07CCE" w:rsidRDefault="00780CA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33</w:t>
      </w:r>
      <w:r w:rsidR="005F67AB" w:rsidRPr="00F07CCE">
        <w:rPr>
          <w:rFonts w:ascii="Liberation Serif" w:hAnsi="Liberation Serif" w:cs="Times New Roman"/>
          <w:sz w:val="28"/>
          <w:szCs w:val="28"/>
        </w:rPr>
        <w:t>) самовольное переоборудование фасада здания (кроме индивидуального жилого дома), строения, сооружения, а именно самовольное устройство дополнительных оконных проемов или входных групп, дополнительного остекления, самовольная установка козырьков, навесов, ликвидация оконных проемов или входных групп;</w:t>
      </w:r>
    </w:p>
    <w:p w:rsidR="005F67AB" w:rsidRPr="00F07CCE" w:rsidRDefault="00780CA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34</w:t>
      </w:r>
      <w:r w:rsidR="005F67AB" w:rsidRPr="00F07CCE">
        <w:rPr>
          <w:rFonts w:ascii="Liberation Serif" w:hAnsi="Liberation Serif" w:cs="Times New Roman"/>
          <w:sz w:val="28"/>
          <w:szCs w:val="28"/>
        </w:rPr>
        <w:t>) непринятие мер по поддержанию в чистоте фасада здания (кроме жилого дома) было или его элементов, или мер по поддержанию в состоянии, пригодном для обозрения, указателей наименования улиц и номерных знаков, расположенных на фасаде здания (кроме жилого дома) было;</w:t>
      </w:r>
    </w:p>
    <w:p w:rsidR="005F67AB" w:rsidRPr="00F07CCE" w:rsidRDefault="00780CA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35</w:t>
      </w:r>
      <w:r w:rsidR="005F67AB" w:rsidRPr="00F07CCE">
        <w:rPr>
          <w:rFonts w:ascii="Liberation Serif" w:hAnsi="Liberation Serif" w:cs="Times New Roman"/>
          <w:sz w:val="28"/>
          <w:szCs w:val="28"/>
        </w:rPr>
        <w:t>) нарушать порядок организации освещения улиц, в том числе правил эксплуатации устройств наружного освещения, установленного нормативными правовыми актами органов местного самоуправления.</w:t>
      </w:r>
    </w:p>
    <w:p w:rsidR="000D4F08" w:rsidRPr="00F07CCE" w:rsidRDefault="000D4F08" w:rsidP="003D1DF0">
      <w:pPr>
        <w:autoSpaceDE w:val="0"/>
        <w:autoSpaceDN w:val="0"/>
        <w:adjustRightInd w:val="0"/>
        <w:spacing w:after="0" w:line="240" w:lineRule="auto"/>
        <w:jc w:val="both"/>
        <w:rPr>
          <w:rFonts w:ascii="Liberation Serif" w:hAnsi="Liberation Serif" w:cs="Times New Roman"/>
          <w:sz w:val="28"/>
          <w:szCs w:val="28"/>
        </w:rPr>
      </w:pPr>
    </w:p>
    <w:p w:rsidR="00E2573C" w:rsidRPr="00F07CCE" w:rsidRDefault="00D10809" w:rsidP="00D10809">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2.3</w:t>
      </w:r>
      <w:r w:rsidR="00E2573C" w:rsidRPr="00F07CCE">
        <w:rPr>
          <w:rFonts w:ascii="Liberation Serif" w:hAnsi="Liberation Serif" w:cs="Times New Roman"/>
          <w:sz w:val="28"/>
          <w:szCs w:val="28"/>
        </w:rPr>
        <w:t xml:space="preserve">. </w:t>
      </w:r>
      <w:proofErr w:type="gramStart"/>
      <w:r w:rsidR="00E2573C" w:rsidRPr="00F07CCE">
        <w:rPr>
          <w:rFonts w:ascii="Liberation Serif" w:hAnsi="Liberation Serif" w:cs="Times New Roman"/>
          <w:sz w:val="28"/>
          <w:szCs w:val="28"/>
        </w:rPr>
        <w:t xml:space="preserve">Качественная и своевременная уборка отведенных и прилегающих территорий, содержание их в чистоте и порядке являются обязанностью организаций независимо от организационно-правовой формы и формы собственности, индивидуальных предпринимателей, граждан, в собственности, хозяйственном ведении, оперативном управлении, аренде, ином праве пользовании которых находятся здания и сооружения, а также имеющих в собственности, владении или пользовании земельные участки, в пределах границ, установленных </w:t>
      </w:r>
      <w:hyperlink r:id="rId8" w:history="1">
        <w:r w:rsidR="00E2573C" w:rsidRPr="00F07CCE">
          <w:rPr>
            <w:rFonts w:ascii="Liberation Serif" w:hAnsi="Liberation Serif" w:cs="Times New Roman"/>
            <w:sz w:val="28"/>
            <w:szCs w:val="28"/>
          </w:rPr>
          <w:t>пунктом 2.</w:t>
        </w:r>
        <w:r w:rsidR="00923CE5" w:rsidRPr="00F07CCE">
          <w:rPr>
            <w:rFonts w:ascii="Liberation Serif" w:hAnsi="Liberation Serif" w:cs="Times New Roman"/>
            <w:sz w:val="28"/>
            <w:szCs w:val="28"/>
          </w:rPr>
          <w:t>5</w:t>
        </w:r>
      </w:hyperlink>
      <w:r w:rsidR="00E2573C" w:rsidRPr="00F07CCE">
        <w:rPr>
          <w:rFonts w:ascii="Liberation Serif" w:hAnsi="Liberation Serif" w:cs="Times New Roman"/>
          <w:sz w:val="28"/>
          <w:szCs w:val="28"/>
        </w:rPr>
        <w:t xml:space="preserve"> настоящих Правил.</w:t>
      </w:r>
      <w:proofErr w:type="gramEnd"/>
    </w:p>
    <w:p w:rsidR="00E2573C" w:rsidRPr="00F07CCE" w:rsidRDefault="00E2573C" w:rsidP="003D1DF0">
      <w:pPr>
        <w:autoSpaceDE w:val="0"/>
        <w:autoSpaceDN w:val="0"/>
        <w:adjustRightInd w:val="0"/>
        <w:spacing w:after="0" w:line="240" w:lineRule="auto"/>
        <w:jc w:val="both"/>
        <w:rPr>
          <w:rFonts w:ascii="Liberation Serif" w:hAnsi="Liberation Serif" w:cs="Times New Roman"/>
          <w:sz w:val="28"/>
          <w:szCs w:val="28"/>
          <w:highlight w:val="yellow"/>
        </w:rPr>
      </w:pPr>
    </w:p>
    <w:p w:rsidR="00BE66FC" w:rsidRPr="00F07CCE" w:rsidRDefault="00FE2469" w:rsidP="00FE2469">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2.4</w:t>
      </w:r>
      <w:r w:rsidR="00E2573C" w:rsidRPr="00F07CCE">
        <w:rPr>
          <w:rFonts w:ascii="Liberation Serif" w:hAnsi="Liberation Serif" w:cs="Times New Roman"/>
          <w:sz w:val="28"/>
          <w:szCs w:val="28"/>
        </w:rPr>
        <w:t xml:space="preserve">. </w:t>
      </w:r>
      <w:r w:rsidR="00BE66FC" w:rsidRPr="00F07CCE">
        <w:rPr>
          <w:rFonts w:ascii="Liberation Serif" w:hAnsi="Liberation Serif" w:cs="Times New Roman"/>
          <w:sz w:val="28"/>
          <w:szCs w:val="28"/>
        </w:rPr>
        <w:t>Границы прилегающих территорий устанавливаются в следующем порядке:</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1) для административных зданий, для учреждений социальной сферы (образование, культура, здравоохранение, социальное обеспечение, физкультура и спорт), сооружений, объектов торговли, объектов коммунального хозяйства, общественного питания и бытового обслуживания населения, автостоянок, в том числе со встроенными хозяйственными объектами - 15 м в каждую сторону по периметру отведенной территории или от здания либо до середины территории между двумя соседними зданиями;</w:t>
      </w:r>
      <w:proofErr w:type="gramEnd"/>
      <w:r w:rsidRPr="00F07CCE">
        <w:rPr>
          <w:rFonts w:ascii="Liberation Serif" w:hAnsi="Liberation Serif" w:cs="Times New Roman"/>
          <w:sz w:val="28"/>
          <w:szCs w:val="28"/>
        </w:rPr>
        <w:t xml:space="preserve"> при наличии ограждений - 10 м от ограждения; в случае расположения земельного участка или здания вблизи дорог границей уборки прилегающей территории является дорога;</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для строительных площадок - на расстоянии 25 метров от ограждения строительной площадки по всему периметру, включая подъездные пути;</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для индивидуальных жилых домов - участки в границах землеотвода и прилегающей территории шириной 15 метров либо до дороги, либо при наличии смежных землепользователей до середины территории между двумя землепользователями;</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для садоводческих товариществ - на расстоянии 25 метров от границ отведенной территории, но не менее санитарно-защитной зоны;</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5) для промышленных объектов - 25 метров от ограждения либо границ земельного участка объекта по периметру, но не менее санитарно-защитной зоны;</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для организаций, в ведении которых находятся территории отдельно стоящих производственных сооружений коммунального назначения, опоры ЛЭП - в пределах 10 метров от стен сооружений или ограждений участка; в радиусе не менее 3 метров от опоры ЛЭП;</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7) для нестационарных торговых объектов (киосков, ларьков, торговых остановочных комплексов, иных объектов мелкорозничной торговли и бытового обслуживания) - на расстоянии 10 метров по периметру отведенной территории; вне торгового объекта - до дороги. При наличии смежных землепользователей, граница прилегающей территории проходит </w:t>
      </w:r>
      <w:proofErr w:type="gramStart"/>
      <w:r w:rsidRPr="00F07CCE">
        <w:rPr>
          <w:rFonts w:ascii="Liberation Serif" w:hAnsi="Liberation Serif" w:cs="Times New Roman"/>
          <w:sz w:val="28"/>
          <w:szCs w:val="28"/>
        </w:rPr>
        <w:t>по середине</w:t>
      </w:r>
      <w:proofErr w:type="gramEnd"/>
      <w:r w:rsidRPr="00F07CCE">
        <w:rPr>
          <w:rFonts w:ascii="Liberation Serif" w:hAnsi="Liberation Serif" w:cs="Times New Roman"/>
          <w:sz w:val="28"/>
          <w:szCs w:val="28"/>
        </w:rPr>
        <w:t xml:space="preserve"> территории, расположенной между смежными землепользователями;</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8) для садовых участков, собственники (пользователи) которых не являются членами садоводческих товариществ - на расстоянии 10 метров от границ отведенной территории при отсутствии смежных землепользователей. При наличии смежных землепользователей, граница прилегающей территории проходит </w:t>
      </w:r>
      <w:proofErr w:type="gramStart"/>
      <w:r w:rsidRPr="00F07CCE">
        <w:rPr>
          <w:rFonts w:ascii="Liberation Serif" w:hAnsi="Liberation Serif" w:cs="Times New Roman"/>
          <w:sz w:val="28"/>
          <w:szCs w:val="28"/>
        </w:rPr>
        <w:t>по середине</w:t>
      </w:r>
      <w:proofErr w:type="gramEnd"/>
      <w:r w:rsidRPr="00F07CCE">
        <w:rPr>
          <w:rFonts w:ascii="Liberation Serif" w:hAnsi="Liberation Serif" w:cs="Times New Roman"/>
          <w:sz w:val="28"/>
          <w:szCs w:val="28"/>
        </w:rPr>
        <w:t xml:space="preserve"> территории, расположенной между смежными землепользователями;</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9) для владельцев гаражей - на расстоянии 10 метров от границ отведенной территории. </w:t>
      </w:r>
      <w:proofErr w:type="gramStart"/>
      <w:r w:rsidRPr="00F07CCE">
        <w:rPr>
          <w:rFonts w:ascii="Liberation Serif" w:hAnsi="Liberation Serif" w:cs="Times New Roman"/>
          <w:sz w:val="28"/>
          <w:szCs w:val="28"/>
        </w:rPr>
        <w:t>При наличии смежных землепользователей, граница прилегающей территории проходит по середине территории, расположенной между смежными землепользователями;</w:t>
      </w:r>
      <w:proofErr w:type="gramEnd"/>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10) территории автозаправочных станций, </w:t>
      </w:r>
      <w:proofErr w:type="spellStart"/>
      <w:r w:rsidRPr="00F07CCE">
        <w:rPr>
          <w:rFonts w:ascii="Liberation Serif" w:hAnsi="Liberation Serif" w:cs="Times New Roman"/>
          <w:sz w:val="28"/>
          <w:szCs w:val="28"/>
        </w:rPr>
        <w:t>автомоечных</w:t>
      </w:r>
      <w:proofErr w:type="spellEnd"/>
      <w:r w:rsidRPr="00F07CCE">
        <w:rPr>
          <w:rFonts w:ascii="Liberation Serif" w:hAnsi="Liberation Serif" w:cs="Times New Roman"/>
          <w:sz w:val="28"/>
          <w:szCs w:val="28"/>
        </w:rPr>
        <w:t xml:space="preserve"> постов, заправочных комплексов, шиномонтажных мастерских и станций технического обслуживания - на расстоянии 15 м по периметру отведенной территории;</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 территории, прилегающие к отдельно стоящим объектам рекламы в радиусе 5 м от объекта;</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12) для многоквартирных домов (за исключением нежилых помещений в многоквартирных домах, расположенных вдоль проезжей части улиц) - 15 метров от прилегающей территории, либо до дороги;</w:t>
      </w:r>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13) для организаций объектов торговли, общественного питания, услуг, социально-культурного обслуживания расположенных в нежилых помещениях, находящихся в многоквартирных домах - прилегающая территория к многоквартирному дому в месте расположения отдельного входа в помещение, по ширине фасада нежилого помещения до проезжей части улицы или в радиусе 5 метров от многоквартирного дома по всей протяженности нежилого помещения;</w:t>
      </w:r>
      <w:proofErr w:type="gramEnd"/>
    </w:p>
    <w:p w:rsidR="00BE66FC" w:rsidRPr="00F07CCE" w:rsidRDefault="00BE66FC"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 для площадок твердых коммунальных отходов, размещенных вне придомовой территории, - 20 метров по периметру площадки;</w:t>
      </w:r>
    </w:p>
    <w:p w:rsidR="00BE66FC" w:rsidRPr="00F07CCE" w:rsidRDefault="00BE66FC" w:rsidP="003D1DF0">
      <w:pPr>
        <w:pStyle w:val="ConsPlusNormal"/>
        <w:ind w:firstLine="540"/>
        <w:jc w:val="both"/>
        <w:rPr>
          <w:rFonts w:ascii="Liberation Serif" w:hAnsi="Liberation Serif" w:cs="Times New Roman"/>
          <w:sz w:val="28"/>
          <w:szCs w:val="28"/>
        </w:rPr>
      </w:pPr>
    </w:p>
    <w:p w:rsidR="000D4F08"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2.5</w:t>
      </w:r>
      <w:r w:rsidR="000D4F08" w:rsidRPr="00F07CCE">
        <w:rPr>
          <w:rFonts w:ascii="Liberation Serif" w:hAnsi="Liberation Serif" w:cs="Times New Roman"/>
          <w:sz w:val="28"/>
          <w:szCs w:val="28"/>
        </w:rPr>
        <w:t>. Содержание территорий, объектов благоустройства осуществляют:</w:t>
      </w:r>
    </w:p>
    <w:p w:rsidR="00FE2469"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p>
    <w:p w:rsidR="000D4F08" w:rsidRPr="00F07CCE" w:rsidRDefault="004F7C1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1</w:t>
      </w:r>
      <w:r w:rsidR="007B0A4B" w:rsidRPr="00F07CCE">
        <w:rPr>
          <w:rFonts w:ascii="Liberation Serif" w:hAnsi="Liberation Serif" w:cs="Times New Roman"/>
          <w:sz w:val="28"/>
          <w:szCs w:val="28"/>
        </w:rPr>
        <w:t>)</w:t>
      </w:r>
      <w:r w:rsidR="000D4F08" w:rsidRPr="00F07CCE">
        <w:rPr>
          <w:rFonts w:ascii="Liberation Serif" w:hAnsi="Liberation Serif" w:cs="Times New Roman"/>
          <w:sz w:val="28"/>
          <w:szCs w:val="28"/>
        </w:rPr>
        <w:t xml:space="preserve"> внутризаводские, </w:t>
      </w:r>
      <w:proofErr w:type="spellStart"/>
      <w:r w:rsidR="000D4F08" w:rsidRPr="00F07CCE">
        <w:rPr>
          <w:rFonts w:ascii="Liberation Serif" w:hAnsi="Liberation Serif" w:cs="Times New Roman"/>
          <w:sz w:val="28"/>
          <w:szCs w:val="28"/>
        </w:rPr>
        <w:t>внутридворовые</w:t>
      </w:r>
      <w:proofErr w:type="spellEnd"/>
      <w:r w:rsidR="000D4F08" w:rsidRPr="00F07CCE">
        <w:rPr>
          <w:rFonts w:ascii="Liberation Serif" w:hAnsi="Liberation Serif" w:cs="Times New Roman"/>
          <w:sz w:val="28"/>
          <w:szCs w:val="28"/>
        </w:rPr>
        <w:t xml:space="preserve"> территории предприятий</w:t>
      </w:r>
      <w:r w:rsidR="00BB2898" w:rsidRPr="00F07CCE">
        <w:rPr>
          <w:rFonts w:ascii="Liberation Serif" w:hAnsi="Liberation Serif" w:cs="Times New Roman"/>
          <w:sz w:val="28"/>
          <w:szCs w:val="28"/>
        </w:rPr>
        <w:t xml:space="preserve">, </w:t>
      </w:r>
      <w:r w:rsidR="000D4F08" w:rsidRPr="00F07CCE">
        <w:rPr>
          <w:rFonts w:ascii="Liberation Serif" w:hAnsi="Liberation Serif" w:cs="Times New Roman"/>
          <w:sz w:val="28"/>
          <w:szCs w:val="28"/>
        </w:rPr>
        <w:t>организаций, иных хозяйствующих субъектов, прилегающие к ним территории и подъезды к ним - лица, в собственности, владении, пользовании которых находятся здания, строения, сооружения, и (или</w:t>
      </w:r>
      <w:proofErr w:type="gramStart"/>
      <w:r w:rsidRPr="00F07CCE">
        <w:rPr>
          <w:rFonts w:ascii="Liberation Serif" w:hAnsi="Liberation Serif" w:cs="Times New Roman"/>
          <w:sz w:val="28"/>
          <w:szCs w:val="28"/>
        </w:rPr>
        <w:t>.</w:t>
      </w:r>
      <w:proofErr w:type="gramEnd"/>
      <w:r w:rsidR="000D4F08" w:rsidRPr="00F07CCE">
        <w:rPr>
          <w:rFonts w:ascii="Liberation Serif" w:hAnsi="Liberation Serif" w:cs="Times New Roman"/>
          <w:sz w:val="28"/>
          <w:szCs w:val="28"/>
        </w:rPr>
        <w:t xml:space="preserve"> </w:t>
      </w:r>
      <w:proofErr w:type="gramStart"/>
      <w:r w:rsidR="000D4F08" w:rsidRPr="00F07CCE">
        <w:rPr>
          <w:rFonts w:ascii="Liberation Serif" w:hAnsi="Liberation Serif" w:cs="Times New Roman"/>
          <w:sz w:val="28"/>
          <w:szCs w:val="28"/>
        </w:rPr>
        <w:t>у</w:t>
      </w:r>
      <w:proofErr w:type="gramEnd"/>
      <w:r w:rsidR="000D4F08" w:rsidRPr="00F07CCE">
        <w:rPr>
          <w:rFonts w:ascii="Liberation Serif" w:hAnsi="Liberation Serif" w:cs="Times New Roman"/>
          <w:sz w:val="28"/>
          <w:szCs w:val="28"/>
        </w:rPr>
        <w:t>полномоченные ими лица, являющиеся владельцами и (или</w:t>
      </w:r>
      <w:r w:rsidRPr="00F07CCE">
        <w:rPr>
          <w:rFonts w:ascii="Liberation Serif" w:hAnsi="Liberation Serif" w:cs="Times New Roman"/>
          <w:sz w:val="28"/>
          <w:szCs w:val="28"/>
        </w:rPr>
        <w:t>.</w:t>
      </w:r>
      <w:r w:rsidR="000D4F08" w:rsidRPr="00F07CCE">
        <w:rPr>
          <w:rFonts w:ascii="Liberation Serif" w:hAnsi="Liberation Serif" w:cs="Times New Roman"/>
          <w:sz w:val="28"/>
          <w:szCs w:val="28"/>
        </w:rPr>
        <w:t xml:space="preserve"> пользователями таких объектов;</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автомобильные дороги местного значения, площади, улицы и проезды городской дорожной сети, включая </w:t>
      </w:r>
      <w:proofErr w:type="spellStart"/>
      <w:r w:rsidRPr="00F07CCE">
        <w:rPr>
          <w:rFonts w:ascii="Liberation Serif" w:hAnsi="Liberation Serif" w:cs="Times New Roman"/>
          <w:sz w:val="28"/>
          <w:szCs w:val="28"/>
        </w:rPr>
        <w:t>прикюветную</w:t>
      </w:r>
      <w:proofErr w:type="spellEnd"/>
      <w:r w:rsidRPr="00F07CCE">
        <w:rPr>
          <w:rFonts w:ascii="Liberation Serif" w:hAnsi="Liberation Serif" w:cs="Times New Roman"/>
          <w:sz w:val="28"/>
          <w:szCs w:val="28"/>
        </w:rPr>
        <w:t xml:space="preserve"> зону, тротуары, примыкающие к проезжим частям улиц, а также набережным - организация, уполномоченная в сфере благоустройства;</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ограждения вдоль проезжих частей, тротуаров и газонов, другие элементы обустройства автомобильных дорог - организация, уполномоченная в сфере благоустройства либо владелец дорожной сети;</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инженерные сооружения (мосты, путепроводы, лестничные сходы</w:t>
      </w:r>
      <w:proofErr w:type="gramStart"/>
      <w:r w:rsidR="004F7C19" w:rsidRPr="00F07CCE">
        <w:rPr>
          <w:rFonts w:ascii="Liberation Serif" w:hAnsi="Liberation Serif" w:cs="Times New Roman"/>
          <w:sz w:val="28"/>
          <w:szCs w:val="28"/>
        </w:rPr>
        <w:t>.</w:t>
      </w:r>
      <w:proofErr w:type="gramEnd"/>
      <w:r w:rsidRPr="00F07CCE">
        <w:rPr>
          <w:rFonts w:ascii="Liberation Serif" w:hAnsi="Liberation Serif" w:cs="Times New Roman"/>
          <w:sz w:val="28"/>
          <w:szCs w:val="28"/>
        </w:rPr>
        <w:t xml:space="preserve"> - </w:t>
      </w:r>
      <w:proofErr w:type="gramStart"/>
      <w:r w:rsidRPr="00F07CCE">
        <w:rPr>
          <w:rFonts w:ascii="Liberation Serif" w:hAnsi="Liberation Serif" w:cs="Times New Roman"/>
          <w:sz w:val="28"/>
          <w:szCs w:val="28"/>
        </w:rPr>
        <w:t>с</w:t>
      </w:r>
      <w:proofErr w:type="gramEnd"/>
      <w:r w:rsidRPr="00F07CCE">
        <w:rPr>
          <w:rFonts w:ascii="Liberation Serif" w:hAnsi="Liberation Serif" w:cs="Times New Roman"/>
          <w:sz w:val="28"/>
          <w:szCs w:val="28"/>
        </w:rPr>
        <w:t>обственники, арендаторы указанных объектов, лица, на обслуживании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на содержании которых находятся данные инженерные сооружения;</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сети ливневой канализации - собственник указанных объектов, лица на обслуживании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содержании которых находятся данные объекты;</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остановочные комплексы, посадочные площадки общественного пассажирского транспорта, без размещения на них объектов торговли - организация, уполномоченная в сфере благоустройства;</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7</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остановочные комплексы, посадочные площадки общественного пассажирского транспорта, на территории которых размещены объекты торговли - лица, в собственности, владении, пользовании которых находятся киоски, ларьки, торговые остановочные комплексы, иные объекты мелкорозничной торговли и бытового обслуживания,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уполномоченные ими лица, являющиеся владельцами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пользователями таких объектов;</w:t>
      </w:r>
      <w:proofErr w:type="gramEnd"/>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земельный участок, на котором расположен многоквартирный жилой дом с элементами благоустройства придомовой территории - собственники помещений в многоквартирном жилом доме, управляющие организации;</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территории автозаправочных станций, </w:t>
      </w:r>
      <w:proofErr w:type="spellStart"/>
      <w:r w:rsidRPr="00F07CCE">
        <w:rPr>
          <w:rFonts w:ascii="Liberation Serif" w:hAnsi="Liberation Serif" w:cs="Times New Roman"/>
          <w:sz w:val="28"/>
          <w:szCs w:val="28"/>
        </w:rPr>
        <w:t>автомоечных</w:t>
      </w:r>
      <w:proofErr w:type="spellEnd"/>
      <w:r w:rsidRPr="00F07CCE">
        <w:rPr>
          <w:rFonts w:ascii="Liberation Serif" w:hAnsi="Liberation Serif" w:cs="Times New Roman"/>
          <w:sz w:val="28"/>
          <w:szCs w:val="28"/>
        </w:rPr>
        <w:t xml:space="preserve"> постов, заправочных комплексов, шиномонтажных мастерских, станций технического обслуживания, включая въезды и выезды, прилегающие территории (не менее 10-метровой зоны</w:t>
      </w:r>
      <w:proofErr w:type="gramStart"/>
      <w:r w:rsidR="004F7C19" w:rsidRPr="00F07CCE">
        <w:rPr>
          <w:rFonts w:ascii="Liberation Serif" w:hAnsi="Liberation Serif" w:cs="Times New Roman"/>
          <w:sz w:val="28"/>
          <w:szCs w:val="28"/>
        </w:rPr>
        <w:t>.</w:t>
      </w:r>
      <w:proofErr w:type="gramEnd"/>
      <w:r w:rsidRPr="00F07CCE">
        <w:rPr>
          <w:rFonts w:ascii="Liberation Serif" w:hAnsi="Liberation Serif" w:cs="Times New Roman"/>
          <w:sz w:val="28"/>
          <w:szCs w:val="28"/>
        </w:rPr>
        <w:t xml:space="preserve"> </w:t>
      </w:r>
      <w:proofErr w:type="gramStart"/>
      <w:r w:rsidRPr="00F07CCE">
        <w:rPr>
          <w:rFonts w:ascii="Liberation Serif" w:hAnsi="Liberation Serif" w:cs="Times New Roman"/>
          <w:sz w:val="28"/>
          <w:szCs w:val="28"/>
        </w:rPr>
        <w:t>и</w:t>
      </w:r>
      <w:proofErr w:type="gramEnd"/>
      <w:r w:rsidRPr="00F07CCE">
        <w:rPr>
          <w:rFonts w:ascii="Liberation Serif" w:hAnsi="Liberation Serif" w:cs="Times New Roman"/>
          <w:sz w:val="28"/>
          <w:szCs w:val="28"/>
        </w:rPr>
        <w:t xml:space="preserve"> подъезды к ним - собственники, указанных объектов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уполномоченные ими лица, являющиеся владельцами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пользователями таких объектов;</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10</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территории, прилегающие к трансформаторным и распределительным подстанциям, другим инженерным сооружениям, работающим в автономном режиме (без обслуживающего персонала - собственники указанных объектов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уполномоченные ими лица, являющиеся владельцами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пользователями таких объектов;</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территории организаций, индивидуальных предпринимателей и прилегающих к ним территорий подъездов - должностные лица, в том числе индивидуальные предприниматели и юридические лица - собственники или </w:t>
      </w:r>
      <w:r w:rsidRPr="00F07CCE">
        <w:rPr>
          <w:rFonts w:ascii="Liberation Serif" w:hAnsi="Liberation Serif" w:cs="Times New Roman"/>
          <w:sz w:val="28"/>
          <w:szCs w:val="28"/>
        </w:rPr>
        <w:lastRenderedPageBreak/>
        <w:t>владельцы зданий и сооружений, ответственные за уборку прилегающей территории;</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12</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очистка и профилактическое обследование смотровых, </w:t>
      </w:r>
      <w:proofErr w:type="spellStart"/>
      <w:r w:rsidRPr="00F07CCE">
        <w:rPr>
          <w:rFonts w:ascii="Liberation Serif" w:hAnsi="Liberation Serif" w:cs="Times New Roman"/>
          <w:sz w:val="28"/>
          <w:szCs w:val="28"/>
        </w:rPr>
        <w:t>дождеприемных</w:t>
      </w:r>
      <w:proofErr w:type="spellEnd"/>
      <w:r w:rsidRPr="00F07CCE">
        <w:rPr>
          <w:rFonts w:ascii="Liberation Serif" w:hAnsi="Liberation Serif" w:cs="Times New Roman"/>
          <w:sz w:val="28"/>
          <w:szCs w:val="28"/>
        </w:rPr>
        <w:t xml:space="preserve"> и канализационных колодцев городской водосточной сети (не реже одного раза в квартал - собственники, пользователи, владельцы указанных объектов. Запрещается сброс смета, о</w:t>
      </w:r>
      <w:r w:rsidR="00BB2898" w:rsidRPr="00F07CCE">
        <w:rPr>
          <w:rFonts w:ascii="Liberation Serif" w:hAnsi="Liberation Serif" w:cs="Times New Roman"/>
          <w:sz w:val="28"/>
          <w:szCs w:val="28"/>
        </w:rPr>
        <w:t xml:space="preserve">бразующегося в процессе уборки </w:t>
      </w:r>
      <w:r w:rsidRPr="00F07CCE">
        <w:rPr>
          <w:rFonts w:ascii="Liberation Serif" w:hAnsi="Liberation Serif" w:cs="Times New Roman"/>
          <w:sz w:val="28"/>
          <w:szCs w:val="28"/>
        </w:rPr>
        <w:t xml:space="preserve"> бытового мусора, в </w:t>
      </w:r>
      <w:proofErr w:type="spellStart"/>
      <w:r w:rsidRPr="00F07CCE">
        <w:rPr>
          <w:rFonts w:ascii="Liberation Serif" w:hAnsi="Liberation Serif" w:cs="Times New Roman"/>
          <w:sz w:val="28"/>
          <w:szCs w:val="28"/>
        </w:rPr>
        <w:t>дождеприемные</w:t>
      </w:r>
      <w:proofErr w:type="spellEnd"/>
      <w:r w:rsidRPr="00F07CCE">
        <w:rPr>
          <w:rFonts w:ascii="Liberation Serif" w:hAnsi="Liberation Serif" w:cs="Times New Roman"/>
          <w:sz w:val="28"/>
          <w:szCs w:val="28"/>
        </w:rPr>
        <w:t xml:space="preserve"> колодцы, водоотводные канавы. Решетки </w:t>
      </w:r>
      <w:proofErr w:type="spellStart"/>
      <w:r w:rsidRPr="00F07CCE">
        <w:rPr>
          <w:rFonts w:ascii="Liberation Serif" w:hAnsi="Liberation Serif" w:cs="Times New Roman"/>
          <w:sz w:val="28"/>
          <w:szCs w:val="28"/>
        </w:rPr>
        <w:t>дождеприемных</w:t>
      </w:r>
      <w:proofErr w:type="spellEnd"/>
      <w:r w:rsidRPr="00F07CCE">
        <w:rPr>
          <w:rFonts w:ascii="Liberation Serif" w:hAnsi="Liberation Serif" w:cs="Times New Roman"/>
          <w:sz w:val="28"/>
          <w:szCs w:val="28"/>
        </w:rPr>
        <w:t xml:space="preserve"> колодцев должны постоянно находиться в рабочем состоянии. Не допускается засорение, заиливание решеток и колодцев, водоотводных канав, ограничивающее их пропускную способность. В случае выпадения обильных осадков при возникновении подтоплений на проезжей части дорог (из-за нарушений работы водосточной сети должна производиться ликвидация подтоплений, а в зимний период - наледи;</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13</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подземные инженерные коммуникации - собственники, владельцы, арендаторы, пользователи данных объектов, которые обязаны:</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содержать и ремонтировать подземные коммуникации, производить своевременную очистку колодцев и коллекторов;</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обеспечивать содержание колодцев и люков в исправном состоянии и контролировать их расположение на одном уровне с полотном дороги, тротуаром, газоном, производить ремонт в границах разрушения дорожного покрытия, вызванного неудовлетворительным состоянием коммуникаций и подземных сооружений;</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осуществлять </w:t>
      </w:r>
      <w:proofErr w:type="gramStart"/>
      <w:r w:rsidRPr="00F07CCE">
        <w:rPr>
          <w:rFonts w:ascii="Liberation Serif" w:hAnsi="Liberation Serif" w:cs="Times New Roman"/>
          <w:sz w:val="28"/>
          <w:szCs w:val="28"/>
        </w:rPr>
        <w:t>контроль за</w:t>
      </w:r>
      <w:proofErr w:type="gramEnd"/>
      <w:r w:rsidRPr="00F07CCE">
        <w:rPr>
          <w:rFonts w:ascii="Liberation Serif" w:hAnsi="Liberation Serif" w:cs="Times New Roman"/>
          <w:sz w:val="28"/>
          <w:szCs w:val="28"/>
        </w:rPr>
        <w:t xml:space="preserve"> наличием и исправным состоянием люков на колодцах и своевременно производить их замену;</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обеспечивать ликвидацию последствий аварий, связанных с функционированием тепловых, водопроводных, канализационных, газопроводных сетей, электроснабжения и связи в течение трех суток;</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обеспечивать безопасность движения транспортных средств и пешеходов в период ремонта и ликвидации аварий подземных коммуникаций, колодцев, установки люков, в том числе: осуществлять установку ограждений и соответствующих дорожных знаков по согласованию с уполномоченным органом, обеспечивать освещение мест аварий в темное время суток, оповещать подразделения пожарной охраны, а также население через средства массовой информации в случае изменения маршрута движения пешеходов и транспортных</w:t>
      </w:r>
      <w:proofErr w:type="gramEnd"/>
      <w:r w:rsidRPr="00F07CCE">
        <w:rPr>
          <w:rFonts w:ascii="Liberation Serif" w:hAnsi="Liberation Serif" w:cs="Times New Roman"/>
          <w:sz w:val="28"/>
          <w:szCs w:val="28"/>
        </w:rPr>
        <w:t xml:space="preserve"> средств;</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не допускать плановых сливов воды на дороги и улицы городского округа, осуществляемых без согласования с организацией, уполномоченной в сфере благоустройства;</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при очистке смотровых колодцев, подземных коммуникаций грунт, мусор, нечистоты (далее - отходы складируются в специальную тару с немедленным вывозом организацией, осуществляющей очистные работы.</w:t>
      </w:r>
      <w:proofErr w:type="gramEnd"/>
      <w:r w:rsidRPr="00F07CCE">
        <w:rPr>
          <w:rFonts w:ascii="Liberation Serif" w:hAnsi="Liberation Serif" w:cs="Times New Roman"/>
          <w:sz w:val="28"/>
          <w:szCs w:val="28"/>
        </w:rPr>
        <w:t xml:space="preserve"> Складирование отходов на дороги, тротуары и газоны запрещается;</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территория, уборка и содержание которой длительное время не осуществлялась, не использовалась и не осваивалась, а также территория после сноса строений - организации, которым отведена данная территория. </w:t>
      </w:r>
      <w:proofErr w:type="gramStart"/>
      <w:r w:rsidRPr="00F07CCE">
        <w:rPr>
          <w:rFonts w:ascii="Liberation Serif" w:hAnsi="Liberation Serif" w:cs="Times New Roman"/>
          <w:sz w:val="28"/>
          <w:szCs w:val="28"/>
        </w:rPr>
        <w:lastRenderedPageBreak/>
        <w:t>При отсутствии организации уборка и содержание таких территорий организуется уполномоченной организацией в сфере благоустройства;</w:t>
      </w:r>
      <w:proofErr w:type="gramEnd"/>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15</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территории, отведенные под строительство, реконструкцию, ремонт объектов, включая въезды и выезды, прилегающие территории и подъезды к ним - лица, которым отведены земельные участки под строительство, реконструкцию, ремонт объектов, подрядные организации;</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территории парковок, автостоянок, гаражей, включая въезды и выезды, прилегающие территории и подъезды к ним - лица, в собственности (пользовании, аренде которых находятся здания, строения, </w:t>
      </w:r>
      <w:proofErr w:type="gramStart"/>
      <w:r w:rsidRPr="00F07CCE">
        <w:rPr>
          <w:rFonts w:ascii="Liberation Serif" w:hAnsi="Liberation Serif" w:cs="Times New Roman"/>
          <w:sz w:val="28"/>
          <w:szCs w:val="28"/>
        </w:rPr>
        <w:t>помещения</w:t>
      </w:r>
      <w:proofErr w:type="gramEnd"/>
      <w:r w:rsidRPr="00F07CCE">
        <w:rPr>
          <w:rFonts w:ascii="Liberation Serif" w:hAnsi="Liberation Serif" w:cs="Times New Roman"/>
          <w:sz w:val="28"/>
          <w:szCs w:val="28"/>
        </w:rPr>
        <w:t xml:space="preserve"> для эксплуатации которых были оборудованы парковки, арендаторы, собственники земельных участков, на которых расположены данные объекты;</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17</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территории, прилегающие к индивидуальным (частным жилым домам, - собственники индивидуальных жилых домов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уполномоченные ими лица, являющиеся владельцами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пользователями, арендаторами индивидуальных жилых домов;</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18</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нежилые помещения, расположенные в многоквартирных домах - собственники нежилых помещений или уполномоченные ими лица, которые обязаны самостоятельно или по договору осуществлять уборку территории;</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19</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территории, прилегающие к предприятиям торговли, бытового обслуживания, общественного питания, территории рынков - собственники объектов торговли, бытового обслуживания, общественного питания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уполномоченные ими лица, являющиеся владельцами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пользователями, арендаторами таких объектов;</w:t>
      </w:r>
      <w:proofErr w:type="gramEnd"/>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20</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отдельно стоящие объекты рекламы - собственники объектов рекламы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пользователи;</w:t>
      </w:r>
    </w:p>
    <w:p w:rsidR="000D4F08" w:rsidRPr="00F07CCE" w:rsidRDefault="000D4F0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21</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территории, прилегающие к контейнерным площадкам, бункерам – собственники, балансодержатели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лица, у которых на обслуживании и (ил</w:t>
      </w:r>
      <w:r w:rsidR="00ED16E3" w:rsidRPr="00F07CCE">
        <w:rPr>
          <w:rFonts w:ascii="Liberation Serif" w:hAnsi="Liberation Serif" w:cs="Times New Roman"/>
          <w:sz w:val="28"/>
          <w:szCs w:val="28"/>
        </w:rPr>
        <w:t>и</w:t>
      </w:r>
      <w:proofErr w:type="gramStart"/>
      <w:r w:rsidR="004F7C19" w:rsidRPr="00F07CCE">
        <w:rPr>
          <w:rFonts w:ascii="Liberation Serif" w:hAnsi="Liberation Serif" w:cs="Times New Roman"/>
          <w:sz w:val="28"/>
          <w:szCs w:val="28"/>
        </w:rPr>
        <w:t>.</w:t>
      </w:r>
      <w:proofErr w:type="gramEnd"/>
      <w:r w:rsidR="00ED16E3" w:rsidRPr="00F07CCE">
        <w:rPr>
          <w:rFonts w:ascii="Liberation Serif" w:hAnsi="Liberation Serif" w:cs="Times New Roman"/>
          <w:sz w:val="28"/>
          <w:szCs w:val="28"/>
        </w:rPr>
        <w:t xml:space="preserve"> </w:t>
      </w:r>
      <w:proofErr w:type="gramStart"/>
      <w:r w:rsidR="00ED16E3" w:rsidRPr="00F07CCE">
        <w:rPr>
          <w:rFonts w:ascii="Liberation Serif" w:hAnsi="Liberation Serif" w:cs="Times New Roman"/>
          <w:sz w:val="28"/>
          <w:szCs w:val="28"/>
        </w:rPr>
        <w:t>с</w:t>
      </w:r>
      <w:proofErr w:type="gramEnd"/>
      <w:r w:rsidR="00ED16E3" w:rsidRPr="00F07CCE">
        <w:rPr>
          <w:rFonts w:ascii="Liberation Serif" w:hAnsi="Liberation Serif" w:cs="Times New Roman"/>
          <w:sz w:val="28"/>
          <w:szCs w:val="28"/>
        </w:rPr>
        <w:t>одержании находятся объекты;</w:t>
      </w:r>
    </w:p>
    <w:p w:rsidR="00ED16E3" w:rsidRPr="00F07CCE" w:rsidRDefault="00ED16E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22</w:t>
      </w:r>
      <w:r w:rsidR="007B0A4B"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w:t>
      </w:r>
      <w:r w:rsidR="007B0A4B" w:rsidRPr="00F07CCE">
        <w:rPr>
          <w:rFonts w:ascii="Liberation Serif" w:hAnsi="Liberation Serif" w:cs="Times New Roman"/>
          <w:sz w:val="28"/>
          <w:szCs w:val="28"/>
        </w:rPr>
        <w:t>д</w:t>
      </w:r>
      <w:r w:rsidRPr="00F07CCE">
        <w:rPr>
          <w:rFonts w:ascii="Liberation Serif" w:hAnsi="Liberation Serif" w:cs="Times New Roman"/>
          <w:sz w:val="28"/>
          <w:szCs w:val="28"/>
        </w:rPr>
        <w:t xml:space="preserve">етские площадки, спортивные площадки, площадки для выгула животных, парковок (парковочных мест, малые архитектурные формы - </w:t>
      </w:r>
      <w:r w:rsidR="00FE2469" w:rsidRPr="00F07CCE">
        <w:rPr>
          <w:rFonts w:ascii="Liberation Serif" w:hAnsi="Liberation Serif" w:cs="Times New Roman"/>
          <w:sz w:val="28"/>
          <w:szCs w:val="28"/>
        </w:rPr>
        <w:t>с</w:t>
      </w:r>
      <w:r w:rsidRPr="00F07CCE">
        <w:rPr>
          <w:rFonts w:ascii="Liberation Serif" w:hAnsi="Liberation Serif" w:cs="Times New Roman"/>
          <w:sz w:val="28"/>
          <w:szCs w:val="28"/>
        </w:rPr>
        <w:t>обственники, балансодержатели и (или</w:t>
      </w:r>
      <w:r w:rsidR="00BB2898" w:rsidRPr="00F07CCE">
        <w:rPr>
          <w:rFonts w:ascii="Liberation Serif" w:hAnsi="Liberation Serif" w:cs="Times New Roman"/>
          <w:sz w:val="28"/>
          <w:szCs w:val="28"/>
        </w:rPr>
        <w:t>)</w:t>
      </w:r>
      <w:r w:rsidRPr="00F07CCE">
        <w:rPr>
          <w:rFonts w:ascii="Liberation Serif" w:hAnsi="Liberation Serif" w:cs="Times New Roman"/>
          <w:sz w:val="28"/>
          <w:szCs w:val="28"/>
        </w:rPr>
        <w:t xml:space="preserve"> лица, у которых на обслуживании и (или</w:t>
      </w:r>
      <w:proofErr w:type="gramStart"/>
      <w:r w:rsidR="004F7C19" w:rsidRPr="00F07CCE">
        <w:rPr>
          <w:rFonts w:ascii="Liberation Serif" w:hAnsi="Liberation Serif" w:cs="Times New Roman"/>
          <w:sz w:val="28"/>
          <w:szCs w:val="28"/>
        </w:rPr>
        <w:t>.</w:t>
      </w:r>
      <w:proofErr w:type="gramEnd"/>
      <w:r w:rsidRPr="00F07CCE">
        <w:rPr>
          <w:rFonts w:ascii="Liberation Serif" w:hAnsi="Liberation Serif" w:cs="Times New Roman"/>
          <w:sz w:val="28"/>
          <w:szCs w:val="28"/>
        </w:rPr>
        <w:t xml:space="preserve"> </w:t>
      </w:r>
      <w:proofErr w:type="gramStart"/>
      <w:r w:rsidRPr="00F07CCE">
        <w:rPr>
          <w:rFonts w:ascii="Liberation Serif" w:hAnsi="Liberation Serif" w:cs="Times New Roman"/>
          <w:sz w:val="28"/>
          <w:szCs w:val="28"/>
        </w:rPr>
        <w:t>с</w:t>
      </w:r>
      <w:proofErr w:type="gramEnd"/>
      <w:r w:rsidRPr="00F07CCE">
        <w:rPr>
          <w:rFonts w:ascii="Liberation Serif" w:hAnsi="Liberation Serif" w:cs="Times New Roman"/>
          <w:sz w:val="28"/>
          <w:szCs w:val="28"/>
        </w:rPr>
        <w:t>одержании находятся объекты.</w:t>
      </w:r>
    </w:p>
    <w:p w:rsidR="00ED16E3" w:rsidRPr="00F07CCE" w:rsidRDefault="00ED16E3" w:rsidP="003D1DF0">
      <w:pPr>
        <w:autoSpaceDE w:val="0"/>
        <w:autoSpaceDN w:val="0"/>
        <w:adjustRightInd w:val="0"/>
        <w:spacing w:after="0" w:line="240" w:lineRule="auto"/>
        <w:ind w:firstLine="540"/>
        <w:rPr>
          <w:rFonts w:ascii="Liberation Serif" w:hAnsi="Liberation Serif" w:cs="Times New Roman"/>
          <w:sz w:val="28"/>
          <w:szCs w:val="28"/>
        </w:rPr>
      </w:pPr>
    </w:p>
    <w:p w:rsidR="005F67AB" w:rsidRPr="00F07CCE" w:rsidRDefault="00FE2469"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2.6</w:t>
      </w:r>
      <w:r w:rsidR="005F67AB" w:rsidRPr="00F07CCE">
        <w:rPr>
          <w:rFonts w:ascii="Liberation Serif" w:hAnsi="Liberation Serif" w:cs="Times New Roman"/>
          <w:sz w:val="28"/>
          <w:szCs w:val="28"/>
        </w:rPr>
        <w:t xml:space="preserve">. </w:t>
      </w:r>
      <w:r w:rsidR="003D1DF0" w:rsidRPr="00F07CCE">
        <w:rPr>
          <w:rFonts w:ascii="Liberation Serif" w:hAnsi="Liberation Serif" w:cs="Times New Roman"/>
          <w:sz w:val="28"/>
          <w:szCs w:val="28"/>
        </w:rPr>
        <w:t>Требования к владельцам домашних животных</w:t>
      </w:r>
      <w:r w:rsidRPr="00F07CCE">
        <w:rPr>
          <w:rFonts w:ascii="Liberation Serif" w:hAnsi="Liberation Serif" w:cs="Times New Roman"/>
          <w:sz w:val="28"/>
          <w:szCs w:val="28"/>
        </w:rPr>
        <w:t>:</w:t>
      </w:r>
    </w:p>
    <w:p w:rsidR="00E71868" w:rsidRPr="00F07CCE" w:rsidRDefault="00E71868" w:rsidP="003D1DF0">
      <w:pPr>
        <w:pStyle w:val="ConsPlusNormal"/>
        <w:ind w:firstLine="540"/>
        <w:jc w:val="both"/>
        <w:rPr>
          <w:rFonts w:ascii="Liberation Serif" w:hAnsi="Liberation Serif" w:cs="Times New Roman"/>
          <w:sz w:val="28"/>
          <w:szCs w:val="28"/>
        </w:rPr>
      </w:pPr>
    </w:p>
    <w:p w:rsidR="00E71868" w:rsidRPr="00F07CCE" w:rsidRDefault="00E71868" w:rsidP="00E71868">
      <w:pPr>
        <w:autoSpaceDE w:val="0"/>
        <w:autoSpaceDN w:val="0"/>
        <w:adjustRightInd w:val="0"/>
        <w:spacing w:after="0" w:line="240" w:lineRule="auto"/>
        <w:jc w:val="both"/>
        <w:rPr>
          <w:rFonts w:ascii="Liberation Serif" w:hAnsi="Liberation Serif" w:cs="Arial"/>
          <w:sz w:val="28"/>
          <w:szCs w:val="28"/>
        </w:rPr>
      </w:pPr>
      <w:r w:rsidRPr="00F07CCE">
        <w:rPr>
          <w:rFonts w:ascii="Liberation Serif" w:hAnsi="Liberation Serif" w:cs="Arial"/>
          <w:sz w:val="28"/>
          <w:szCs w:val="28"/>
        </w:rPr>
        <w:t xml:space="preserve">       1) </w:t>
      </w:r>
      <w:r w:rsidRPr="00F07CCE">
        <w:rPr>
          <w:rFonts w:ascii="Liberation Serif" w:hAnsi="Liberation Serif" w:cs="Arial"/>
          <w:sz w:val="28"/>
          <w:szCs w:val="28"/>
        </w:rPr>
        <w:t>При содержании домашних животных их владельцам необходимо соблюдать общие требования к содержанию животных, а также права и законные интересы лиц, проживающих в многоквартирном доме, в помещениях которого содержатся домашние животные.</w:t>
      </w:r>
    </w:p>
    <w:p w:rsidR="00E71868" w:rsidRPr="00F07CCE" w:rsidRDefault="00E71868" w:rsidP="00E71868">
      <w:pPr>
        <w:autoSpaceDE w:val="0"/>
        <w:autoSpaceDN w:val="0"/>
        <w:adjustRightInd w:val="0"/>
        <w:spacing w:after="0" w:line="240" w:lineRule="auto"/>
        <w:ind w:firstLine="540"/>
        <w:jc w:val="both"/>
        <w:rPr>
          <w:rFonts w:ascii="Liberation Serif" w:hAnsi="Liberation Serif" w:cs="Arial"/>
          <w:sz w:val="28"/>
          <w:szCs w:val="28"/>
        </w:rPr>
      </w:pPr>
      <w:r w:rsidRPr="00F07CCE">
        <w:rPr>
          <w:rFonts w:ascii="Liberation Serif" w:hAnsi="Liberation Serif" w:cs="Arial"/>
          <w:sz w:val="28"/>
          <w:szCs w:val="28"/>
        </w:rPr>
        <w:t xml:space="preserve">2) </w:t>
      </w:r>
      <w:r w:rsidRPr="00F07CCE">
        <w:rPr>
          <w:rFonts w:ascii="Liberation Serif" w:hAnsi="Liberation Serif" w:cs="Arial"/>
          <w:sz w:val="28"/>
          <w:szCs w:val="28"/>
        </w:rPr>
        <w:t>Выгул домашних животных должен осуществляться при условии обязательного обеспечения безопасности граждан, животных, сохранности имущества физических лиц и юридических лиц.</w:t>
      </w:r>
    </w:p>
    <w:p w:rsidR="00E71868" w:rsidRPr="00F07CCE" w:rsidRDefault="00E71868" w:rsidP="00E71868">
      <w:pPr>
        <w:autoSpaceDE w:val="0"/>
        <w:autoSpaceDN w:val="0"/>
        <w:adjustRightInd w:val="0"/>
        <w:spacing w:after="0" w:line="240" w:lineRule="auto"/>
        <w:ind w:firstLine="540"/>
        <w:jc w:val="both"/>
        <w:rPr>
          <w:rFonts w:ascii="Liberation Serif" w:hAnsi="Liberation Serif" w:cs="Arial"/>
          <w:sz w:val="28"/>
          <w:szCs w:val="28"/>
        </w:rPr>
      </w:pPr>
      <w:r w:rsidRPr="00F07CCE">
        <w:rPr>
          <w:rFonts w:ascii="Liberation Serif" w:hAnsi="Liberation Serif" w:cs="Arial"/>
          <w:sz w:val="28"/>
          <w:szCs w:val="28"/>
        </w:rPr>
        <w:t>3)</w:t>
      </w:r>
      <w:r w:rsidRPr="00F07CCE">
        <w:rPr>
          <w:rFonts w:ascii="Liberation Serif" w:hAnsi="Liberation Serif" w:cs="Arial"/>
          <w:sz w:val="28"/>
          <w:szCs w:val="28"/>
        </w:rPr>
        <w:t xml:space="preserve"> При выгуле домашнего животного необходимо соблюдать следующие требования:</w:t>
      </w:r>
    </w:p>
    <w:p w:rsidR="00E71868" w:rsidRPr="00F07CCE" w:rsidRDefault="00E71868" w:rsidP="00E71868">
      <w:pPr>
        <w:autoSpaceDE w:val="0"/>
        <w:autoSpaceDN w:val="0"/>
        <w:adjustRightInd w:val="0"/>
        <w:spacing w:after="0" w:line="240" w:lineRule="auto"/>
        <w:ind w:firstLine="540"/>
        <w:jc w:val="both"/>
        <w:rPr>
          <w:rFonts w:ascii="Liberation Serif" w:hAnsi="Liberation Serif" w:cs="Arial"/>
          <w:sz w:val="28"/>
          <w:szCs w:val="28"/>
        </w:rPr>
      </w:pPr>
      <w:r w:rsidRPr="00F07CCE">
        <w:rPr>
          <w:rFonts w:ascii="Liberation Serif" w:hAnsi="Liberation Serif" w:cs="Arial"/>
          <w:sz w:val="28"/>
          <w:szCs w:val="28"/>
        </w:rPr>
        <w:lastRenderedPageBreak/>
        <w:t xml:space="preserve">- </w:t>
      </w:r>
      <w:r w:rsidRPr="00F07CCE">
        <w:rPr>
          <w:rFonts w:ascii="Liberation Serif" w:hAnsi="Liberation Serif" w:cs="Arial"/>
          <w:sz w:val="28"/>
          <w:szCs w:val="28"/>
        </w:rPr>
        <w:t>исключать возможность свободного, неконтролируемого передвижения животного при пересечении проезжей части автомобильной дороги, в лифтах и помещениях общего пользования многоквартирных домов, во дворах таких домов, на детских и спортивных площадках;</w:t>
      </w:r>
    </w:p>
    <w:p w:rsidR="00E71868" w:rsidRPr="00F07CCE" w:rsidRDefault="00E71868" w:rsidP="00E71868">
      <w:pPr>
        <w:autoSpaceDE w:val="0"/>
        <w:autoSpaceDN w:val="0"/>
        <w:adjustRightInd w:val="0"/>
        <w:spacing w:after="0" w:line="240" w:lineRule="auto"/>
        <w:ind w:firstLine="540"/>
        <w:jc w:val="both"/>
        <w:rPr>
          <w:rFonts w:ascii="Liberation Serif" w:hAnsi="Liberation Serif" w:cs="Arial"/>
          <w:sz w:val="28"/>
          <w:szCs w:val="28"/>
        </w:rPr>
      </w:pPr>
      <w:r w:rsidRPr="00F07CCE">
        <w:rPr>
          <w:rFonts w:ascii="Liberation Serif" w:hAnsi="Liberation Serif" w:cs="Arial"/>
          <w:sz w:val="28"/>
          <w:szCs w:val="28"/>
        </w:rPr>
        <w:t xml:space="preserve">- </w:t>
      </w:r>
      <w:r w:rsidRPr="00F07CCE">
        <w:rPr>
          <w:rFonts w:ascii="Liberation Serif" w:hAnsi="Liberation Serif" w:cs="Arial"/>
          <w:sz w:val="28"/>
          <w:szCs w:val="28"/>
        </w:rPr>
        <w:t>обеспечивать уборку продуктов жизнедеятельности животного в местах и на территориях общего пользования;</w:t>
      </w:r>
    </w:p>
    <w:p w:rsidR="00E71868" w:rsidRPr="00F07CCE" w:rsidRDefault="00E71868" w:rsidP="00E71868">
      <w:pPr>
        <w:autoSpaceDE w:val="0"/>
        <w:autoSpaceDN w:val="0"/>
        <w:adjustRightInd w:val="0"/>
        <w:spacing w:after="0" w:line="240" w:lineRule="auto"/>
        <w:ind w:firstLine="540"/>
        <w:jc w:val="both"/>
        <w:rPr>
          <w:rFonts w:ascii="Liberation Serif" w:hAnsi="Liberation Serif" w:cs="Arial"/>
          <w:sz w:val="28"/>
          <w:szCs w:val="28"/>
        </w:rPr>
      </w:pPr>
      <w:r w:rsidRPr="00F07CCE">
        <w:rPr>
          <w:rFonts w:ascii="Liberation Serif" w:hAnsi="Liberation Serif" w:cs="Arial"/>
          <w:sz w:val="28"/>
          <w:szCs w:val="28"/>
        </w:rPr>
        <w:t xml:space="preserve">- </w:t>
      </w:r>
      <w:r w:rsidRPr="00F07CCE">
        <w:rPr>
          <w:rFonts w:ascii="Liberation Serif" w:hAnsi="Liberation Serif" w:cs="Arial"/>
          <w:sz w:val="28"/>
          <w:szCs w:val="28"/>
        </w:rPr>
        <w:t xml:space="preserve"> не допускать выгул животного вне мест, разрешенных </w:t>
      </w:r>
      <w:r w:rsidRPr="00F07CCE">
        <w:rPr>
          <w:rFonts w:ascii="Liberation Serif" w:hAnsi="Liberation Serif" w:cs="Arial"/>
          <w:sz w:val="28"/>
          <w:szCs w:val="28"/>
        </w:rPr>
        <w:t>администрацией Малышевского городского округа</w:t>
      </w:r>
      <w:r w:rsidRPr="00F07CCE">
        <w:rPr>
          <w:rFonts w:ascii="Liberation Serif" w:hAnsi="Liberation Serif" w:cs="Arial"/>
          <w:sz w:val="28"/>
          <w:szCs w:val="28"/>
        </w:rPr>
        <w:t xml:space="preserve"> для выгула животных.</w:t>
      </w:r>
    </w:p>
    <w:p w:rsidR="005F67AB" w:rsidRPr="00F07CCE" w:rsidRDefault="00E71868" w:rsidP="00E71868">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 З</w:t>
      </w:r>
      <w:r w:rsidR="005F67AB" w:rsidRPr="00F07CCE">
        <w:rPr>
          <w:rFonts w:ascii="Liberation Serif" w:hAnsi="Liberation Serif" w:cs="Times New Roman"/>
          <w:sz w:val="28"/>
          <w:szCs w:val="28"/>
        </w:rPr>
        <w:t>апрещается выгуливать собак без сопровождающего лица, поводка; оставлять их без присмотра</w:t>
      </w:r>
      <w:r w:rsidR="007B0A4B" w:rsidRPr="00F07CCE">
        <w:rPr>
          <w:rFonts w:ascii="Liberation Serif" w:hAnsi="Liberation Serif" w:cs="Times New Roman"/>
          <w:sz w:val="28"/>
          <w:szCs w:val="28"/>
        </w:rPr>
        <w:t>;</w:t>
      </w:r>
    </w:p>
    <w:p w:rsidR="005F67AB" w:rsidRPr="00F07CCE" w:rsidRDefault="00E71868" w:rsidP="00E71868">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5F67AB" w:rsidRPr="00F07CCE">
        <w:rPr>
          <w:rFonts w:ascii="Liberation Serif" w:hAnsi="Liberation Serif" w:cs="Times New Roman"/>
          <w:sz w:val="28"/>
          <w:szCs w:val="28"/>
        </w:rPr>
        <w:t xml:space="preserve"> </w:t>
      </w:r>
      <w:r w:rsidRPr="00F07CCE">
        <w:rPr>
          <w:rFonts w:ascii="Liberation Serif" w:hAnsi="Liberation Serif" w:cs="Times New Roman"/>
          <w:sz w:val="28"/>
          <w:szCs w:val="28"/>
        </w:rPr>
        <w:t>З</w:t>
      </w:r>
      <w:r w:rsidR="005F67AB" w:rsidRPr="00F07CCE">
        <w:rPr>
          <w:rFonts w:ascii="Liberation Serif" w:hAnsi="Liberation Serif" w:cs="Times New Roman"/>
          <w:sz w:val="28"/>
          <w:szCs w:val="28"/>
        </w:rPr>
        <w:t xml:space="preserve">апрещается посещать с домашними животными магазины (за исключением специализированных магазинов), организации массового питания, медицинские, культурные и образовательные учреждения (за исключением мероприятий с неотъемлемым участием животных. </w:t>
      </w:r>
      <w:proofErr w:type="gramStart"/>
      <w:r w:rsidR="005F67AB" w:rsidRPr="00F07CCE">
        <w:rPr>
          <w:rFonts w:ascii="Liberation Serif" w:hAnsi="Liberation Serif" w:cs="Times New Roman"/>
          <w:sz w:val="28"/>
          <w:szCs w:val="28"/>
        </w:rPr>
        <w:t>При этом владелец должен иметь на домашнее животное документ, подтверждающий проведение профилактических ветеринарны</w:t>
      </w:r>
      <w:r w:rsidR="007B0A4B" w:rsidRPr="00F07CCE">
        <w:rPr>
          <w:rFonts w:ascii="Liberation Serif" w:hAnsi="Liberation Serif" w:cs="Times New Roman"/>
          <w:sz w:val="28"/>
          <w:szCs w:val="28"/>
        </w:rPr>
        <w:t>х процедур домашнему животному);</w:t>
      </w:r>
      <w:proofErr w:type="gramEnd"/>
    </w:p>
    <w:p w:rsidR="00EE6E86" w:rsidRPr="00F07CCE" w:rsidRDefault="00FE2469" w:rsidP="00E71868">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E71868" w:rsidRPr="00F07CCE">
        <w:rPr>
          <w:rFonts w:ascii="Liberation Serif" w:hAnsi="Liberation Serif" w:cs="Times New Roman"/>
          <w:sz w:val="28"/>
          <w:szCs w:val="28"/>
        </w:rPr>
        <w:t>)</w:t>
      </w:r>
      <w:r w:rsidR="00EE6E86" w:rsidRPr="00F07CCE">
        <w:rPr>
          <w:rFonts w:ascii="Liberation Serif" w:hAnsi="Liberation Serif" w:cs="Times New Roman"/>
          <w:sz w:val="28"/>
          <w:szCs w:val="28"/>
        </w:rPr>
        <w:t xml:space="preserve"> </w:t>
      </w:r>
      <w:r w:rsidR="00E71868" w:rsidRPr="00F07CCE">
        <w:rPr>
          <w:rFonts w:ascii="Liberation Serif" w:hAnsi="Liberation Serif" w:cs="Times New Roman"/>
          <w:sz w:val="28"/>
          <w:szCs w:val="28"/>
        </w:rPr>
        <w:t>П</w:t>
      </w:r>
      <w:r w:rsidR="00EE6E86" w:rsidRPr="00F07CCE">
        <w:rPr>
          <w:rFonts w:ascii="Liberation Serif" w:hAnsi="Liberation Serif" w:cs="Times New Roman"/>
          <w:sz w:val="28"/>
          <w:szCs w:val="28"/>
        </w:rPr>
        <w:t xml:space="preserve">ередвижение сельскохозяйственных животных на территории </w:t>
      </w:r>
      <w:r w:rsidR="00F1139F" w:rsidRPr="00F07CCE">
        <w:rPr>
          <w:rFonts w:ascii="Liberation Serif" w:hAnsi="Liberation Serif" w:cs="Times New Roman"/>
          <w:sz w:val="28"/>
          <w:szCs w:val="28"/>
        </w:rPr>
        <w:t>Малышевского городского о</w:t>
      </w:r>
      <w:r w:rsidR="00EE6E86" w:rsidRPr="00F07CCE">
        <w:rPr>
          <w:rFonts w:ascii="Liberation Serif" w:hAnsi="Liberation Serif" w:cs="Times New Roman"/>
          <w:sz w:val="28"/>
          <w:szCs w:val="28"/>
        </w:rPr>
        <w:t>круга без сопровождающих лиц запрещено.</w:t>
      </w:r>
    </w:p>
    <w:p w:rsidR="0023463D" w:rsidRPr="00F07CCE" w:rsidRDefault="0023463D" w:rsidP="0023463D">
      <w:pPr>
        <w:autoSpaceDE w:val="0"/>
        <w:autoSpaceDN w:val="0"/>
        <w:adjustRightInd w:val="0"/>
        <w:spacing w:after="0" w:line="240" w:lineRule="auto"/>
        <w:ind w:firstLine="540"/>
        <w:jc w:val="both"/>
        <w:outlineLvl w:val="0"/>
        <w:rPr>
          <w:rFonts w:ascii="Liberation Serif" w:hAnsi="Liberation Serif" w:cs="Times New Roman"/>
          <w:sz w:val="28"/>
          <w:szCs w:val="28"/>
        </w:rPr>
      </w:pPr>
    </w:p>
    <w:p w:rsidR="0023463D" w:rsidRPr="00F07CCE" w:rsidRDefault="0023463D" w:rsidP="0023463D">
      <w:pPr>
        <w:autoSpaceDE w:val="0"/>
        <w:autoSpaceDN w:val="0"/>
        <w:adjustRightInd w:val="0"/>
        <w:spacing w:after="0" w:line="240" w:lineRule="auto"/>
        <w:ind w:firstLine="540"/>
        <w:jc w:val="both"/>
        <w:outlineLvl w:val="0"/>
        <w:rPr>
          <w:rFonts w:ascii="Liberation Serif" w:hAnsi="Liberation Serif" w:cs="Times New Roman"/>
          <w:sz w:val="28"/>
          <w:szCs w:val="28"/>
        </w:rPr>
      </w:pPr>
      <w:r w:rsidRPr="00F07CCE">
        <w:rPr>
          <w:rFonts w:ascii="Liberation Serif" w:hAnsi="Liberation Serif" w:cs="Times New Roman"/>
          <w:sz w:val="28"/>
          <w:szCs w:val="28"/>
        </w:rPr>
        <w:t>2.7. Требования к территориям размещения передвижных зрелищных сооружений (цирков, луна-парков, аттракционов и др.)</w:t>
      </w:r>
    </w:p>
    <w:p w:rsidR="0023463D" w:rsidRPr="00F07CCE" w:rsidRDefault="0023463D" w:rsidP="0023463D">
      <w:pPr>
        <w:autoSpaceDE w:val="0"/>
        <w:autoSpaceDN w:val="0"/>
        <w:adjustRightInd w:val="0"/>
        <w:spacing w:after="0" w:line="240" w:lineRule="auto"/>
        <w:ind w:firstLine="540"/>
        <w:jc w:val="both"/>
        <w:rPr>
          <w:rFonts w:ascii="Liberation Serif" w:hAnsi="Liberation Serif" w:cs="Times New Roman"/>
          <w:sz w:val="28"/>
          <w:szCs w:val="28"/>
        </w:rPr>
      </w:pPr>
    </w:p>
    <w:p w:rsidR="0023463D" w:rsidRPr="00F07CCE" w:rsidRDefault="0023463D" w:rsidP="0023463D">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1) площадки на территории округа для проведения массовых зрелищных мероприятий и размещения сборно-разборных конструкций и (или) гастролирующих передвижных зрелищных сооружений (цирков, луна-парков, аттракционов и др.) устанавливаются администрацией Малышевского городского округа или на основании договора с организацией, на отведенной территории, на которой предполагается размещение данной площадки, после согласования с владельцем инженерных коммуникаций;</w:t>
      </w:r>
      <w:proofErr w:type="gramEnd"/>
    </w:p>
    <w:p w:rsidR="0023463D" w:rsidRPr="00F07CCE" w:rsidRDefault="0023463D" w:rsidP="0023463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размещение сборно-разборных конструкций и (или) гастролирующих передвижных зрелищных сооружений (далее - сооружения) осуществляется только после письменного ознакомления руководителя администрации гастролирующего учреждения культурно-массового отдыха и (или) организатора зрелищных мероприятий на территории Малышевского городского округа с настоящими Правилами;</w:t>
      </w:r>
    </w:p>
    <w:p w:rsidR="0023463D" w:rsidRPr="00F07CCE" w:rsidRDefault="0023463D" w:rsidP="0023463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3) администрация гастролирующего учреждения культурно-массового отдыха на территории </w:t>
      </w:r>
      <w:r w:rsidR="00D01AEC" w:rsidRPr="00F07CCE">
        <w:rPr>
          <w:rFonts w:ascii="Liberation Serif" w:hAnsi="Liberation Serif" w:cs="Times New Roman"/>
          <w:sz w:val="28"/>
          <w:szCs w:val="28"/>
        </w:rPr>
        <w:t>Малышевского городского округа</w:t>
      </w:r>
      <w:r w:rsidRPr="00F07CCE">
        <w:rPr>
          <w:rFonts w:ascii="Liberation Serif" w:hAnsi="Liberation Serif" w:cs="Times New Roman"/>
          <w:sz w:val="28"/>
          <w:szCs w:val="28"/>
        </w:rPr>
        <w:t xml:space="preserve"> обязана:</w:t>
      </w:r>
    </w:p>
    <w:p w:rsidR="0023463D" w:rsidRPr="00F07CCE" w:rsidRDefault="0023463D" w:rsidP="0023463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обеспечить надежность сооружений при их эксплуатации;</w:t>
      </w:r>
    </w:p>
    <w:p w:rsidR="0023463D" w:rsidRPr="00F07CCE" w:rsidRDefault="0023463D" w:rsidP="0023463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обеспечить безопасность зрителей при проведении зрелищного мероприятия;</w:t>
      </w:r>
    </w:p>
    <w:p w:rsidR="0023463D" w:rsidRPr="00F07CCE" w:rsidRDefault="0023463D" w:rsidP="0023463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соблюдать в период гастролей чистоту и порядок на занимаемой территории;</w:t>
      </w:r>
    </w:p>
    <w:p w:rsidR="0023463D" w:rsidRPr="00F07CCE" w:rsidRDefault="0023463D" w:rsidP="0023463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4) заключить договоры со специализированными организациями на водоснабжение, электроснабжение, утилизацию отходов, ветеринарное обслуживание (при необходимости);</w:t>
      </w:r>
    </w:p>
    <w:p w:rsidR="0023463D" w:rsidRPr="00F07CCE" w:rsidRDefault="0023463D" w:rsidP="0023463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после завершения проведения зрелищного мероприятия сдать занимаемую территорию организации, уполномоченной в области благоустройства, или организации, с которой заключен договор на размещение сборно-разборных конструкций и (или) гастролирующих передвижных зрелищных сооружений (цирков, луна-парков, аттракционов и др.), на основании акта;</w:t>
      </w:r>
    </w:p>
    <w:p w:rsidR="0023463D" w:rsidRPr="00F07CCE" w:rsidRDefault="0023463D" w:rsidP="0023463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соблюдать требования настоящих Правил.</w:t>
      </w:r>
    </w:p>
    <w:p w:rsidR="0034190F" w:rsidRPr="00F07CCE" w:rsidRDefault="0034190F" w:rsidP="0034190F">
      <w:pPr>
        <w:autoSpaceDE w:val="0"/>
        <w:autoSpaceDN w:val="0"/>
        <w:adjustRightInd w:val="0"/>
        <w:spacing w:after="0" w:line="240" w:lineRule="auto"/>
        <w:ind w:firstLine="540"/>
        <w:jc w:val="both"/>
        <w:outlineLvl w:val="0"/>
        <w:rPr>
          <w:rFonts w:ascii="Liberation Serif" w:hAnsi="Liberation Serif" w:cs="Times New Roman"/>
          <w:sz w:val="28"/>
          <w:szCs w:val="28"/>
        </w:rPr>
      </w:pP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3. ТРЕБОВАНИЯ К ВНЕШНЕМУ ВИДУ ФАСАДОВ</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И ОГРАЖДАЮЩИХ КОНСТРУКЦИЙ ЗДАНИЙ, СТРОЕНИЙ, СООРУЖЕНИЙ</w:t>
      </w:r>
    </w:p>
    <w:p w:rsidR="005F67AB" w:rsidRPr="00F07CCE" w:rsidRDefault="005F67AB" w:rsidP="003D1DF0">
      <w:pPr>
        <w:pStyle w:val="ConsPlusNormal"/>
        <w:jc w:val="both"/>
        <w:rPr>
          <w:rFonts w:ascii="Liberation Serif" w:hAnsi="Liberation Serif" w:cs="Times New Roman"/>
          <w:sz w:val="28"/>
          <w:szCs w:val="28"/>
        </w:rPr>
      </w:pP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1. Оформление и содержание фасадов зданий, строений и сооружений (в том числе нестационарных объектов торговли, остановочных комплексов, летних кафе) должно осуществляться правообладателями этих объектов в соответствии с настоящими Правилами.</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2. Фасады зданий и их элементы, строения и сооружения должны содержаться собственниками, иными законными владельцами зданий (помещений в здании) или управляющими организациями в чистоте и порядке. Содержание фасадов зданий, строений и сооружений включает:</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поддерживающего ремонта и восстановление конструктивных элементов и отделки фасадов, в том числе входных дверей и козырьков, ограждений балконов и лоджий, карнизов, крылец и отдельных ступеней, ограждений спусков и лестниц, витрин, декоративных деталей и иных конструктивных элементов;</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обеспечение наличия и содержание в исправном состоянии водостоков, водосточных труб и сливов;</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своевременную очистку от снега и льда крыш и козырьков, удаление наледи, снега и сосулек с карнизов, балконов и лоджий;</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герметизацию, заделку и расшивку швов, трещин и выбоин;</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5) восстановление, ремонт и своевременную очистку </w:t>
      </w:r>
      <w:proofErr w:type="spellStart"/>
      <w:r w:rsidRPr="00F07CCE">
        <w:rPr>
          <w:rFonts w:ascii="Liberation Serif" w:hAnsi="Liberation Serif" w:cs="Times New Roman"/>
          <w:sz w:val="28"/>
          <w:szCs w:val="28"/>
        </w:rPr>
        <w:t>отмосток</w:t>
      </w:r>
      <w:proofErr w:type="spellEnd"/>
      <w:r w:rsidRPr="00F07CCE">
        <w:rPr>
          <w:rFonts w:ascii="Liberation Serif" w:hAnsi="Liberation Serif" w:cs="Times New Roman"/>
          <w:sz w:val="28"/>
          <w:szCs w:val="28"/>
        </w:rPr>
        <w:t>, приямков цокольных окон и входов в подвалы;</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поддержание в чистоте и исправном состоянии расположенных на фасадах информационных табличек, памятных досок, вывесок на зданиях, средств наружной рекламы;</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7) поддержание в чистоте поверхностей фасадов и отдельных элементов в состоянии, пригодном для обозрения, указателей наименования улиц и номерных знаков домов, а также своевременную очистку и промывку поверхностей фасадов в зависимости от их состояния и условий эксплуатации;</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8) мытье окон и витрин, вывесок и указателей по мере их загрязнения, но не реже двух раз в год в период с 15 апреля по 15 мая и с 15 августа по 15 сентября.</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3. При содержании элементов фасадов зданий и сооружений не допускается повреждение (отсутствие, загрязнение): ступеней, крылец, козырьков, входных дверей, оконных проемов, навесных металлических конструкций (при наличии).</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4. Оформление фасадов зданий, строений, сооружений должно отвечать следующим требованиям:</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фасады зданий и строений должны иметь выразительный архитектурно-художественный облик;</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цветовое решение, материал отделки фасадов зданий, строений и их отдельных элементов должны быть увязаны с обликом существующей застройки;</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витрины, вывески, входные группы общественных объектов и объектов культурно-бытового обслуживания населения, расположенных в многоквартирных жилых домах, должны быть единообразными по типу конструкции, материалам, виду и цвету ограждения (если иное не предусмотрено проектной документацией), а также могут иметь подсветку в вечернее (темное) время суток;</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все изменения фасадов встроенных помещений и отдельно стоящих нежилых зданий в части цветового решения, изменения архитектурных деталей и элементов фасадов, в том числе устройство новых и реконструкция существующих оконных и дверных проемов должны быт</w:t>
      </w:r>
      <w:r w:rsidR="00737A39" w:rsidRPr="00F07CCE">
        <w:rPr>
          <w:rFonts w:ascii="Liberation Serif" w:hAnsi="Liberation Serif" w:cs="Times New Roman"/>
          <w:sz w:val="28"/>
          <w:szCs w:val="28"/>
        </w:rPr>
        <w:t>ь согласованы с а</w:t>
      </w:r>
      <w:r w:rsidRPr="00F07CCE">
        <w:rPr>
          <w:rFonts w:ascii="Liberation Serif" w:hAnsi="Liberation Serif" w:cs="Times New Roman"/>
          <w:sz w:val="28"/>
          <w:szCs w:val="28"/>
        </w:rPr>
        <w:t>дминистрацией</w:t>
      </w:r>
      <w:r w:rsidR="00737A39" w:rsidRPr="00F07CCE">
        <w:rPr>
          <w:rFonts w:ascii="Liberation Serif" w:hAnsi="Liberation Serif" w:cs="Times New Roman"/>
          <w:sz w:val="28"/>
          <w:szCs w:val="28"/>
        </w:rPr>
        <w:t xml:space="preserve"> Малышевского городского округа</w:t>
      </w:r>
      <w:r w:rsidRPr="00F07CCE">
        <w:rPr>
          <w:rFonts w:ascii="Liberation Serif" w:hAnsi="Liberation Serif" w:cs="Times New Roman"/>
          <w:sz w:val="28"/>
          <w:szCs w:val="28"/>
        </w:rPr>
        <w:t xml:space="preserve"> до начала проведения ремонтных работ;</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5) переоборудование фасадов зданий и их элементов, в том числе при переводе помещений из категории жилых в нежилые, при реконструкции или переоборудовании (изменении целевого использования) нежилых помещений, должно производиться в порядке, установленном законодательством Российской Федерации.</w:t>
      </w:r>
      <w:proofErr w:type="gramEnd"/>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5. Текущий и капитальный ремонт, окраску фасадов зданий и сооружений следует производить в зависимости от их технического состояния собственниками зданий и сооружений либо по соглашению с собственником. Окрашивание фасадов должно производиться с учетом материала и характера отделки, их технического состояния, а также состояния поверхностей стен зданий (степени загрязнения и выцветания колера, наличия разрушения отделочного покрытия), но не реже 1 раза в 5 лет.</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6. Внешний вид торговых объектов должен соответствовать эскиз</w:t>
      </w:r>
      <w:r w:rsidRPr="00F07CCE">
        <w:rPr>
          <w:rFonts w:ascii="Liberation Serif" w:hAnsi="Liberation Serif" w:cs="Times New Roman"/>
          <w:sz w:val="28"/>
          <w:szCs w:val="28"/>
        </w:rPr>
        <w:t>ному проекту, согласованному с а</w:t>
      </w:r>
      <w:r w:rsidR="00776327" w:rsidRPr="00F07CCE">
        <w:rPr>
          <w:rFonts w:ascii="Liberation Serif" w:hAnsi="Liberation Serif" w:cs="Times New Roman"/>
          <w:sz w:val="28"/>
          <w:szCs w:val="28"/>
        </w:rPr>
        <w:t>дминистрацией</w:t>
      </w:r>
      <w:r w:rsidRPr="00F07CCE">
        <w:rPr>
          <w:rFonts w:ascii="Liberation Serif" w:hAnsi="Liberation Serif" w:cs="Times New Roman"/>
          <w:sz w:val="28"/>
          <w:szCs w:val="28"/>
        </w:rPr>
        <w:t xml:space="preserve"> Малышевского городского округа</w:t>
      </w:r>
      <w:r w:rsidR="00776327" w:rsidRPr="00F07CCE">
        <w:rPr>
          <w:rFonts w:ascii="Liberation Serif" w:hAnsi="Liberation Serif" w:cs="Times New Roman"/>
          <w:sz w:val="28"/>
          <w:szCs w:val="28"/>
        </w:rPr>
        <w:t xml:space="preserve">, и использоваться в соответствии с утвержденной специализацией объекта на протяжении всего срока эксплуатации (срока аренды земельного участка либо договора на размещение нестационарного торгового объекта). </w:t>
      </w:r>
      <w:r w:rsidR="00776327" w:rsidRPr="00F07CCE">
        <w:rPr>
          <w:rFonts w:ascii="Liberation Serif" w:hAnsi="Liberation Serif" w:cs="Times New Roman"/>
          <w:sz w:val="28"/>
          <w:szCs w:val="28"/>
        </w:rPr>
        <w:lastRenderedPageBreak/>
        <w:t>Ремонт фасадов объектов торговли должен производиться с учетом сохранения внешнего вида, предусмотренного проектом.</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7. Запрещается на территориях общего пользования самовольное возведение хозяйственных и вспомогательных построек (дровяных сараев, будок, гаражей, голубятен, теплиц и т.п.) без получен</w:t>
      </w:r>
      <w:r w:rsidRPr="00F07CCE">
        <w:rPr>
          <w:rFonts w:ascii="Liberation Serif" w:hAnsi="Liberation Serif" w:cs="Times New Roman"/>
          <w:sz w:val="28"/>
          <w:szCs w:val="28"/>
        </w:rPr>
        <w:t>ия соответствующего разрешения а</w:t>
      </w:r>
      <w:r w:rsidR="00776327" w:rsidRPr="00F07CCE">
        <w:rPr>
          <w:rFonts w:ascii="Liberation Serif" w:hAnsi="Liberation Serif" w:cs="Times New Roman"/>
          <w:sz w:val="28"/>
          <w:szCs w:val="28"/>
        </w:rPr>
        <w:t>дминистрации</w:t>
      </w:r>
      <w:r w:rsidRPr="00F07CCE">
        <w:rPr>
          <w:rFonts w:ascii="Liberation Serif" w:hAnsi="Liberation Serif" w:cs="Times New Roman"/>
          <w:sz w:val="28"/>
          <w:szCs w:val="28"/>
        </w:rPr>
        <w:t xml:space="preserve"> Малышевского городского округа</w:t>
      </w:r>
      <w:r w:rsidR="00776327" w:rsidRPr="00F07CCE">
        <w:rPr>
          <w:rFonts w:ascii="Liberation Serif" w:hAnsi="Liberation Serif" w:cs="Times New Roman"/>
          <w:sz w:val="28"/>
          <w:szCs w:val="28"/>
        </w:rPr>
        <w:t>.</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8. Размещение наружных кондиционеров и антенн - "тарелок" на зданиях, расположенных вдоль магистральных улиц населенных пунктов, следует предусматривать со стороны дворовых фасадов.</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9. Входные группы на фасадах зданий жилого и общественного назначения должны оборудоваться осветительным оборудованием, навесом (козырьком), элементами сопряжения поверхностей (ступени и т.п.), устройствами и приспособлениями для перемещения инвалидов и маломобильных групп населения (пандусы, перила и пр.).</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10. Фасады зданий, строений, сооружений не должны иметь видимых загрязнений, повреждений, в том числе разрушения отделочного слоя, водосточных труб, воронок или выпусков, изменения цветового тона.</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11. Запрещается при содержании и оформлении фасадов зданий и строений:</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самовольное переоборудование или изменение внешнего вида фасада здания либо его элементов, включая установление дополнительных элементов и устройств, к которым относятся:</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создание, изменение или ликвидация крылец, навесов, козырьков, карнизов, балконов, лоджий, веранд, террас, эркеров, декоративных элементов, дверных, витринных, арочных и оконных проемов;</w:t>
      </w:r>
      <w:proofErr w:type="gramEnd"/>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замена облицовочного материала;</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покраска фасада, его частей в цвет, отличающийся от цвета здания;</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изменение конструкции крыши, материала кровли, элементов организованного наружного водостока;</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размещение (крепление) или демонтаж дополнительных элементов и устройств (флагштоки, указатели, вывески, щиты, витрины, информационные таблички, маркизы, панели-кронштейны, витринные, индивидуальные, крышные, общие, объемные, плоские и фасадные вывески, конструкции и другое);</w:t>
      </w:r>
      <w:proofErr w:type="gramEnd"/>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самовольное нанесение надписей и (или) изображений. В случае обнаружения таких надписей и (или) изображений собственник здания (помещения) либо лицо, ответственное за его содержание, обязан удалить их незамедлительно;</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нарушение установленных требований при размещении на фасаде нежилого здания или многоквартирного дома специализированного оборудования для размещения информационных объявлений.</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Общие требования к внешнему виду, размерам, материалу специализированного оборудования для размещения информационных объявлений </w:t>
      </w:r>
      <w:r w:rsidR="00FE2469" w:rsidRPr="00F07CCE">
        <w:rPr>
          <w:rFonts w:ascii="Liberation Serif" w:hAnsi="Liberation Serif" w:cs="Times New Roman"/>
          <w:sz w:val="28"/>
          <w:szCs w:val="28"/>
        </w:rPr>
        <w:t>устанавливаются постановлением а</w:t>
      </w:r>
      <w:r w:rsidRPr="00F07CCE">
        <w:rPr>
          <w:rFonts w:ascii="Liberation Serif" w:hAnsi="Liberation Serif" w:cs="Times New Roman"/>
          <w:sz w:val="28"/>
          <w:szCs w:val="28"/>
        </w:rPr>
        <w:t>дминистрации</w:t>
      </w:r>
      <w:r w:rsidR="00FE2469" w:rsidRPr="00F07CCE">
        <w:rPr>
          <w:rFonts w:ascii="Liberation Serif" w:hAnsi="Liberation Serif" w:cs="Times New Roman"/>
          <w:sz w:val="28"/>
          <w:szCs w:val="28"/>
        </w:rPr>
        <w:t xml:space="preserve"> Малышевского городского округа</w:t>
      </w:r>
      <w:r w:rsidRPr="00F07CCE">
        <w:rPr>
          <w:rFonts w:ascii="Liberation Serif" w:hAnsi="Liberation Serif" w:cs="Times New Roman"/>
          <w:sz w:val="28"/>
          <w:szCs w:val="28"/>
        </w:rPr>
        <w:t>.</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3.</w:t>
      </w:r>
      <w:r w:rsidR="00776327" w:rsidRPr="00F07CCE">
        <w:rPr>
          <w:rFonts w:ascii="Liberation Serif" w:hAnsi="Liberation Serif" w:cs="Times New Roman"/>
          <w:sz w:val="28"/>
          <w:szCs w:val="28"/>
        </w:rPr>
        <w:t>12. На фасадах вновь строящихся зданий оборудование архитектурно-художественной подсветки устанавливается в соответствии с проектной документацией.</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13. На фасадах зданий, строений и сооружений допускается установка следующих домовых знаков:</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угловой указатель улицы, площади, проезда, переулка;</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указатель номера дома, строения;</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указатель номера подъезда и номеров квартир в подъезде;</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4) </w:t>
      </w:r>
      <w:proofErr w:type="spellStart"/>
      <w:r w:rsidRPr="00F07CCE">
        <w:rPr>
          <w:rFonts w:ascii="Liberation Serif" w:hAnsi="Liberation Serif" w:cs="Times New Roman"/>
          <w:sz w:val="28"/>
          <w:szCs w:val="28"/>
        </w:rPr>
        <w:t>флагодержатель</w:t>
      </w:r>
      <w:proofErr w:type="spellEnd"/>
      <w:r w:rsidRPr="00F07CCE">
        <w:rPr>
          <w:rFonts w:ascii="Liberation Serif" w:hAnsi="Liberation Serif" w:cs="Times New Roman"/>
          <w:sz w:val="28"/>
          <w:szCs w:val="28"/>
        </w:rPr>
        <w:t>;</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памятная доска;</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полигонометрический знак;</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7) указатель пожарного гидранта;</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8) указатель грунтовых геодезических знаков;</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9) указатель городской канализации и водопровода;</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10) указатель подземного газопровода.</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Ответственность за сохранность и исправность знаков несут установившие их организации.</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14. Обязанность по содержанию фасада нежилых зданий (сооружений), помещений возлагается на собственника данного здания (сооружения), помещения, либо на иное лицо, в случае если это прямо предусмотрено договором.</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15. Обязанность по содержанию фасадов многоквартирных жилых домов возлагается на управляющие организации.</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16. При наличии в многоквартирном жилом доме нежилых помещений, оформление фасадов которых единообразно с фасадом многоквартирного дома, обязанность по содержанию фасада таких нежилых помещений возлагается на управляющую компанию. При отсутствии договора, у пользователей (собственников, арендаторов и т.д.) данных нежилых помещений с управляющей компанией, обязанность по содержанию фасада этих помещений, в границах занимаемого помещения, возлагается на пользователей (собственников, арендаторов и т.д.).</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776327" w:rsidRPr="00F07CCE">
        <w:rPr>
          <w:rFonts w:ascii="Liberation Serif" w:hAnsi="Liberation Serif" w:cs="Times New Roman"/>
          <w:sz w:val="28"/>
          <w:szCs w:val="28"/>
        </w:rPr>
        <w:t xml:space="preserve">17. </w:t>
      </w:r>
      <w:proofErr w:type="gramStart"/>
      <w:r w:rsidR="00776327" w:rsidRPr="00F07CCE">
        <w:rPr>
          <w:rFonts w:ascii="Liberation Serif" w:hAnsi="Liberation Serif" w:cs="Times New Roman"/>
          <w:sz w:val="28"/>
          <w:szCs w:val="28"/>
        </w:rPr>
        <w:t>В случае, когда отделка фасада нежилого помещения, в многоквартирном жилом доме, произведена материалами, отличными от основного материала фасада здания (либо покраски фасада помещения в цвет отличный от цвета здания), пользователи (собственники, арендаторы и т.д.) указанных нежилых п</w:t>
      </w:r>
      <w:r w:rsidRPr="00F07CCE">
        <w:rPr>
          <w:rFonts w:ascii="Liberation Serif" w:hAnsi="Liberation Serif" w:cs="Times New Roman"/>
          <w:sz w:val="28"/>
          <w:szCs w:val="28"/>
        </w:rPr>
        <w:t>омещений обязаны согласовать с а</w:t>
      </w:r>
      <w:r w:rsidR="00776327" w:rsidRPr="00F07CCE">
        <w:rPr>
          <w:rFonts w:ascii="Liberation Serif" w:hAnsi="Liberation Serif" w:cs="Times New Roman"/>
          <w:sz w:val="28"/>
          <w:szCs w:val="28"/>
        </w:rPr>
        <w:t>дминистрацией</w:t>
      </w:r>
      <w:r w:rsidRPr="00F07CCE">
        <w:rPr>
          <w:rFonts w:ascii="Liberation Serif" w:hAnsi="Liberation Serif" w:cs="Times New Roman"/>
          <w:sz w:val="28"/>
          <w:szCs w:val="28"/>
        </w:rPr>
        <w:t xml:space="preserve"> Малышевского городского округа</w:t>
      </w:r>
      <w:r w:rsidR="00776327" w:rsidRPr="00F07CCE">
        <w:rPr>
          <w:rFonts w:ascii="Liberation Serif" w:hAnsi="Liberation Serif" w:cs="Times New Roman"/>
          <w:sz w:val="28"/>
          <w:szCs w:val="28"/>
        </w:rPr>
        <w:t xml:space="preserve"> и содержать фасад здания и входные группы в помещение в надлежащем виде в границах занимаемого</w:t>
      </w:r>
      <w:proofErr w:type="gramEnd"/>
      <w:r w:rsidR="00776327" w:rsidRPr="00F07CCE">
        <w:rPr>
          <w:rFonts w:ascii="Liberation Serif" w:hAnsi="Liberation Serif" w:cs="Times New Roman"/>
          <w:sz w:val="28"/>
          <w:szCs w:val="28"/>
        </w:rPr>
        <w:t xml:space="preserve"> помещения, а именно:</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очищать фасад;</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своевременно удалять самовольно нанесенные надписи;</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промывать или красить фасад, с учетом материала и характера отделки, а также состояния поверхностей стен зданий и входных групп в помещение (степени загрязнения и выцветания колера, наличия р</w:t>
      </w:r>
      <w:r w:rsidR="00EA2EA0" w:rsidRPr="00F07CCE">
        <w:rPr>
          <w:rFonts w:ascii="Liberation Serif" w:hAnsi="Liberation Serif" w:cs="Times New Roman"/>
          <w:sz w:val="28"/>
          <w:szCs w:val="28"/>
        </w:rPr>
        <w:t>азрушения отделочного покрытия)</w:t>
      </w:r>
      <w:r w:rsidRPr="00F07CCE">
        <w:rPr>
          <w:rFonts w:ascii="Liberation Serif" w:hAnsi="Liberation Serif" w:cs="Times New Roman"/>
          <w:sz w:val="28"/>
          <w:szCs w:val="28"/>
        </w:rPr>
        <w:t>.</w:t>
      </w:r>
    </w:p>
    <w:p w:rsidR="00776327" w:rsidRPr="00F07CCE" w:rsidRDefault="00FE246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3.</w:t>
      </w:r>
      <w:r w:rsidR="00776327" w:rsidRPr="00F07CCE">
        <w:rPr>
          <w:rFonts w:ascii="Liberation Serif" w:hAnsi="Liberation Serif" w:cs="Times New Roman"/>
          <w:sz w:val="28"/>
          <w:szCs w:val="28"/>
        </w:rPr>
        <w:t>18. Возможность устройства палисадника определяется с учетом требований утвержденной докумен</w:t>
      </w:r>
      <w:r w:rsidRPr="00F07CCE">
        <w:rPr>
          <w:rFonts w:ascii="Liberation Serif" w:hAnsi="Liberation Serif" w:cs="Times New Roman"/>
          <w:sz w:val="28"/>
          <w:szCs w:val="28"/>
        </w:rPr>
        <w:t>тации по планировке территории Малышевского городского округа</w:t>
      </w:r>
      <w:r w:rsidR="00776327" w:rsidRPr="00F07CCE">
        <w:rPr>
          <w:rFonts w:ascii="Liberation Serif" w:hAnsi="Liberation Serif" w:cs="Times New Roman"/>
          <w:sz w:val="28"/>
          <w:szCs w:val="28"/>
        </w:rPr>
        <w:t>. При отсутствии документации по планировке территории возможность устройства палисадника устанавливается исходя из фактически сложивше</w:t>
      </w:r>
      <w:r w:rsidRPr="00F07CCE">
        <w:rPr>
          <w:rFonts w:ascii="Liberation Serif" w:hAnsi="Liberation Serif" w:cs="Times New Roman"/>
          <w:sz w:val="28"/>
          <w:szCs w:val="28"/>
        </w:rPr>
        <w:t>йся ситуации по согласованию с а</w:t>
      </w:r>
      <w:r w:rsidR="00776327" w:rsidRPr="00F07CCE">
        <w:rPr>
          <w:rFonts w:ascii="Liberation Serif" w:hAnsi="Liberation Serif" w:cs="Times New Roman"/>
          <w:sz w:val="28"/>
          <w:szCs w:val="28"/>
        </w:rPr>
        <w:t>дминистрацией</w:t>
      </w:r>
      <w:r w:rsidRPr="00F07CCE">
        <w:rPr>
          <w:rFonts w:ascii="Liberation Serif" w:hAnsi="Liberation Serif" w:cs="Times New Roman"/>
          <w:sz w:val="28"/>
          <w:szCs w:val="28"/>
        </w:rPr>
        <w:t xml:space="preserve"> Малышевского городского округа</w:t>
      </w:r>
      <w:r w:rsidR="00776327" w:rsidRPr="00F07CCE">
        <w:rPr>
          <w:rFonts w:ascii="Liberation Serif" w:hAnsi="Liberation Serif" w:cs="Times New Roman"/>
          <w:sz w:val="28"/>
          <w:szCs w:val="28"/>
        </w:rPr>
        <w:t>.</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Допускается устанавливать палисадники к индивидуальному жилому дому высотой не более 0,75 м, шириной не более 3 м (расстояние от границ земельного участка до ограждения), в случае отсутствия условий для его устройства - не устанавливается.</w:t>
      </w:r>
    </w:p>
    <w:p w:rsidR="00776327" w:rsidRPr="00F07CCE" w:rsidRDefault="0077632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В случае необходимости строительства и ремонта сетей инженерной инфраструктуры, транспортной инфраструктуры на землях общего пользования, где имеются установленные палисадники, граждане обеспечивают беспрепятственный допуск для производства строительных работ. В палисадниках не допускается устройство выгребных ям, размещение каких-либо строений, временных сооружений.</w:t>
      </w:r>
    </w:p>
    <w:p w:rsidR="00737A39" w:rsidRPr="00F07CCE" w:rsidRDefault="00737A39" w:rsidP="003D1DF0">
      <w:pPr>
        <w:pStyle w:val="ConsPlusNormal"/>
        <w:ind w:firstLine="540"/>
        <w:jc w:val="both"/>
        <w:rPr>
          <w:rFonts w:ascii="Liberation Serif" w:hAnsi="Liberation Serif" w:cs="Times New Roman"/>
          <w:sz w:val="28"/>
          <w:szCs w:val="28"/>
        </w:rPr>
      </w:pPr>
    </w:p>
    <w:p w:rsidR="005F67AB" w:rsidRPr="00F07CCE" w:rsidRDefault="003A25F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3.19</w:t>
      </w:r>
      <w:r w:rsidR="005F67AB" w:rsidRPr="00F07CCE">
        <w:rPr>
          <w:rFonts w:ascii="Liberation Serif" w:hAnsi="Liberation Serif" w:cs="Times New Roman"/>
          <w:sz w:val="28"/>
          <w:szCs w:val="28"/>
        </w:rPr>
        <w:t>. Требования к обустройству строительных площадок.</w:t>
      </w:r>
    </w:p>
    <w:p w:rsidR="00737A3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1) Н</w:t>
      </w:r>
      <w:r w:rsidR="009932F9" w:rsidRPr="00F07CCE">
        <w:rPr>
          <w:rFonts w:ascii="Liberation Serif" w:hAnsi="Liberation Serif" w:cs="Times New Roman"/>
          <w:sz w:val="28"/>
          <w:szCs w:val="28"/>
        </w:rPr>
        <w:t>а границе участка строительства должен быть установлен информационный щит размером не менее 1,5 x 2 метра, доступный для обозрения с прилегающей к участку строительства территории и содержащий графическое изображение строящегося объекта, информацию о наименовании объекта, названии застройщика (заказчика), исполнителя работ (подрядчика, генподрядчика), фамилии, должности и номеров телефонов ответственного производителя работ по объекту, сроков начала и окончания работ.</w:t>
      </w:r>
      <w:proofErr w:type="gramEnd"/>
      <w:r w:rsidR="009932F9" w:rsidRPr="00F07CCE">
        <w:rPr>
          <w:rFonts w:ascii="Liberation Serif" w:hAnsi="Liberation Serif" w:cs="Times New Roman"/>
          <w:sz w:val="28"/>
          <w:szCs w:val="28"/>
        </w:rPr>
        <w:t xml:space="preserve"> При установке информационного щита должна быть обеспечена его устойчивость к внешним воздействиям, предусмотрено наличие подсветки. При строительстве, реконструкции линейных объектов и сетей инженерно-технического обеспечения размещение графического изображения строящегося (реконструируемого) объекта не требуется.</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w:t>
      </w:r>
      <w:r w:rsidR="009932F9" w:rsidRPr="00F07CCE">
        <w:rPr>
          <w:rFonts w:ascii="Liberation Serif" w:hAnsi="Liberation Serif" w:cs="Times New Roman"/>
          <w:sz w:val="28"/>
          <w:szCs w:val="28"/>
        </w:rPr>
        <w:t xml:space="preserve"> Необходимо оборудовать и обозначить указателями и знаками пути объезда транспорта и прохода пешеходов (пешеходные настилы, перила, мостки, обустроенные объезды, дорожные знаки и т.д.), обеспечить аварийное освещение и освещение опасных мест. Пути пешеходного прохода должны учитывать беспрепятственный проезд маломобильных групп населения.</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9932F9" w:rsidRPr="00F07CCE">
        <w:rPr>
          <w:rFonts w:ascii="Liberation Serif" w:hAnsi="Liberation Serif" w:cs="Times New Roman"/>
          <w:sz w:val="28"/>
          <w:szCs w:val="28"/>
        </w:rPr>
        <w:t xml:space="preserve"> Оборудовать благоустроенные внеплощадочные подъездные пути к строительной площадке с обеспечением выезда на существующие автомобильные дороги с твердым покрытием. Подъездные пути должны обеспечивать возможность проведения механизированной уборки (выполняются в твердом покрытии) и исключить вынос грязи за пределы строительной площадки.</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4)</w:t>
      </w:r>
      <w:r w:rsidR="009932F9" w:rsidRPr="00F07CCE">
        <w:rPr>
          <w:rFonts w:ascii="Liberation Serif" w:hAnsi="Liberation Serif" w:cs="Times New Roman"/>
          <w:sz w:val="28"/>
          <w:szCs w:val="28"/>
        </w:rPr>
        <w:t xml:space="preserve"> Выезды со строительных площадок должны быть оборудованы пунктами мойки и очистки колес транспортных средств, исключающими вынос грязи, грунта, бетонной смеси и мусора на автомобильные дороги.</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9932F9" w:rsidRPr="00F07CCE">
        <w:rPr>
          <w:rFonts w:ascii="Liberation Serif" w:hAnsi="Liberation Serif" w:cs="Times New Roman"/>
          <w:sz w:val="28"/>
          <w:szCs w:val="28"/>
        </w:rPr>
        <w:t xml:space="preserve"> Складировать грунт, строительные материалы, изделия и конструкции допускается только в пределах отведенной территории.</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9932F9" w:rsidRPr="00F07CCE">
        <w:rPr>
          <w:rFonts w:ascii="Liberation Serif" w:hAnsi="Liberation Serif" w:cs="Times New Roman"/>
          <w:sz w:val="28"/>
          <w:szCs w:val="28"/>
        </w:rPr>
        <w:t xml:space="preserve"> Оборудовать место и установить контейнеры для сбора твердых бытовых отходов, установить бункер-накопитель для сбора строительного мусора.</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9932F9" w:rsidRPr="00F07CCE">
        <w:rPr>
          <w:rFonts w:ascii="Liberation Serif" w:hAnsi="Liberation Serif" w:cs="Times New Roman"/>
          <w:sz w:val="28"/>
          <w:szCs w:val="28"/>
        </w:rPr>
        <w:t xml:space="preserve"> Установить ограждение сохраняемых деревьев.</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9932F9" w:rsidRPr="00F07CCE">
        <w:rPr>
          <w:rFonts w:ascii="Liberation Serif" w:hAnsi="Liberation Serif" w:cs="Times New Roman"/>
          <w:sz w:val="28"/>
          <w:szCs w:val="28"/>
        </w:rPr>
        <w:t xml:space="preserve"> Выполнять регулярную (не реже одного раза в неделю) уборку территорий строительных площадок и территорий в пределах пятиметровой зоны от границ объекта строительства (ограждения строительной площадки).</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9932F9" w:rsidRPr="00F07CCE">
        <w:rPr>
          <w:rFonts w:ascii="Liberation Serif" w:hAnsi="Liberation Serif" w:cs="Times New Roman"/>
          <w:sz w:val="28"/>
          <w:szCs w:val="28"/>
        </w:rPr>
        <w:t xml:space="preserve"> Осуществлять регулярный (не реже одного раза в неделю) вывоз строительного мусора и твердых бытовых отходов со строительных площадок.</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10)</w:t>
      </w:r>
      <w:r w:rsidR="009932F9" w:rsidRPr="00F07CCE">
        <w:rPr>
          <w:rFonts w:ascii="Liberation Serif" w:hAnsi="Liberation Serif" w:cs="Times New Roman"/>
          <w:sz w:val="28"/>
          <w:szCs w:val="28"/>
        </w:rPr>
        <w:t xml:space="preserve"> Осуществлять в случае необходимости вывоз снега с территорий строительных площадок на специально отведенные и согласованные в установленном законом порядке места.</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9932F9" w:rsidRPr="00F07CCE">
        <w:rPr>
          <w:rFonts w:ascii="Liberation Serif" w:hAnsi="Liberation Serif" w:cs="Times New Roman"/>
          <w:sz w:val="28"/>
          <w:szCs w:val="28"/>
        </w:rPr>
        <w:t xml:space="preserve"> Строи</w:t>
      </w:r>
      <w:r w:rsidR="00966448" w:rsidRPr="00F07CCE">
        <w:rPr>
          <w:rFonts w:ascii="Liberation Serif" w:hAnsi="Liberation Serif" w:cs="Times New Roman"/>
          <w:sz w:val="28"/>
          <w:szCs w:val="28"/>
        </w:rPr>
        <w:t>тельные площадки на территории Малышевского городского о</w:t>
      </w:r>
      <w:r w:rsidR="009932F9" w:rsidRPr="00F07CCE">
        <w:rPr>
          <w:rFonts w:ascii="Liberation Serif" w:hAnsi="Liberation Serif" w:cs="Times New Roman"/>
          <w:sz w:val="28"/>
          <w:szCs w:val="28"/>
        </w:rPr>
        <w:t>круга в обязательном порядке должны быть огорожены забором в соответствии с установленными требованиями. В местах движения пешеходов забор должен иметь козырек и тротуар с ограждением от проезжей части улиц. Забор должен содержаться в исправном состоянии, в пределах пятнадцатиметровой зоны должны производиться уборка и удаление мусора.</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12) </w:t>
      </w:r>
      <w:r w:rsidR="009932F9" w:rsidRPr="00F07CCE">
        <w:rPr>
          <w:rFonts w:ascii="Liberation Serif" w:hAnsi="Liberation Serif" w:cs="Times New Roman"/>
          <w:sz w:val="28"/>
          <w:szCs w:val="28"/>
        </w:rPr>
        <w:t>При проведении строительства или капитального ремонта многоквартирных жилых домов (далее - Объект) лицо, осуществляющее строительные и (или) ремонтные работы, на протяжении всего периода выполнения работ содержит территорию Объекта и придомовую территорию свободной от строительного мусора и обеспечивает его своевременный вывоз.</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13)</w:t>
      </w:r>
      <w:r w:rsidR="009932F9" w:rsidRPr="00F07CCE">
        <w:rPr>
          <w:rFonts w:ascii="Liberation Serif" w:hAnsi="Liberation Serif" w:cs="Times New Roman"/>
          <w:sz w:val="28"/>
          <w:szCs w:val="28"/>
        </w:rPr>
        <w:t xml:space="preserve"> Не менее чем за 1 (один) календарный день до приемки Объекта в эксплуатацию после выполнения работ по строительству или капитальному ремонту лицо, проводившее строительство либо ремонтные работы, осуществляет вывоз, принадлежащих ему строительных материалов, привлеченных к выполнению работ строительных машин, механизмов и иного имущества, а также осуществить вывоз строительного мусора с территории Объекта и с придомовой территории.</w:t>
      </w:r>
      <w:proofErr w:type="gramEnd"/>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w:t>
      </w:r>
      <w:r w:rsidR="009932F9" w:rsidRPr="00F07CCE">
        <w:rPr>
          <w:rFonts w:ascii="Liberation Serif" w:hAnsi="Liberation Serif" w:cs="Times New Roman"/>
          <w:sz w:val="28"/>
          <w:szCs w:val="28"/>
        </w:rPr>
        <w:t xml:space="preserve"> При проведении строительства или капитального ремонта многоквартирных жилых домов </w:t>
      </w:r>
      <w:r w:rsidR="00966448" w:rsidRPr="00F07CCE">
        <w:rPr>
          <w:rFonts w:ascii="Liberation Serif" w:hAnsi="Liberation Serif" w:cs="Times New Roman"/>
          <w:sz w:val="28"/>
          <w:szCs w:val="28"/>
        </w:rPr>
        <w:t>организация, осуществляющая</w:t>
      </w:r>
      <w:r w:rsidR="009932F9" w:rsidRPr="00F07CCE">
        <w:rPr>
          <w:rFonts w:ascii="Liberation Serif" w:hAnsi="Liberation Serif" w:cs="Times New Roman"/>
          <w:sz w:val="28"/>
          <w:szCs w:val="28"/>
        </w:rPr>
        <w:t xml:space="preserve"> строительные либо ремонтные работы, несет ответственность за соблюдение субподрядными организациями требований, предусмотренных настоящими Правилами.</w:t>
      </w:r>
    </w:p>
    <w:p w:rsidR="009932F9" w:rsidRPr="00F07CCE" w:rsidRDefault="00737A3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15)</w:t>
      </w:r>
      <w:r w:rsidR="009932F9" w:rsidRPr="00F07CCE">
        <w:rPr>
          <w:rFonts w:ascii="Liberation Serif" w:hAnsi="Liberation Serif" w:cs="Times New Roman"/>
          <w:sz w:val="28"/>
          <w:szCs w:val="28"/>
        </w:rPr>
        <w:t xml:space="preserve"> При производстве строительных или ремонтных работ лицу, осуществляющему строительные либо ремонтные работы, запрещается:</w:t>
      </w:r>
    </w:p>
    <w:p w:rsidR="009932F9" w:rsidRPr="00F07CCE" w:rsidRDefault="009932F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1) вынос грязи (в том числе грунта, бетонной смеси) транспортными средствами с территорий строительных площадок;</w:t>
      </w:r>
    </w:p>
    <w:p w:rsidR="009932F9" w:rsidRPr="00F07CCE" w:rsidRDefault="009932F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сбрасывание строительного мусора с крыш и из окон строящихся и ремонтируемых зданий без применения закрытых лотков (желобов), бункеров-накопителей, закрытых ящиков или контейнеров, а также складирование строительного мусора, твердых бытовых отходов, грунта, строительных материалов, изделий и конструкций вне специально отведенных для этого мест или за пределами строительной площадки;</w:t>
      </w:r>
    </w:p>
    <w:p w:rsidR="009932F9" w:rsidRPr="00F07CCE" w:rsidRDefault="009932F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складирование строительного мусора в местах сбора и (или) накопления твердых коммунальных отходов, закапывание в грунт, а также сжигание твердых коммунальных отходов и строительного мусора.</w:t>
      </w:r>
    </w:p>
    <w:p w:rsidR="003251BC" w:rsidRPr="00F07CCE" w:rsidRDefault="003251BC" w:rsidP="003D1DF0">
      <w:pPr>
        <w:pStyle w:val="ConsPlusNormal"/>
        <w:ind w:firstLine="540"/>
        <w:jc w:val="both"/>
        <w:rPr>
          <w:rFonts w:ascii="Liberation Serif" w:hAnsi="Liberation Serif" w:cs="Times New Roman"/>
          <w:sz w:val="28"/>
          <w:szCs w:val="28"/>
        </w:rPr>
      </w:pPr>
    </w:p>
    <w:p w:rsidR="005F67AB" w:rsidRPr="00F07CCE" w:rsidRDefault="003251B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3.20</w:t>
      </w:r>
      <w:r w:rsidR="005F67AB" w:rsidRPr="00F07CCE">
        <w:rPr>
          <w:rFonts w:ascii="Liberation Serif" w:hAnsi="Liberation Serif" w:cs="Times New Roman"/>
          <w:sz w:val="28"/>
          <w:szCs w:val="28"/>
        </w:rPr>
        <w:t>. Требования к внешнему виду ограждающих конструкций зданий, строений, сооружений. Ограждения (заборы).</w:t>
      </w:r>
    </w:p>
    <w:p w:rsidR="0023463D" w:rsidRPr="00F07CCE" w:rsidRDefault="0023463D" w:rsidP="003D1DF0">
      <w:pPr>
        <w:pStyle w:val="ConsPlusNormal"/>
        <w:ind w:firstLine="540"/>
        <w:jc w:val="both"/>
        <w:rPr>
          <w:rFonts w:ascii="Liberation Serif" w:hAnsi="Liberation Serif" w:cs="Times New Roman"/>
          <w:sz w:val="28"/>
          <w:szCs w:val="28"/>
        </w:rPr>
      </w:pPr>
    </w:p>
    <w:p w:rsidR="005F67AB" w:rsidRPr="00F07CCE" w:rsidRDefault="003251B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5F67AB" w:rsidRPr="00F07CCE">
        <w:rPr>
          <w:rFonts w:ascii="Liberation Serif" w:hAnsi="Liberation Serif" w:cs="Times New Roman"/>
          <w:sz w:val="28"/>
          <w:szCs w:val="28"/>
        </w:rPr>
        <w:t xml:space="preserve"> Установка ограждений должна производиться исходя из необходимости, определяемой условиями эксплуатации или охраны земельных участков, зданий и иных объектов, в соответствии с требованиями к их внешнему виду, установленными настоящими Правилами.</w:t>
      </w:r>
    </w:p>
    <w:p w:rsidR="005F67AB" w:rsidRPr="00F07CCE" w:rsidRDefault="003251B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2) </w:t>
      </w:r>
      <w:r w:rsidR="005F67AB" w:rsidRPr="00F07CCE">
        <w:rPr>
          <w:rFonts w:ascii="Liberation Serif" w:hAnsi="Liberation Serif" w:cs="Times New Roman"/>
          <w:sz w:val="28"/>
          <w:szCs w:val="28"/>
        </w:rPr>
        <w:t>Требования к внешнему виду ограждений объектов, расположенных в границах зон охраны объектов культурного наследия, устанавливаются в соответствии с режимами использования земель и градостроительными регламентами в границах данных зон.</w:t>
      </w:r>
    </w:p>
    <w:p w:rsidR="005F67AB" w:rsidRPr="00F07CCE" w:rsidRDefault="003251B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5F67AB" w:rsidRPr="00F07CCE">
        <w:rPr>
          <w:rFonts w:ascii="Liberation Serif" w:hAnsi="Liberation Serif" w:cs="Times New Roman"/>
          <w:sz w:val="28"/>
          <w:szCs w:val="28"/>
        </w:rPr>
        <w:t xml:space="preserve"> В случае если требования к внешнему виду ограждений территорий и объектов, в том числе параметры таких ограждений, установлены нормативными правовыми актами Российской Федерации или Свердловской области, требования к внешнему виду ограждений, установленные настоящими Правилами, применяются в части, не противоречащей таким нормативным правовым актам.</w:t>
      </w:r>
    </w:p>
    <w:p w:rsidR="005F67AB" w:rsidRPr="00F07CCE" w:rsidRDefault="00FC1413"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3251BC" w:rsidRPr="00F07CCE">
        <w:rPr>
          <w:rFonts w:ascii="Liberation Serif" w:hAnsi="Liberation Serif" w:cs="Times New Roman"/>
          <w:sz w:val="28"/>
          <w:szCs w:val="28"/>
        </w:rPr>
        <w:t>)</w:t>
      </w:r>
      <w:r w:rsidR="005F67AB" w:rsidRPr="00F07CCE">
        <w:rPr>
          <w:rFonts w:ascii="Liberation Serif" w:hAnsi="Liberation Serif" w:cs="Times New Roman"/>
          <w:sz w:val="28"/>
          <w:szCs w:val="28"/>
        </w:rPr>
        <w:t xml:space="preserve"> Не допускается установка глухих ограждений, за исключением случаев, предусмотренных настоящими Правилами, а также в случаях, если установка таких ограждений необходима в соответствии с требованиями Федерального законодательства.</w:t>
      </w:r>
    </w:p>
    <w:p w:rsidR="005F67AB" w:rsidRPr="00F07CCE" w:rsidRDefault="003251B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5F67AB" w:rsidRPr="00F07CCE">
        <w:rPr>
          <w:rFonts w:ascii="Liberation Serif" w:hAnsi="Liberation Serif" w:cs="Times New Roman"/>
          <w:sz w:val="28"/>
          <w:szCs w:val="28"/>
        </w:rPr>
        <w:t xml:space="preserve"> Установка ограждений, изготовленных из сетки-</w:t>
      </w:r>
      <w:proofErr w:type="spellStart"/>
      <w:r w:rsidR="005F67AB" w:rsidRPr="00F07CCE">
        <w:rPr>
          <w:rFonts w:ascii="Liberation Serif" w:hAnsi="Liberation Serif" w:cs="Times New Roman"/>
          <w:sz w:val="28"/>
          <w:szCs w:val="28"/>
        </w:rPr>
        <w:t>рабицы</w:t>
      </w:r>
      <w:proofErr w:type="spellEnd"/>
      <w:r w:rsidR="005F67AB" w:rsidRPr="00F07CCE">
        <w:rPr>
          <w:rFonts w:ascii="Liberation Serif" w:hAnsi="Liberation Serif" w:cs="Times New Roman"/>
          <w:sz w:val="28"/>
          <w:szCs w:val="28"/>
        </w:rPr>
        <w:t>, допускается только на земельных участках, на которых расположены индивидуальные жилые дома, жилые дома блокированной застройки, а также на земельных участках, предназначенных для ведения садоводства, огородничества, личного подсобного хозяйства.</w:t>
      </w:r>
    </w:p>
    <w:p w:rsidR="005F67AB" w:rsidRPr="00F07CCE" w:rsidRDefault="00FC1413"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3251BC" w:rsidRPr="00F07CCE">
        <w:rPr>
          <w:rFonts w:ascii="Liberation Serif" w:hAnsi="Liberation Serif" w:cs="Times New Roman"/>
          <w:sz w:val="28"/>
          <w:szCs w:val="28"/>
        </w:rPr>
        <w:t>)</w:t>
      </w:r>
      <w:r w:rsidR="005F67AB" w:rsidRPr="00F07CCE">
        <w:rPr>
          <w:rFonts w:ascii="Liberation Serif" w:hAnsi="Liberation Serif" w:cs="Times New Roman"/>
          <w:sz w:val="28"/>
          <w:szCs w:val="28"/>
        </w:rPr>
        <w:t xml:space="preserve"> Установка ограждений не должна препятствовать свободному доступу пешеходов и маломобильных групп населения к объектам образования, здравоохранения, культуры, физической культуры и спорта, социального обслуживания населения, в том числе расположенным внутри жилых кварталов.</w:t>
      </w:r>
    </w:p>
    <w:p w:rsidR="005F67AB" w:rsidRPr="00F07CCE" w:rsidRDefault="00FC1413"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3251BC" w:rsidRPr="00F07CCE">
        <w:rPr>
          <w:rFonts w:ascii="Liberation Serif" w:hAnsi="Liberation Serif" w:cs="Times New Roman"/>
          <w:sz w:val="28"/>
          <w:szCs w:val="28"/>
        </w:rPr>
        <w:t>)</w:t>
      </w:r>
      <w:r w:rsidR="005F67AB" w:rsidRPr="00F07CCE">
        <w:rPr>
          <w:rFonts w:ascii="Liberation Serif" w:hAnsi="Liberation Serif" w:cs="Times New Roman"/>
          <w:sz w:val="28"/>
          <w:szCs w:val="28"/>
        </w:rPr>
        <w:t xml:space="preserve"> Установка ограждений не должна препятствовать проходу посетителей к организациям, оказывающим услуги населению, </w:t>
      </w:r>
      <w:r w:rsidR="005F67AB" w:rsidRPr="00F07CCE">
        <w:rPr>
          <w:rFonts w:ascii="Liberation Serif" w:hAnsi="Liberation Serif" w:cs="Times New Roman"/>
          <w:sz w:val="28"/>
          <w:szCs w:val="28"/>
        </w:rPr>
        <w:lastRenderedPageBreak/>
        <w:t>расположенным в многоквартирных жилых домах.</w:t>
      </w:r>
    </w:p>
    <w:p w:rsidR="005F67AB" w:rsidRPr="00F07CCE" w:rsidRDefault="00FC1413"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3251BC" w:rsidRPr="00F07CCE">
        <w:rPr>
          <w:rFonts w:ascii="Liberation Serif" w:hAnsi="Liberation Serif" w:cs="Times New Roman"/>
          <w:sz w:val="28"/>
          <w:szCs w:val="28"/>
        </w:rPr>
        <w:t>)</w:t>
      </w:r>
      <w:r w:rsidR="005F67AB" w:rsidRPr="00F07CCE">
        <w:rPr>
          <w:rFonts w:ascii="Liberation Serif" w:hAnsi="Liberation Serif" w:cs="Times New Roman"/>
          <w:sz w:val="28"/>
          <w:szCs w:val="28"/>
        </w:rPr>
        <w:t xml:space="preserve"> В местах прохождения транзитных путей движения пешеходов по огражденным территориям конструкция ограждений должна обеспечивать свободный проход пешеходов и передвижение маломобильных групп населения.</w:t>
      </w:r>
    </w:p>
    <w:p w:rsidR="005F67AB" w:rsidRPr="00F07CCE" w:rsidRDefault="00FC1413"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3251BC" w:rsidRPr="00F07CCE">
        <w:rPr>
          <w:rFonts w:ascii="Liberation Serif" w:hAnsi="Liberation Serif" w:cs="Times New Roman"/>
          <w:sz w:val="28"/>
          <w:szCs w:val="28"/>
        </w:rPr>
        <w:t>)</w:t>
      </w:r>
      <w:r w:rsidR="005F67AB" w:rsidRPr="00F07CCE">
        <w:rPr>
          <w:rFonts w:ascii="Liberation Serif" w:hAnsi="Liberation Serif" w:cs="Times New Roman"/>
          <w:sz w:val="28"/>
          <w:szCs w:val="28"/>
        </w:rPr>
        <w:t xml:space="preserve"> Ограждения в границах квартала по всей протяженности, обращенных к улице сторон должны иметь единообразный вид, высоту и цветовое решение, гармонирующее с окружающей застройкой; ограждения не должны иметь сколов облицовки, трещин, поврежденных, деформированных или отсутствующих элементов.</w:t>
      </w:r>
    </w:p>
    <w:p w:rsidR="005F67AB" w:rsidRPr="00F07CCE" w:rsidRDefault="00FC1413"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10</w:t>
      </w:r>
      <w:r w:rsidR="003251BC" w:rsidRPr="00F07CCE">
        <w:rPr>
          <w:rFonts w:ascii="Liberation Serif" w:hAnsi="Liberation Serif" w:cs="Times New Roman"/>
          <w:sz w:val="28"/>
          <w:szCs w:val="28"/>
        </w:rPr>
        <w:t>)</w:t>
      </w:r>
      <w:r w:rsidR="005F67AB" w:rsidRPr="00F07CCE">
        <w:rPr>
          <w:rFonts w:ascii="Liberation Serif" w:hAnsi="Liberation Serif" w:cs="Times New Roman"/>
          <w:sz w:val="28"/>
          <w:szCs w:val="28"/>
        </w:rPr>
        <w:t xml:space="preserve"> Поверхность ограждений должна быть окрашена или иным образом защищена от воздействия атмосферных осадков. Не допускается фрагментарная окраска ограждений.</w:t>
      </w:r>
    </w:p>
    <w:p w:rsidR="00BB0280" w:rsidRPr="00F07CCE" w:rsidRDefault="00BB0280" w:rsidP="003D1DF0">
      <w:pPr>
        <w:pStyle w:val="ConsPlusNormal"/>
        <w:ind w:firstLine="540"/>
        <w:jc w:val="both"/>
        <w:rPr>
          <w:rFonts w:ascii="Liberation Serif" w:hAnsi="Liberation Serif" w:cs="Times New Roman"/>
          <w:sz w:val="28"/>
          <w:szCs w:val="28"/>
        </w:rPr>
      </w:pPr>
    </w:p>
    <w:p w:rsidR="005F67AB" w:rsidRPr="00F07CCE" w:rsidRDefault="00452C3D"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 ПРОЕКТИРОВАНИЕ, РАЗМЕЩЕНИЕ, СОДЕРЖАНИЕ</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И ВОССТАНОВЛЕНИЕ ЭЛЕМЕНТОВ БЛАГОУСТРОЙСТВА,</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В ТОМ ЧИСЛЕ ПОСЛЕ ПРОВЕДЕНИЯ ЗЕМЛЯНЫХ РАБОТ</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При проектировании необходимо обеспечивать: открытость и проницаемость территорий для визуального восприятия (отсутствие глухих оград), условия беспрепятственного передвижения населения (включая маломобильные группы населения), меры поддержки исторически сложившейся планировочной структуры и масштаба застройки, достижение стилевого единства элементов благоустройства с окружающей средой.</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.1. Общественные пространства на территориях общественного назначения.</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.1.1. Общественные пространства включают пешеходные коммуникации (тротуары, аллеи, дорожки, тропинки), пешеходные зоны, участки активно посещаемой общественной застройки, участки озеленения, придорожных и многофункциональных зон, центров общегородского значения.</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 xml:space="preserve">.1.2. Пешеходные коммуникации и пешеходные зоны обеспечивают пешеходные связи и передвижения по территории </w:t>
      </w:r>
      <w:r w:rsidR="005A1000"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городского</w:t>
      </w:r>
      <w:r w:rsidR="005A1000" w:rsidRPr="00F07CCE">
        <w:rPr>
          <w:rFonts w:ascii="Liberation Serif" w:hAnsi="Liberation Serif" w:cs="Times New Roman"/>
          <w:sz w:val="28"/>
          <w:szCs w:val="28"/>
        </w:rPr>
        <w:t xml:space="preserve"> округа</w:t>
      </w:r>
      <w:r w:rsidR="005F67AB" w:rsidRPr="00F07CCE">
        <w:rPr>
          <w:rFonts w:ascii="Liberation Serif" w:hAnsi="Liberation Serif" w:cs="Times New Roman"/>
          <w:sz w:val="28"/>
          <w:szCs w:val="28"/>
        </w:rPr>
        <w:t>.</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 xml:space="preserve">.1.3. Участки озеленения на территории общественных пространств территории </w:t>
      </w:r>
      <w:r w:rsidR="005A1000"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городского округа  необходимо проектировать в виде цветников, газонов, одиночных, групповых, рядовых посадок, многоярусных и мобильных видов озеленения.</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 xml:space="preserve">.1.4. </w:t>
      </w:r>
      <w:proofErr w:type="gramStart"/>
      <w:r w:rsidR="005F67AB" w:rsidRPr="00F07CCE">
        <w:rPr>
          <w:rFonts w:ascii="Liberation Serif" w:hAnsi="Liberation Serif" w:cs="Times New Roman"/>
          <w:sz w:val="28"/>
          <w:szCs w:val="28"/>
        </w:rPr>
        <w:t xml:space="preserve">Перечень элементов благоустройства территории общественных пространств включает: твердые виды покрытия в виде асфальтового покрытия и плиточного мощения, элементы сопряжения поверхностей, озеленение, скамьи, урны, контейнеры для сбора ТКО, уличное техническое оборудование, осветительное оборудование, рекламные конструкции на фасадах, информационные элементы и устройства на фасадах зданий (сооружений), информационные конструкции вне фасадов зданий </w:t>
      </w:r>
      <w:r w:rsidR="005F67AB" w:rsidRPr="00F07CCE">
        <w:rPr>
          <w:rFonts w:ascii="Liberation Serif" w:hAnsi="Liberation Serif" w:cs="Times New Roman"/>
          <w:sz w:val="28"/>
          <w:szCs w:val="28"/>
        </w:rPr>
        <w:lastRenderedPageBreak/>
        <w:t>(сооружений), элементы защиты участков озеленения (металлические ограждения, специальные виды покрытий и</w:t>
      </w:r>
      <w:proofErr w:type="gramEnd"/>
      <w:r w:rsidR="005F67AB" w:rsidRPr="00F07CCE">
        <w:rPr>
          <w:rFonts w:ascii="Liberation Serif" w:hAnsi="Liberation Serif" w:cs="Times New Roman"/>
          <w:sz w:val="28"/>
          <w:szCs w:val="28"/>
        </w:rPr>
        <w:t xml:space="preserve"> другие).</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.1.5. На территории общественных пространств возможно размещение памятных (мемориальных) объектов и объектов городской скульптуры, произведений декоративно-прикладного искусства, водных устройств.</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.1.6. На территориях пешеходных коммуникаций и зон допускается размещение информационных конструкций вне фасадов зданий (сооружений), а также размещение остановочных павильонов, наземных туалетных кабин в соответствии с требованиями ГОСТ и СНиП.</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.2. Участки и специализированные зоны общественной застройки.</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.2.1. Участками и специализированными зонами общественной застройки являются участки общественных организаций, административные, медицинские, научные, учебные, торговые (в том числе ярмарки, вещевые рынки), выставочные, спортивные и другие центры.</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.2.2. Проектирование благоустройства участков и специализированных зон общественной застройки необходимо производить в соответствии с заданием на проектирование с учетом отраслевой специализации. Объекты благоустройства предусматриваются в соответствии с законодательством.</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.2.3. Перечень элементов благоустройства территории на участках общественной застройки и территориях специализированных зон общественной застройки включает: твердые виды покрытия, элементы сопряжения поверхностей, озеленение, урны или контейнеры для сбора ТКО, осветительное оборудование, рекламные конструкции на фасадах, информационные элементы и устройства на фасадах зданий (сооружений). Для организаций, назначение которых связано с приемом посетителей, необходимо предусматривать обязательное размещение скамеек.</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.3</w:t>
      </w:r>
      <w:r w:rsidR="005F67AB" w:rsidRPr="00F07CCE">
        <w:rPr>
          <w:rFonts w:ascii="Liberation Serif" w:hAnsi="Liberation Serif" w:cs="Times New Roman"/>
          <w:sz w:val="28"/>
          <w:szCs w:val="28"/>
        </w:rPr>
        <w:t>. Благоустройство территорий рекреационного назначения.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При благоустройстве территории рекреационного назначения (парков, лесопарков, скверов, бульваров, зон отдыха и иных) их планировочная структура должна соответствовать градостроительным, функциональным и природным особенностям территории. При проектировании благоустройства необходимо обеспечивать приоритет природоохранных факторов: для крупных объектов благоустройства - сохранение природного, естественного характера ландшафта; для малых объектов благоустройства (скверы, бульвары) - уход за насаждениями; для всех объектов благоустройства - защита от высоких техногенных и рекреационных нагрузок города.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При реконструкции территорий рекреационного назначения необходимо предусматривать:</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для парков: реконструкция планировочной структуры, </w:t>
      </w:r>
      <w:proofErr w:type="spellStart"/>
      <w:r w:rsidRPr="00F07CCE">
        <w:rPr>
          <w:rFonts w:ascii="Liberation Serif" w:hAnsi="Liberation Serif" w:cs="Times New Roman"/>
          <w:sz w:val="28"/>
          <w:szCs w:val="28"/>
        </w:rPr>
        <w:t>разреживание</w:t>
      </w:r>
      <w:proofErr w:type="spellEnd"/>
      <w:r w:rsidRPr="00F07CCE">
        <w:rPr>
          <w:rFonts w:ascii="Liberation Serif" w:hAnsi="Liberation Serif" w:cs="Times New Roman"/>
          <w:sz w:val="28"/>
          <w:szCs w:val="28"/>
        </w:rPr>
        <w:t xml:space="preserve"> участков с повышенной плотностью зеленых насаждений, удаление больных, аварийных, сухостойных деревьев и замена их на декоративные виды древесно-кустарниковой растительности, организация площадок отдыха, детских площадок;</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для бульваров и скверов: формирование групп деревьев со сложной вертикальной структурой, удаление больных, аварийных и сухостойных </w:t>
      </w:r>
      <w:r w:rsidRPr="00F07CCE">
        <w:rPr>
          <w:rFonts w:ascii="Liberation Serif" w:hAnsi="Liberation Serif" w:cs="Times New Roman"/>
          <w:sz w:val="28"/>
          <w:szCs w:val="28"/>
        </w:rPr>
        <w:lastRenderedPageBreak/>
        <w:t>деревьев, посадка за пределами зоны риска преимущественно крупномерного посадочного материала с использованием специальных технологий посадки и содержания.</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.4</w:t>
      </w:r>
      <w:r w:rsidR="005F67AB" w:rsidRPr="00F07CCE">
        <w:rPr>
          <w:rFonts w:ascii="Liberation Serif" w:hAnsi="Liberation Serif" w:cs="Times New Roman"/>
          <w:sz w:val="28"/>
          <w:szCs w:val="28"/>
        </w:rPr>
        <w:t>. Улично-дорожная сеть.</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.4</w:t>
      </w:r>
      <w:r w:rsidR="005F67AB" w:rsidRPr="00F07CCE">
        <w:rPr>
          <w:rFonts w:ascii="Liberation Serif" w:hAnsi="Liberation Serif" w:cs="Times New Roman"/>
          <w:sz w:val="28"/>
          <w:szCs w:val="28"/>
        </w:rPr>
        <w:t xml:space="preserve">.1. Улицы и дороги по назначению и транспортным характеристикам подразделяются на автомобильные дороги общего пользования местного значения, межквартальные проезды, проезды на дворовых территориях. Основополагающим документом при устройстве улично-дорожной сети является комплексная схема организации дорожного движения и проект организации дорожного движения на территории </w:t>
      </w:r>
      <w:r w:rsidR="003A50E9" w:rsidRPr="00F07CCE">
        <w:rPr>
          <w:rFonts w:ascii="Liberation Serif" w:hAnsi="Liberation Serif" w:cs="Times New Roman"/>
          <w:sz w:val="28"/>
          <w:szCs w:val="28"/>
        </w:rPr>
        <w:t>Малышевского</w:t>
      </w:r>
      <w:r w:rsidR="00F0549B" w:rsidRPr="00F07CCE">
        <w:rPr>
          <w:rFonts w:ascii="Liberation Serif" w:hAnsi="Liberation Serif" w:cs="Times New Roman"/>
          <w:sz w:val="28"/>
          <w:szCs w:val="28"/>
        </w:rPr>
        <w:t xml:space="preserve"> </w:t>
      </w:r>
      <w:r w:rsidR="005F67AB" w:rsidRPr="00F07CCE">
        <w:rPr>
          <w:rFonts w:ascii="Liberation Serif" w:hAnsi="Liberation Serif" w:cs="Times New Roman"/>
          <w:sz w:val="28"/>
          <w:szCs w:val="28"/>
        </w:rPr>
        <w:t>городского округа.</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.4</w:t>
      </w:r>
      <w:r w:rsidR="005F67AB" w:rsidRPr="00F07CCE">
        <w:rPr>
          <w:rFonts w:ascii="Liberation Serif" w:hAnsi="Liberation Serif" w:cs="Times New Roman"/>
          <w:sz w:val="28"/>
          <w:szCs w:val="28"/>
        </w:rPr>
        <w:t>.2. Перечень элементов благоустройства территорий улиц и дорог включает: твердые виды покрытия дорожного полотна и тротуаров, элементы сопряжения поверхностей, озеленение вдоль улиц и дорог, осветительное оборудование, технические средства организации дорожного движения (дорожные знаки, разметка, светофоры, дорожные ограждения и направляющие устройства). На улицах и дорогах, по которым предусмотрен пропуск общественного пассажирского транспорта, на остановочных пунктах необходимо размещать дополнительный элемент благоустройства - остановочные павильоны.</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.4</w:t>
      </w:r>
      <w:r w:rsidR="005F67AB" w:rsidRPr="00F07CCE">
        <w:rPr>
          <w:rFonts w:ascii="Liberation Serif" w:hAnsi="Liberation Serif" w:cs="Times New Roman"/>
          <w:sz w:val="28"/>
          <w:szCs w:val="28"/>
        </w:rPr>
        <w:t>.3. Виды и конструкции дорожного покрытия проектируются с учетом категории улицы и обеспечения безопасности движения.</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.4</w:t>
      </w:r>
      <w:r w:rsidR="005F67AB" w:rsidRPr="00F07CCE">
        <w:rPr>
          <w:rFonts w:ascii="Liberation Serif" w:hAnsi="Liberation Serif" w:cs="Times New Roman"/>
          <w:sz w:val="28"/>
          <w:szCs w:val="28"/>
        </w:rPr>
        <w:t>.4. При проектировании озеленения улиц и дорог должны соблюдаться минимальные расстояния от зеленых насаждений до сетей подземных коммуникаций и прочих сооружений улично-дорожной сети в соответствии с требованиями СНиП. Необходимо предусматривать увеличение буферных зон между краем проезжей части и ближайшим рядом деревьев.</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.4</w:t>
      </w:r>
      <w:r w:rsidR="005F67AB" w:rsidRPr="00F07CCE">
        <w:rPr>
          <w:rFonts w:ascii="Liberation Serif" w:hAnsi="Liberation Serif" w:cs="Times New Roman"/>
          <w:sz w:val="28"/>
          <w:szCs w:val="28"/>
        </w:rPr>
        <w:t>.5. Ограждения на территории транспортных коммуникаций предназначены для организации безопасности движения транспортных средств и пешеходов. Ограждения улично-дорожной сети и искусственных сооружений (мосты, и другие) проектируются в соответствии с требованиями ГОСТ.</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.4</w:t>
      </w:r>
      <w:r w:rsidR="005F67AB" w:rsidRPr="00F07CCE">
        <w:rPr>
          <w:rFonts w:ascii="Liberation Serif" w:hAnsi="Liberation Serif" w:cs="Times New Roman"/>
          <w:sz w:val="28"/>
          <w:szCs w:val="28"/>
        </w:rPr>
        <w:t>.6. Для освещения дорог н</w:t>
      </w:r>
      <w:r w:rsidR="00F0549B" w:rsidRPr="00F07CCE">
        <w:rPr>
          <w:rFonts w:ascii="Liberation Serif" w:hAnsi="Liberation Serif" w:cs="Times New Roman"/>
          <w:sz w:val="28"/>
          <w:szCs w:val="28"/>
        </w:rPr>
        <w:t xml:space="preserve">а участках между пересечениями </w:t>
      </w:r>
      <w:r w:rsidR="005F67AB" w:rsidRPr="00F07CCE">
        <w:rPr>
          <w:rFonts w:ascii="Liberation Serif" w:hAnsi="Liberation Serif" w:cs="Times New Roman"/>
          <w:sz w:val="28"/>
          <w:szCs w:val="28"/>
        </w:rPr>
        <w:t>опоры светильников должны располагаться: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с двухсторонней расстановкой (симметрично или в шахматном порядке);</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по оси разделительной полосы;</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с подвеской светильников между высокими опорами на тросах. Расстояние между опорами устанавливается в зависимости от типа светильников, источников света и высоты их установки, но не более 50 м. Допускается размещение устрой</w:t>
      </w:r>
      <w:proofErr w:type="gramStart"/>
      <w:r w:rsidRPr="00F07CCE">
        <w:rPr>
          <w:rFonts w:ascii="Liberation Serif" w:hAnsi="Liberation Serif" w:cs="Times New Roman"/>
          <w:sz w:val="28"/>
          <w:szCs w:val="28"/>
        </w:rPr>
        <w:t>ств пр</w:t>
      </w:r>
      <w:proofErr w:type="gramEnd"/>
      <w:r w:rsidRPr="00F07CCE">
        <w:rPr>
          <w:rFonts w:ascii="Liberation Serif" w:hAnsi="Liberation Serif" w:cs="Times New Roman"/>
          <w:sz w:val="28"/>
          <w:szCs w:val="28"/>
        </w:rPr>
        <w:t>аздничного освещения.</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w:t>
      </w:r>
      <w:r w:rsidR="00F0549B" w:rsidRPr="00F07CCE">
        <w:rPr>
          <w:rFonts w:ascii="Liberation Serif" w:hAnsi="Liberation Serif" w:cs="Times New Roman"/>
          <w:sz w:val="28"/>
          <w:szCs w:val="28"/>
        </w:rPr>
        <w:t>5</w:t>
      </w:r>
      <w:r w:rsidR="005F67AB" w:rsidRPr="00F07CCE">
        <w:rPr>
          <w:rFonts w:ascii="Liberation Serif" w:hAnsi="Liberation Serif" w:cs="Times New Roman"/>
          <w:sz w:val="28"/>
          <w:szCs w:val="28"/>
        </w:rPr>
        <w:t xml:space="preserve"> Площади.</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.5</w:t>
      </w:r>
      <w:r w:rsidR="005F67AB" w:rsidRPr="00F07CCE">
        <w:rPr>
          <w:rFonts w:ascii="Liberation Serif" w:hAnsi="Liberation Serif" w:cs="Times New Roman"/>
          <w:sz w:val="28"/>
          <w:szCs w:val="28"/>
        </w:rPr>
        <w:t>.1. Территории площади включают: проезжую часть, пешеходную часть, участки и территории озеленения.</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4</w:t>
      </w:r>
      <w:r w:rsidR="00F0549B" w:rsidRPr="00F07CCE">
        <w:rPr>
          <w:rFonts w:ascii="Liberation Serif" w:hAnsi="Liberation Serif" w:cs="Times New Roman"/>
          <w:sz w:val="28"/>
          <w:szCs w:val="28"/>
        </w:rPr>
        <w:t>.5</w:t>
      </w:r>
      <w:r w:rsidR="005F67AB" w:rsidRPr="00F07CCE">
        <w:rPr>
          <w:rFonts w:ascii="Liberation Serif" w:hAnsi="Liberation Serif" w:cs="Times New Roman"/>
          <w:sz w:val="28"/>
          <w:szCs w:val="28"/>
        </w:rPr>
        <w:t xml:space="preserve">.2. </w:t>
      </w:r>
      <w:proofErr w:type="gramStart"/>
      <w:r w:rsidR="005F67AB" w:rsidRPr="00F07CCE">
        <w:rPr>
          <w:rFonts w:ascii="Liberation Serif" w:hAnsi="Liberation Serif" w:cs="Times New Roman"/>
          <w:sz w:val="28"/>
          <w:szCs w:val="28"/>
        </w:rPr>
        <w:t>На площади возможно размещение дополнительных элементов благоустройства: памятных (мемориальных) объектов и объектов городской скульптуры, водных устройств (фонтанов), остановочных павильонов, нестационарных объектов торговли, питания, бытового обслуживания, информационных конструкции вне фасадов зданий (сооружений).</w:t>
      </w:r>
      <w:proofErr w:type="gramEnd"/>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.5</w:t>
      </w:r>
      <w:r w:rsidR="005F67AB" w:rsidRPr="00F07CCE">
        <w:rPr>
          <w:rFonts w:ascii="Liberation Serif" w:hAnsi="Liberation Serif" w:cs="Times New Roman"/>
          <w:sz w:val="28"/>
          <w:szCs w:val="28"/>
        </w:rPr>
        <w:t>.3. Виды покрытия пешеходной части площади должны предусматривать возможность проезда автомобилей специального назначения, временной парковки легковых автомобилей.</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.5</w:t>
      </w:r>
      <w:r w:rsidR="005F67AB" w:rsidRPr="00F07CCE">
        <w:rPr>
          <w:rFonts w:ascii="Liberation Serif" w:hAnsi="Liberation Serif" w:cs="Times New Roman"/>
          <w:sz w:val="28"/>
          <w:szCs w:val="28"/>
        </w:rPr>
        <w:t>.4. Места возможного проезда и временной парковки автомобилей на пешеходной части площади выделяются переносными ограждениями.</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.5</w:t>
      </w:r>
      <w:r w:rsidR="005F67AB" w:rsidRPr="00F07CCE">
        <w:rPr>
          <w:rFonts w:ascii="Liberation Serif" w:hAnsi="Liberation Serif" w:cs="Times New Roman"/>
          <w:sz w:val="28"/>
          <w:szCs w:val="28"/>
        </w:rPr>
        <w:t xml:space="preserve">.5. При озеленении площади используется </w:t>
      </w:r>
      <w:proofErr w:type="spellStart"/>
      <w:r w:rsidR="005F67AB" w:rsidRPr="00F07CCE">
        <w:rPr>
          <w:rFonts w:ascii="Liberation Serif" w:hAnsi="Liberation Serif" w:cs="Times New Roman"/>
          <w:sz w:val="28"/>
          <w:szCs w:val="28"/>
        </w:rPr>
        <w:t>периметральное</w:t>
      </w:r>
      <w:proofErr w:type="spellEnd"/>
      <w:r w:rsidR="005F67AB" w:rsidRPr="00F07CCE">
        <w:rPr>
          <w:rFonts w:ascii="Liberation Serif" w:hAnsi="Liberation Serif" w:cs="Times New Roman"/>
          <w:sz w:val="28"/>
          <w:szCs w:val="28"/>
        </w:rPr>
        <w:t xml:space="preserve"> озеленение, зеленые насаждения в центре площади (сквер или "островок безопасности"), а также совмещение этих приемов.</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.6</w:t>
      </w:r>
      <w:r w:rsidR="005F67AB" w:rsidRPr="00F07CCE">
        <w:rPr>
          <w:rFonts w:ascii="Liberation Serif" w:hAnsi="Liberation Serif" w:cs="Times New Roman"/>
          <w:sz w:val="28"/>
          <w:szCs w:val="28"/>
        </w:rPr>
        <w:t>. Пешеходные переходы.</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.6</w:t>
      </w:r>
      <w:r w:rsidR="005F67AB" w:rsidRPr="00F07CCE">
        <w:rPr>
          <w:rFonts w:ascii="Liberation Serif" w:hAnsi="Liberation Serif" w:cs="Times New Roman"/>
          <w:sz w:val="28"/>
          <w:szCs w:val="28"/>
        </w:rPr>
        <w:t>.1. Пешеходные переходы должны размещаться в местах пересечения основных пешеходных коммуникаций с городскими улицами и дорогами. Пешеходные переходы проектируются в одном уровне с проезжей частью улицы (наземные) либо вне уровня проезжей части улицы - внеуличные (надземные и подземные).</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.6</w:t>
      </w:r>
      <w:r w:rsidR="005F67AB" w:rsidRPr="00F07CCE">
        <w:rPr>
          <w:rFonts w:ascii="Liberation Serif" w:hAnsi="Liberation Serif" w:cs="Times New Roman"/>
          <w:sz w:val="28"/>
          <w:szCs w:val="28"/>
        </w:rPr>
        <w:t>.2. Перечень элементов благоустройства наземных пешеходных переходов включает: дорожную разметку, пандусы для съезда с уровня тротуара на уровень проезжей части, осветительное оборудование.</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.6</w:t>
      </w:r>
      <w:r w:rsidR="005F67AB" w:rsidRPr="00F07CCE">
        <w:rPr>
          <w:rFonts w:ascii="Liberation Serif" w:hAnsi="Liberation Serif" w:cs="Times New Roman"/>
          <w:sz w:val="28"/>
          <w:szCs w:val="28"/>
        </w:rPr>
        <w:t>.3. Если в составе наземного пешеходного перехода расположен "островок безопасности", приподнятый над уровнем дорожного полотна, в нем необходимо предусматривать проезд шириной не менее 0,9 м в уровне транспортного полотна для беспрепятственного передвижения колясок (детских, инвалидных, хозяйственных).</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.7</w:t>
      </w:r>
      <w:r w:rsidR="005F67AB" w:rsidRPr="00F07CCE">
        <w:rPr>
          <w:rFonts w:ascii="Liberation Serif" w:hAnsi="Liberation Serif" w:cs="Times New Roman"/>
          <w:sz w:val="28"/>
          <w:szCs w:val="28"/>
        </w:rPr>
        <w:t>. Виды покрытий.</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.7</w:t>
      </w:r>
      <w:r w:rsidR="005F67AB" w:rsidRPr="00F07CCE">
        <w:rPr>
          <w:rFonts w:ascii="Liberation Serif" w:hAnsi="Liberation Serif" w:cs="Times New Roman"/>
          <w:sz w:val="28"/>
          <w:szCs w:val="28"/>
        </w:rPr>
        <w:t>.1. При создании и благоустройстве покрытий рекомендуется учитывать принцип организации комфортной пешеходной среды в части поддержания и развития удобных и безопасных пешеходных коммуникаций.</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.7</w:t>
      </w:r>
      <w:r w:rsidR="005F67AB" w:rsidRPr="00F07CCE">
        <w:rPr>
          <w:rFonts w:ascii="Liberation Serif" w:hAnsi="Liberation Serif" w:cs="Times New Roman"/>
          <w:sz w:val="28"/>
          <w:szCs w:val="28"/>
        </w:rPr>
        <w:t xml:space="preserve">.2. Покрытия поверхности обеспечивают на территории </w:t>
      </w:r>
      <w:r w:rsidR="00E02CB5"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городского округа  условия безопасного и комфортного передвижения, а также формируют архитектурно-художественный облик среды.</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.7</w:t>
      </w:r>
      <w:r w:rsidR="005F67AB" w:rsidRPr="00F07CCE">
        <w:rPr>
          <w:rFonts w:ascii="Liberation Serif" w:hAnsi="Liberation Serif" w:cs="Times New Roman"/>
          <w:sz w:val="28"/>
          <w:szCs w:val="28"/>
        </w:rPr>
        <w:t xml:space="preserve">.3. Применяемый в проекте вид покрытия рекомендуется устанавливать </w:t>
      </w:r>
      <w:proofErr w:type="gramStart"/>
      <w:r w:rsidR="005F67AB" w:rsidRPr="00F07CCE">
        <w:rPr>
          <w:rFonts w:ascii="Liberation Serif" w:hAnsi="Liberation Serif" w:cs="Times New Roman"/>
          <w:sz w:val="28"/>
          <w:szCs w:val="28"/>
        </w:rPr>
        <w:t>прочным</w:t>
      </w:r>
      <w:proofErr w:type="gramEnd"/>
      <w:r w:rsidR="005F67AB" w:rsidRPr="00F07CCE">
        <w:rPr>
          <w:rFonts w:ascii="Liberation Serif" w:hAnsi="Liberation Serif" w:cs="Times New Roman"/>
          <w:sz w:val="28"/>
          <w:szCs w:val="28"/>
        </w:rPr>
        <w:t xml:space="preserve">, </w:t>
      </w:r>
      <w:proofErr w:type="spellStart"/>
      <w:r w:rsidR="005F67AB" w:rsidRPr="00F07CCE">
        <w:rPr>
          <w:rFonts w:ascii="Liberation Serif" w:hAnsi="Liberation Serif" w:cs="Times New Roman"/>
          <w:sz w:val="28"/>
          <w:szCs w:val="28"/>
        </w:rPr>
        <w:t>ремонтопригодным</w:t>
      </w:r>
      <w:proofErr w:type="spellEnd"/>
      <w:r w:rsidR="005F67AB" w:rsidRPr="00F07CCE">
        <w:rPr>
          <w:rFonts w:ascii="Liberation Serif" w:hAnsi="Liberation Serif" w:cs="Times New Roman"/>
          <w:sz w:val="28"/>
          <w:szCs w:val="28"/>
        </w:rPr>
        <w:t xml:space="preserve">, </w:t>
      </w:r>
      <w:proofErr w:type="spellStart"/>
      <w:r w:rsidR="005F67AB" w:rsidRPr="00F07CCE">
        <w:rPr>
          <w:rFonts w:ascii="Liberation Serif" w:hAnsi="Liberation Serif" w:cs="Times New Roman"/>
          <w:sz w:val="28"/>
          <w:szCs w:val="28"/>
        </w:rPr>
        <w:t>экологичным</w:t>
      </w:r>
      <w:proofErr w:type="spellEnd"/>
      <w:r w:rsidR="005F67AB" w:rsidRPr="00F07CCE">
        <w:rPr>
          <w:rFonts w:ascii="Liberation Serif" w:hAnsi="Liberation Serif" w:cs="Times New Roman"/>
          <w:sz w:val="28"/>
          <w:szCs w:val="28"/>
        </w:rPr>
        <w:t>, не допускающим скольжения. Выбор видов покрытия осуществляется в соответствии с их целевым назначением.</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.7</w:t>
      </w:r>
      <w:r w:rsidR="005F67AB" w:rsidRPr="00F07CCE">
        <w:rPr>
          <w:rFonts w:ascii="Liberation Serif" w:hAnsi="Liberation Serif" w:cs="Times New Roman"/>
          <w:sz w:val="28"/>
          <w:szCs w:val="28"/>
        </w:rPr>
        <w:t xml:space="preserve">.4. Для деревьев, расположенных в мощении рекомендуется применять различные виды защиты (приствольные решетки, бордюры, </w:t>
      </w:r>
      <w:proofErr w:type="spellStart"/>
      <w:r w:rsidR="005F67AB" w:rsidRPr="00F07CCE">
        <w:rPr>
          <w:rFonts w:ascii="Liberation Serif" w:hAnsi="Liberation Serif" w:cs="Times New Roman"/>
          <w:sz w:val="28"/>
          <w:szCs w:val="28"/>
        </w:rPr>
        <w:t>периметральные</w:t>
      </w:r>
      <w:proofErr w:type="spellEnd"/>
      <w:r w:rsidR="005F67AB" w:rsidRPr="00F07CCE">
        <w:rPr>
          <w:rFonts w:ascii="Liberation Serif" w:hAnsi="Liberation Serif" w:cs="Times New Roman"/>
          <w:sz w:val="28"/>
          <w:szCs w:val="28"/>
        </w:rPr>
        <w:t xml:space="preserve"> скамейки и пр.).</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.8</w:t>
      </w:r>
      <w:r w:rsidR="005F67AB" w:rsidRPr="00F07CCE">
        <w:rPr>
          <w:rFonts w:ascii="Liberation Serif" w:hAnsi="Liberation Serif" w:cs="Times New Roman"/>
          <w:sz w:val="28"/>
          <w:szCs w:val="28"/>
        </w:rPr>
        <w:t>. Восстановление элементов благоустройства после проведения земляных работ.</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.8</w:t>
      </w:r>
      <w:r w:rsidR="005F67AB" w:rsidRPr="00F07CCE">
        <w:rPr>
          <w:rFonts w:ascii="Liberation Serif" w:hAnsi="Liberation Serif" w:cs="Times New Roman"/>
          <w:sz w:val="28"/>
          <w:szCs w:val="28"/>
        </w:rPr>
        <w:t xml:space="preserve">.1. Все лица, осуществляющие проведение земляных работ, связанных </w:t>
      </w:r>
      <w:r w:rsidR="005F67AB" w:rsidRPr="00F07CCE">
        <w:rPr>
          <w:rFonts w:ascii="Liberation Serif" w:hAnsi="Liberation Serif" w:cs="Times New Roman"/>
          <w:sz w:val="28"/>
          <w:szCs w:val="28"/>
        </w:rPr>
        <w:lastRenderedPageBreak/>
        <w:t>с прокладкой, переустройством и ремонтом инженерных коммуникаций, строительством и ремонтом зданий и дорог, после проведения земляных работ обязаны проводить уборку мест производства земляных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 очистка территории от мусора;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 ликвидация остатков использованных материалов при проведении земляных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 вывозка изъятого грунта (при наличии);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 восстановление тротуара, при необходимости замена бордюрного камня;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5) восстановление проезжей части дорожно-уличной сети;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 восстановление газона: плодородного слоя земли, посев газонной травы, посадка зеленых насаждений.</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.8</w:t>
      </w:r>
      <w:r w:rsidR="005F67AB" w:rsidRPr="00F07CCE">
        <w:rPr>
          <w:rFonts w:ascii="Liberation Serif" w:hAnsi="Liberation Serif" w:cs="Times New Roman"/>
          <w:sz w:val="28"/>
          <w:szCs w:val="28"/>
        </w:rPr>
        <w:t>.2. Работы по восстановлению нарушенных элементов благоустройства должны быть выполнены в полном объеме в срок, указанный в специальном разрешении.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Работы по восстановлению элементов благоустройства сдаются производителем работ по акту сдачи-приемки на восстановление нарушенного благоустройства.</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.8</w:t>
      </w:r>
      <w:r w:rsidR="005F67AB" w:rsidRPr="00F07CCE">
        <w:rPr>
          <w:rFonts w:ascii="Liberation Serif" w:hAnsi="Liberation Serif" w:cs="Times New Roman"/>
          <w:sz w:val="28"/>
          <w:szCs w:val="28"/>
        </w:rPr>
        <w:t>.3. В период с 15 апреля до 15 октября после окончания земляных работ, предшествующих восстановлению поврежденных элементов благоустройства, твердого покрытия автодорог, пешеходных тротуаров и газонов дорожного покрытия, производитель работ обязан начать восстановление в следующие сроки: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 при восстановлении дорожных покрытий в местах поперечных разрытий улиц - немедленно (при этом, закончив работы в течение 72 часов);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 при восстановлении дорожных покрытий в местах разрытий вдоль проезжей части улиц - в течение пяти суток;</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 при восстановлении дорожных покрытий в местах разрытий местных проездов, тротуаров - в течение десяти суток;</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 при восстановлении газонов в местах разрытий (раскопок) - в течение десяти суток.</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.8.4</w:t>
      </w:r>
      <w:r w:rsidR="005F67AB" w:rsidRPr="00F07CCE">
        <w:rPr>
          <w:rFonts w:ascii="Liberation Serif" w:hAnsi="Liberation Serif" w:cs="Times New Roman"/>
          <w:sz w:val="28"/>
          <w:szCs w:val="28"/>
        </w:rPr>
        <w:t xml:space="preserve">. Земляные работы, проводимые в зимний период (с 15 октября по 15 апреля), сдаются в установленные сроки в "зимнем" варианте: с планировкой грунта на улицах, дорогах, и тротуарах с подсыпкой песка и щебня. Организация, выполняющая работы, должна поддерживать в проезжем состоянии нарушенный участок дороги весь зимний период. Окончательное восстановление поврежденных элементов благоустройства территории (асфальт, тротуарная плитка, бордюры, </w:t>
      </w:r>
      <w:proofErr w:type="spellStart"/>
      <w:r w:rsidR="005F67AB" w:rsidRPr="00F07CCE">
        <w:rPr>
          <w:rFonts w:ascii="Liberation Serif" w:hAnsi="Liberation Serif" w:cs="Times New Roman"/>
          <w:sz w:val="28"/>
          <w:szCs w:val="28"/>
        </w:rPr>
        <w:t>поребрики</w:t>
      </w:r>
      <w:proofErr w:type="spellEnd"/>
      <w:r w:rsidR="005F67AB" w:rsidRPr="00F07CCE">
        <w:rPr>
          <w:rFonts w:ascii="Liberation Serif" w:hAnsi="Liberation Serif" w:cs="Times New Roman"/>
          <w:sz w:val="28"/>
          <w:szCs w:val="28"/>
        </w:rPr>
        <w:t>, газоны, клумбы, иные участки озеленения) должно быть завершено после окончания зимнего периода, в течение месяца со дня наступления плюсовых температур, но не позднее 15 мая.</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.8</w:t>
      </w:r>
      <w:r w:rsidR="005F67AB" w:rsidRPr="00F07CCE">
        <w:rPr>
          <w:rFonts w:ascii="Liberation Serif" w:hAnsi="Liberation Serif" w:cs="Times New Roman"/>
          <w:sz w:val="28"/>
          <w:szCs w:val="28"/>
        </w:rPr>
        <w:t>.5. При обнаружении аварии на инженерных коммуникациях, организация, имеющая на балансе и (или) обслуживании поврежденные коммуникации, обязана: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 немедленно поставить в известность о произошедшей аварии Единую </w:t>
      </w:r>
      <w:r w:rsidRPr="00F07CCE">
        <w:rPr>
          <w:rFonts w:ascii="Liberation Serif" w:hAnsi="Liberation Serif" w:cs="Times New Roman"/>
          <w:sz w:val="28"/>
          <w:szCs w:val="28"/>
        </w:rPr>
        <w:lastRenderedPageBreak/>
        <w:t>дежурно-диспетчерскую службу</w:t>
      </w:r>
      <w:r w:rsidR="006A0A16" w:rsidRPr="00F07CCE">
        <w:rPr>
          <w:rFonts w:ascii="Liberation Serif" w:hAnsi="Liberation Serif" w:cs="Times New Roman"/>
          <w:sz w:val="28"/>
          <w:szCs w:val="28"/>
        </w:rPr>
        <w:t xml:space="preserve"> Малышевского городского округа</w:t>
      </w:r>
      <w:r w:rsidRPr="00F07CCE">
        <w:rPr>
          <w:rFonts w:ascii="Liberation Serif" w:hAnsi="Liberation Serif" w:cs="Times New Roman"/>
          <w:sz w:val="28"/>
          <w:szCs w:val="28"/>
        </w:rPr>
        <w:t>;</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2) направить в администрацию </w:t>
      </w:r>
      <w:r w:rsidR="00E02CB5"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  телефонограмму с последующим письменным уведомлением о начале производства работ по устранению аварии на инженерных сетях;</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 поставить в известность организации, имеющие на балансе и (или) обслуживании инженерные коммуникации, владельцев территории, на которой произошла авария, другие заинтересованные организации, потребителей и (при необходимости) население;</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 принять необходимые меры, обеспечивающие безопасность населения, транспорта в зоне проведения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5) вызвать на место работ представителей организаций, имеющих коммуникации, для согласования условий производства земляных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 в течение двух рабочих дней оформить специальное разрешение.</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w:t>
      </w:r>
      <w:r w:rsidR="00F0549B" w:rsidRPr="00F07CCE">
        <w:rPr>
          <w:rFonts w:ascii="Liberation Serif" w:hAnsi="Liberation Serif" w:cs="Times New Roman"/>
          <w:sz w:val="28"/>
          <w:szCs w:val="28"/>
        </w:rPr>
        <w:t>8.</w:t>
      </w:r>
      <w:r w:rsidR="005F67AB" w:rsidRPr="00F07CCE">
        <w:rPr>
          <w:rFonts w:ascii="Liberation Serif" w:hAnsi="Liberation Serif" w:cs="Times New Roman"/>
          <w:sz w:val="28"/>
          <w:szCs w:val="28"/>
        </w:rPr>
        <w:t>6. По истечении указанного в специальном разрешении срока окончания производства работ, оно утрачивает силу и не может являться основанием для производства работ. Выполнение работ на основании просроченного специального разрешения запрещается.</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.8.7</w:t>
      </w:r>
      <w:r w:rsidR="005F67AB" w:rsidRPr="00F07CCE">
        <w:rPr>
          <w:rFonts w:ascii="Liberation Serif" w:hAnsi="Liberation Serif" w:cs="Times New Roman"/>
          <w:sz w:val="28"/>
          <w:szCs w:val="28"/>
        </w:rPr>
        <w:t>. Лица, допустившие проведение работ без разрешения, привлекаются к ответственности в порядке, установленном законодательством.</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.8.8</w:t>
      </w:r>
      <w:r w:rsidR="005F67AB" w:rsidRPr="00F07CCE">
        <w:rPr>
          <w:rFonts w:ascii="Liberation Serif" w:hAnsi="Liberation Serif" w:cs="Times New Roman"/>
          <w:sz w:val="28"/>
          <w:szCs w:val="28"/>
        </w:rPr>
        <w:t xml:space="preserve">. При преждевременном (в течение двух лет) выходе из строя восстановленного дорожного покрытия, образовании провалов и просадок </w:t>
      </w:r>
      <w:proofErr w:type="gramStart"/>
      <w:r w:rsidR="005F67AB" w:rsidRPr="00F07CCE">
        <w:rPr>
          <w:rFonts w:ascii="Liberation Serif" w:hAnsi="Liberation Serif" w:cs="Times New Roman"/>
          <w:sz w:val="28"/>
          <w:szCs w:val="28"/>
        </w:rPr>
        <w:t>грунта</w:t>
      </w:r>
      <w:proofErr w:type="gramEnd"/>
      <w:r w:rsidR="005F67AB" w:rsidRPr="00F07CCE">
        <w:rPr>
          <w:rFonts w:ascii="Liberation Serif" w:hAnsi="Liberation Serif" w:cs="Times New Roman"/>
          <w:sz w:val="28"/>
          <w:szCs w:val="28"/>
        </w:rPr>
        <w:t xml:space="preserve"> как над подземными коммуникациями, так и в других местах, где не производились ремонтно-восстановительные работы, производитель работ выполняет повторное восстановление за свой счет, за исключением случаев аварий.</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.9.</w:t>
      </w:r>
      <w:r w:rsidR="005F67AB" w:rsidRPr="00F07CCE">
        <w:rPr>
          <w:rFonts w:ascii="Liberation Serif" w:hAnsi="Liberation Serif" w:cs="Times New Roman"/>
          <w:sz w:val="28"/>
          <w:szCs w:val="28"/>
        </w:rPr>
        <w:t xml:space="preserve"> Нестационарные торговые объекты.</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.9</w:t>
      </w:r>
      <w:r w:rsidR="005F67AB" w:rsidRPr="00F07CCE">
        <w:rPr>
          <w:rFonts w:ascii="Liberation Serif" w:hAnsi="Liberation Serif" w:cs="Times New Roman"/>
          <w:sz w:val="28"/>
          <w:szCs w:val="28"/>
        </w:rPr>
        <w:t>.1. Размещение нестационарных торговых объектов на территории</w:t>
      </w:r>
      <w:r w:rsidR="00A8182F" w:rsidRPr="00F07CCE">
        <w:rPr>
          <w:rFonts w:ascii="Liberation Serif" w:hAnsi="Liberation Serif" w:cs="Times New Roman"/>
          <w:sz w:val="28"/>
          <w:szCs w:val="28"/>
        </w:rPr>
        <w:t xml:space="preserve"> Малышевского</w:t>
      </w:r>
      <w:r w:rsidR="005F67AB" w:rsidRPr="00F07CCE">
        <w:rPr>
          <w:rFonts w:ascii="Liberation Serif" w:hAnsi="Liberation Serif" w:cs="Times New Roman"/>
          <w:sz w:val="28"/>
          <w:szCs w:val="28"/>
        </w:rPr>
        <w:t xml:space="preserve"> городского округа  осуществляется в предоставленных для этих целей местах в соответствии с законодательством.</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.9</w:t>
      </w:r>
      <w:r w:rsidR="005F67AB" w:rsidRPr="00F07CCE">
        <w:rPr>
          <w:rFonts w:ascii="Liberation Serif" w:hAnsi="Liberation Serif" w:cs="Times New Roman"/>
          <w:sz w:val="28"/>
          <w:szCs w:val="28"/>
        </w:rPr>
        <w:t xml:space="preserve">.2. </w:t>
      </w:r>
      <w:proofErr w:type="gramStart"/>
      <w:r w:rsidR="005F67AB" w:rsidRPr="00F07CCE">
        <w:rPr>
          <w:rFonts w:ascii="Liberation Serif" w:hAnsi="Liberation Serif" w:cs="Times New Roman"/>
          <w:sz w:val="28"/>
          <w:szCs w:val="28"/>
        </w:rPr>
        <w:t xml:space="preserve">Места установки нестационарных торговых объектов (павильонов, киосков и других объектов торговли и сферы услуг (бытового обслуживания и общественного питания)) на улицах, площадях и иных подобных территориях (за исключением территорий, закрепленных за гражданами или юридическими лицами на вещных или иных правах, территорий, непосредственно прилегающих к стационарным предприятиям общественного питания) определяются схемой размещения нестационарных торговых объектов, утверждаемой нормативным правовым актом администрации </w:t>
      </w:r>
      <w:r w:rsidR="00A8182F" w:rsidRPr="00F07CCE">
        <w:rPr>
          <w:rFonts w:ascii="Liberation Serif" w:hAnsi="Liberation Serif" w:cs="Times New Roman"/>
          <w:sz w:val="28"/>
          <w:szCs w:val="28"/>
        </w:rPr>
        <w:t>Малышевского</w:t>
      </w:r>
      <w:proofErr w:type="gramEnd"/>
      <w:r w:rsidR="00A8182F" w:rsidRPr="00F07CCE">
        <w:rPr>
          <w:rFonts w:ascii="Liberation Serif" w:hAnsi="Liberation Serif" w:cs="Times New Roman"/>
          <w:sz w:val="28"/>
          <w:szCs w:val="28"/>
        </w:rPr>
        <w:t xml:space="preserve"> </w:t>
      </w:r>
      <w:r w:rsidR="005F67AB" w:rsidRPr="00F07CCE">
        <w:rPr>
          <w:rFonts w:ascii="Liberation Serif" w:hAnsi="Liberation Serif" w:cs="Times New Roman"/>
          <w:sz w:val="28"/>
          <w:szCs w:val="28"/>
        </w:rPr>
        <w:t>городского округа.</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.9</w:t>
      </w:r>
      <w:r w:rsidR="005F67AB" w:rsidRPr="00F07CCE">
        <w:rPr>
          <w:rFonts w:ascii="Liberation Serif" w:hAnsi="Liberation Serif" w:cs="Times New Roman"/>
          <w:sz w:val="28"/>
          <w:szCs w:val="28"/>
        </w:rPr>
        <w:t xml:space="preserve">.3. Требования к размещению нестационарных торговых объектов на территории </w:t>
      </w:r>
      <w:r w:rsidR="00A8182F"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городского округа  (за исключением кафе летнего типа на территории общего пользования), непосредственно прилегающей к стационарным предприятиям общественного питания: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 размещение нестационарных торговых объектов должно соответствовать градостроительным условиям использования территории, </w:t>
      </w:r>
      <w:r w:rsidRPr="00F07CCE">
        <w:rPr>
          <w:rFonts w:ascii="Liberation Serif" w:hAnsi="Liberation Serif" w:cs="Times New Roman"/>
          <w:sz w:val="28"/>
          <w:szCs w:val="28"/>
        </w:rPr>
        <w:lastRenderedPageBreak/>
        <w:t>требованиям технических регламентов, в том числе санитарно-эпидемиологическим, экологическим требованиям, требованиям государственной охраны объектов культурного наследия, требованиям пожарной безопасности и другим требованиям федерального и регионального законодательства, нормативным правовым актам органов местного самоуправления и обеспечивать:</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сохранение архитектурного и эстетического облика</w:t>
      </w:r>
      <w:r w:rsidR="00A8182F" w:rsidRPr="00F07CCE">
        <w:rPr>
          <w:rFonts w:ascii="Liberation Serif" w:hAnsi="Liberation Serif" w:cs="Times New Roman"/>
          <w:sz w:val="28"/>
          <w:szCs w:val="28"/>
        </w:rPr>
        <w:t xml:space="preserve"> Малышевского</w:t>
      </w:r>
      <w:r w:rsidRPr="00F07CCE">
        <w:rPr>
          <w:rFonts w:ascii="Liberation Serif" w:hAnsi="Liberation Serif" w:cs="Times New Roman"/>
          <w:sz w:val="28"/>
          <w:szCs w:val="28"/>
        </w:rPr>
        <w:t xml:space="preserve"> 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возможность подключения объекта к сетям инженерно-технического обеспечения (при необходимости);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удобный подъезд автотранспорта, не создающий помех для прохода пешеходов, возможность беспрепятственного подвоза товара;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беспрепятственный проезд пожарного и медицинского транспорта, транспортных средств Министерства Российской Федерации по делам гражданской обороны, чрезвычайным ситуациям и ликвидации последствий стихийных бедствий (МЧС) к существующим зданиям, строениям и сооружениям, возможность экстренной эвакуации людей и материальных ценностей в случае аварийных или чрезвычайных ситуаций;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беспрепятственный доступ покупателей к местам торговли;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нормативную ширину тротуаров и проездов в местах размещения;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безопасность покупателей и продавцов;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соблюдение требований в области обращения с твердыми бытовыми отходами на территории муниципального образования;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 не допускается размещение нестационарных торговых объектов на газонах (без устройства специального настила), площадках (детских, для отдыха, спортивных, транспортных стоянках), посадочных площадках пассажирского транспорта (за исключением сблокированных с остановочным павильоном), в охранной зоне водопроводных, канализационных, электрических, кабельных сетей связи, трубопроводов.</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.9</w:t>
      </w:r>
      <w:r w:rsidR="005F67AB" w:rsidRPr="00F07CCE">
        <w:rPr>
          <w:rFonts w:ascii="Liberation Serif" w:hAnsi="Liberation Serif" w:cs="Times New Roman"/>
          <w:sz w:val="28"/>
          <w:szCs w:val="28"/>
        </w:rPr>
        <w:t>.4. Требования к параметрам нестационарных торговых объектов (павильонов, киосков):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допустимые размеры киосков не более до 10 кв. 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допустимые размеры павильонов не более 100 кв. 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Максимальное количество этажей киосков и павильонов не должно превышать 1 этажа.</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.9</w:t>
      </w:r>
      <w:r w:rsidR="005F67AB" w:rsidRPr="00F07CCE">
        <w:rPr>
          <w:rFonts w:ascii="Liberation Serif" w:hAnsi="Liberation Serif" w:cs="Times New Roman"/>
          <w:sz w:val="28"/>
          <w:szCs w:val="28"/>
        </w:rPr>
        <w:t>.5. Внешний облик нестационарных торговых объектов: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Цветовое решение нестационарного объекта должно учитывать окружающую окраску зданий и производиться с учетом гармоничного сочетания цветов. Внешний вид необходимо согласовать с </w:t>
      </w:r>
      <w:r w:rsidR="00A8182F" w:rsidRPr="00F07CCE">
        <w:rPr>
          <w:rFonts w:ascii="Liberation Serif" w:hAnsi="Liberation Serif" w:cs="Times New Roman"/>
          <w:sz w:val="28"/>
          <w:szCs w:val="28"/>
        </w:rPr>
        <w:t>администрацией Малышевского</w:t>
      </w:r>
      <w:r w:rsidRPr="00F07CCE">
        <w:rPr>
          <w:rFonts w:ascii="Liberation Serif" w:hAnsi="Liberation Serif" w:cs="Times New Roman"/>
          <w:sz w:val="28"/>
          <w:szCs w:val="28"/>
        </w:rPr>
        <w:t xml:space="preserve"> 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При размещении киосков и павильонов площадью до 20 кв. м в группах, а также на расстоянии менее 15 м друг от друга нестационарные объекты должны иметь одинаковую высоту, быть выполнены с применением единого модуля по ширине и высоте, иметь единое цветовое решение. Размер вывески не должен быть более 1,5 м x 0,25 м, не допускается размещение вывески на </w:t>
      </w:r>
      <w:r w:rsidRPr="00F07CCE">
        <w:rPr>
          <w:rFonts w:ascii="Liberation Serif" w:hAnsi="Liberation Serif" w:cs="Times New Roman"/>
          <w:sz w:val="28"/>
          <w:szCs w:val="28"/>
        </w:rPr>
        <w:lastRenderedPageBreak/>
        <w:t>торцевых фасадах объекта.</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.9</w:t>
      </w:r>
      <w:r w:rsidR="005F67AB" w:rsidRPr="00F07CCE">
        <w:rPr>
          <w:rFonts w:ascii="Liberation Serif" w:hAnsi="Liberation Serif" w:cs="Times New Roman"/>
          <w:sz w:val="28"/>
          <w:szCs w:val="28"/>
        </w:rPr>
        <w:t>.6. Конструктивные особенности нестационарных торговых объектов должны исключать устройство заглубленных фундаментов. В качестве незаглубленных фундаментов павильонов выполняется твердое покрытие, что обеспечивает возможность демонтажа нестационарного объекта в течение короткого времени. Устройство фундамента при размещении киоска не допускается.</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.9</w:t>
      </w:r>
      <w:r w:rsidR="005F67AB" w:rsidRPr="00F07CCE">
        <w:rPr>
          <w:rFonts w:ascii="Liberation Serif" w:hAnsi="Liberation Serif" w:cs="Times New Roman"/>
          <w:sz w:val="28"/>
          <w:szCs w:val="28"/>
        </w:rPr>
        <w:t>.7. Нестационарные торговые объекты собственников (правообладателей), осуществляющих мелкорозничную торговлю, бытовое обслуживание и предоставляющих услуги общественного питания должны устанавливаться на твердые виды покрытия, оборудоваться осветительным оборудованием, урнами.</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.9</w:t>
      </w:r>
      <w:r w:rsidR="005F67AB" w:rsidRPr="00F07CCE">
        <w:rPr>
          <w:rFonts w:ascii="Liberation Serif" w:hAnsi="Liberation Serif" w:cs="Times New Roman"/>
          <w:sz w:val="28"/>
          <w:szCs w:val="28"/>
        </w:rPr>
        <w:t>.8. Размещение некапитальных нестационарных сооружений осуществляется таким образом, чтобы не мешать пешеходному движению, не ухудшать визуальное восприятие среды населенного пункта и благоустройство территории и застройки.</w:t>
      </w:r>
    </w:p>
    <w:p w:rsidR="005F67AB" w:rsidRPr="00F07CCE" w:rsidRDefault="00452C3D"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0549B" w:rsidRPr="00F07CCE">
        <w:rPr>
          <w:rFonts w:ascii="Liberation Serif" w:hAnsi="Liberation Serif" w:cs="Times New Roman"/>
          <w:sz w:val="28"/>
          <w:szCs w:val="28"/>
        </w:rPr>
        <w:t>.9</w:t>
      </w:r>
      <w:r w:rsidR="005F67AB" w:rsidRPr="00F07CCE">
        <w:rPr>
          <w:rFonts w:ascii="Liberation Serif" w:hAnsi="Liberation Serif" w:cs="Times New Roman"/>
          <w:sz w:val="28"/>
          <w:szCs w:val="28"/>
        </w:rPr>
        <w:t>.9. Владелец нестационарного торгового объекта обязан восстановить благоустройство территории после демонтажа торгового объекта.</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452C3D"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5</w:t>
      </w:r>
      <w:r w:rsidR="005F67AB" w:rsidRPr="00F07CCE">
        <w:rPr>
          <w:rFonts w:ascii="Liberation Serif" w:hAnsi="Liberation Serif" w:cs="Times New Roman"/>
          <w:sz w:val="28"/>
          <w:szCs w:val="28"/>
        </w:rPr>
        <w:t>. ОРГАНИЗАЦИЯ ОСВЕЩЕНИЯ ТЕРРИТОРИИ</w:t>
      </w:r>
    </w:p>
    <w:p w:rsidR="005F67AB" w:rsidRPr="00F07CCE" w:rsidRDefault="00BE76A4"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ГОРОДСКОГО ОКРУГА,</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ВКЛЮЧАЯ АРХИТЕКТУРНУЮ ПОДСВЕТКУ ЗДАНИЙ,</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СТРОЕНИЙ, СООРУЖЕНИЙ</w:t>
      </w:r>
    </w:p>
    <w:p w:rsidR="005F67AB" w:rsidRPr="00F07CCE" w:rsidRDefault="005F67AB" w:rsidP="003D1DF0">
      <w:pPr>
        <w:pStyle w:val="ConsPlusNormal"/>
        <w:jc w:val="both"/>
        <w:rPr>
          <w:rFonts w:ascii="Liberation Serif" w:hAnsi="Liberation Serif" w:cs="Times New Roman"/>
          <w:sz w:val="28"/>
          <w:szCs w:val="28"/>
        </w:rPr>
      </w:pPr>
    </w:p>
    <w:p w:rsidR="00A8182F" w:rsidRPr="00F07CCE" w:rsidRDefault="00452C3D"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F0549B" w:rsidRPr="00F07CCE">
        <w:rPr>
          <w:rFonts w:ascii="Liberation Serif" w:hAnsi="Liberation Serif" w:cs="Times New Roman"/>
          <w:sz w:val="28"/>
          <w:szCs w:val="28"/>
        </w:rPr>
        <w:t>.</w:t>
      </w:r>
      <w:r w:rsidR="00A8182F" w:rsidRPr="00F07CCE">
        <w:rPr>
          <w:rFonts w:ascii="Liberation Serif" w:hAnsi="Liberation Serif" w:cs="Times New Roman"/>
          <w:sz w:val="28"/>
          <w:szCs w:val="28"/>
        </w:rPr>
        <w:t>1. Улицы, дороги, площади, мосты, скверы и пешеходные аллеи, общественные и рекреационные территории, территории жилых кварталов, микрорайонов, жилых домов, территории промышленных и коммунальных организаций, следует освещать в темное время суток.</w:t>
      </w:r>
    </w:p>
    <w:p w:rsidR="00A8182F" w:rsidRPr="00F07CCE" w:rsidRDefault="00452C3D"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F0549B" w:rsidRPr="00F07CCE">
        <w:rPr>
          <w:rFonts w:ascii="Liberation Serif" w:hAnsi="Liberation Serif" w:cs="Times New Roman"/>
          <w:sz w:val="28"/>
          <w:szCs w:val="28"/>
        </w:rPr>
        <w:t>.</w:t>
      </w:r>
      <w:r w:rsidR="00A8182F" w:rsidRPr="00F07CCE">
        <w:rPr>
          <w:rFonts w:ascii="Liberation Serif" w:hAnsi="Liberation Serif" w:cs="Times New Roman"/>
          <w:sz w:val="28"/>
          <w:szCs w:val="28"/>
        </w:rPr>
        <w:t>2. Освещение территории Малышевского городского округа осуществляется физическими и юридическими лицами, независимо от их организационно-правовых форм, являющимися собственниками отведенных им в установленном порядке земельных участков.</w:t>
      </w:r>
    </w:p>
    <w:p w:rsidR="00A8182F" w:rsidRPr="00F07CCE" w:rsidRDefault="00452C3D"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F0549B" w:rsidRPr="00F07CCE">
        <w:rPr>
          <w:rFonts w:ascii="Liberation Serif" w:hAnsi="Liberation Serif" w:cs="Times New Roman"/>
          <w:sz w:val="28"/>
          <w:szCs w:val="28"/>
        </w:rPr>
        <w:t>.</w:t>
      </w:r>
      <w:r w:rsidR="00A8182F" w:rsidRPr="00F07CCE">
        <w:rPr>
          <w:rFonts w:ascii="Liberation Serif" w:hAnsi="Liberation Serif" w:cs="Times New Roman"/>
          <w:sz w:val="28"/>
          <w:szCs w:val="28"/>
        </w:rPr>
        <w:t xml:space="preserve">3. Включение осветительных установок наружного освещения независимо от их ведомственной принадлежности должно производиться вечером при снижении уровня естественной освещенности до 20 </w:t>
      </w:r>
      <w:proofErr w:type="spellStart"/>
      <w:r w:rsidR="00A8182F" w:rsidRPr="00F07CCE">
        <w:rPr>
          <w:rFonts w:ascii="Liberation Serif" w:hAnsi="Liberation Serif" w:cs="Times New Roman"/>
          <w:sz w:val="28"/>
          <w:szCs w:val="28"/>
        </w:rPr>
        <w:t>лк</w:t>
      </w:r>
      <w:proofErr w:type="spellEnd"/>
      <w:r w:rsidR="00A8182F" w:rsidRPr="00F07CCE">
        <w:rPr>
          <w:rFonts w:ascii="Liberation Serif" w:hAnsi="Liberation Serif" w:cs="Times New Roman"/>
          <w:sz w:val="28"/>
          <w:szCs w:val="28"/>
        </w:rPr>
        <w:t xml:space="preserve">. Отключение следует производить утром при повышении освещенности до 10 </w:t>
      </w:r>
      <w:proofErr w:type="spellStart"/>
      <w:r w:rsidR="00A8182F" w:rsidRPr="00F07CCE">
        <w:rPr>
          <w:rFonts w:ascii="Liberation Serif" w:hAnsi="Liberation Serif" w:cs="Times New Roman"/>
          <w:sz w:val="28"/>
          <w:szCs w:val="28"/>
        </w:rPr>
        <w:t>лк</w:t>
      </w:r>
      <w:proofErr w:type="spellEnd"/>
      <w:r w:rsidR="00A8182F" w:rsidRPr="00F07CCE">
        <w:rPr>
          <w:rFonts w:ascii="Liberation Serif" w:hAnsi="Liberation Serif" w:cs="Times New Roman"/>
          <w:sz w:val="28"/>
          <w:szCs w:val="28"/>
        </w:rPr>
        <w:t>.</w:t>
      </w:r>
    </w:p>
    <w:p w:rsidR="00A8182F" w:rsidRPr="00F07CCE" w:rsidRDefault="0002729B"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F0549B" w:rsidRPr="00F07CCE">
        <w:rPr>
          <w:rFonts w:ascii="Liberation Serif" w:hAnsi="Liberation Serif" w:cs="Times New Roman"/>
          <w:sz w:val="28"/>
          <w:szCs w:val="28"/>
        </w:rPr>
        <w:t>.</w:t>
      </w:r>
      <w:r w:rsidR="00A8182F" w:rsidRPr="00F07CCE">
        <w:rPr>
          <w:rFonts w:ascii="Liberation Serif" w:hAnsi="Liberation Serif" w:cs="Times New Roman"/>
          <w:sz w:val="28"/>
          <w:szCs w:val="28"/>
        </w:rPr>
        <w:t xml:space="preserve">4. Фасады зданий, строений, сооружений, могут быть оборудованы установками архитектурно-художественной подсветки по согласованию с </w:t>
      </w:r>
      <w:r w:rsidR="00BE76A4" w:rsidRPr="00F07CCE">
        <w:rPr>
          <w:rFonts w:ascii="Liberation Serif" w:hAnsi="Liberation Serif" w:cs="Times New Roman"/>
          <w:sz w:val="28"/>
          <w:szCs w:val="28"/>
        </w:rPr>
        <w:t>а</w:t>
      </w:r>
      <w:r w:rsidR="00A8182F" w:rsidRPr="00F07CCE">
        <w:rPr>
          <w:rFonts w:ascii="Liberation Serif" w:hAnsi="Liberation Serif" w:cs="Times New Roman"/>
          <w:sz w:val="28"/>
          <w:szCs w:val="28"/>
        </w:rPr>
        <w:t>дминистрацией</w:t>
      </w:r>
      <w:r w:rsidR="00BE76A4" w:rsidRPr="00F07CCE">
        <w:rPr>
          <w:rFonts w:ascii="Liberation Serif" w:hAnsi="Liberation Serif" w:cs="Times New Roman"/>
          <w:sz w:val="28"/>
          <w:szCs w:val="28"/>
        </w:rPr>
        <w:t xml:space="preserve"> Малышевского городского округа</w:t>
      </w:r>
      <w:r w:rsidR="00A8182F" w:rsidRPr="00F07CCE">
        <w:rPr>
          <w:rFonts w:ascii="Liberation Serif" w:hAnsi="Liberation Serif" w:cs="Times New Roman"/>
          <w:sz w:val="28"/>
          <w:szCs w:val="28"/>
        </w:rPr>
        <w:t>.</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F0549B" w:rsidRPr="00F07CCE">
        <w:rPr>
          <w:rFonts w:ascii="Liberation Serif" w:hAnsi="Liberation Serif" w:cs="Times New Roman"/>
          <w:sz w:val="28"/>
          <w:szCs w:val="28"/>
        </w:rPr>
        <w:t>.5</w:t>
      </w:r>
      <w:r w:rsidR="005F67AB" w:rsidRPr="00F07CCE">
        <w:rPr>
          <w:rFonts w:ascii="Liberation Serif" w:hAnsi="Liberation Serif" w:cs="Times New Roman"/>
          <w:sz w:val="28"/>
          <w:szCs w:val="28"/>
        </w:rPr>
        <w:t>. Системы уличного, дворового и других видов наружного освещения должны быть настроены способом, исключающим возможность засветки окон жилых помещений.</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F0549B" w:rsidRPr="00F07CCE">
        <w:rPr>
          <w:rFonts w:ascii="Liberation Serif" w:hAnsi="Liberation Serif" w:cs="Times New Roman"/>
          <w:sz w:val="28"/>
          <w:szCs w:val="28"/>
        </w:rPr>
        <w:t>.6.</w:t>
      </w:r>
      <w:r w:rsidR="005F67AB" w:rsidRPr="00F07CCE">
        <w:rPr>
          <w:rFonts w:ascii="Liberation Serif" w:hAnsi="Liberation Serif" w:cs="Times New Roman"/>
          <w:sz w:val="28"/>
          <w:szCs w:val="28"/>
        </w:rPr>
        <w:t xml:space="preserve"> Запрещается крепление к опорам сетей наружного освещения различных растяжек, подвесок, проводов и кабелей, не связанных с </w:t>
      </w:r>
      <w:r w:rsidR="005F67AB" w:rsidRPr="00F07CCE">
        <w:rPr>
          <w:rFonts w:ascii="Liberation Serif" w:hAnsi="Liberation Serif" w:cs="Times New Roman"/>
          <w:sz w:val="28"/>
          <w:szCs w:val="28"/>
        </w:rPr>
        <w:lastRenderedPageBreak/>
        <w:t>эксплуатацией сетей, без согласования с собственником сетей или эксплуатирующей организацией.</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F0549B" w:rsidRPr="00F07CCE">
        <w:rPr>
          <w:rFonts w:ascii="Liberation Serif" w:hAnsi="Liberation Serif" w:cs="Times New Roman"/>
          <w:sz w:val="28"/>
          <w:szCs w:val="28"/>
        </w:rPr>
        <w:t>.7</w:t>
      </w:r>
      <w:r w:rsidR="005F67AB" w:rsidRPr="00F07CCE">
        <w:rPr>
          <w:rFonts w:ascii="Liberation Serif" w:hAnsi="Liberation Serif" w:cs="Times New Roman"/>
          <w:sz w:val="28"/>
          <w:szCs w:val="28"/>
        </w:rPr>
        <w:t>. Запрещается использовать объекты сетей наружного освещения (столбы, щиты, шкафы и пр.) для организации торговли, установки средств размещения информации, размещения объявлений, листовок, иных информационных материалов с нарушением установленного порядка.</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F0549B" w:rsidRPr="00F07CCE">
        <w:rPr>
          <w:rFonts w:ascii="Liberation Serif" w:hAnsi="Liberation Serif" w:cs="Times New Roman"/>
          <w:sz w:val="28"/>
          <w:szCs w:val="28"/>
        </w:rPr>
        <w:t>.8</w:t>
      </w:r>
      <w:r w:rsidR="005F67AB" w:rsidRPr="00F07CCE">
        <w:rPr>
          <w:rFonts w:ascii="Liberation Serif" w:hAnsi="Liberation Serif" w:cs="Times New Roman"/>
          <w:sz w:val="28"/>
          <w:szCs w:val="28"/>
        </w:rPr>
        <w:t xml:space="preserve">. Обслуживание элементов наружного освещения на территориях ограниченного пользования обеспечивается собственниками таких территорий. Обслуживание элементов наружного освещения на землях общего пользования, за исключением установки объектов наружного освещения при строительстве, реконструкции, ремонте зданий, строений физическими, юридическими лицами для освещения прилегающей к этим объектам территории, осуществляют лица, на обслуживании и (или) содержании которых находятся данные объекты. </w:t>
      </w:r>
      <w:proofErr w:type="gramStart"/>
      <w:r w:rsidR="005F67AB" w:rsidRPr="00F07CCE">
        <w:rPr>
          <w:rFonts w:ascii="Liberation Serif" w:hAnsi="Liberation Serif" w:cs="Times New Roman"/>
          <w:sz w:val="28"/>
          <w:szCs w:val="28"/>
        </w:rPr>
        <w:t>Обслуживание элементов (объектов) наружного освещения в границах придомовых территорий осуществляется собственниками земельных участков, зданий, строений и сооружений и (или) уполномоченными ими лицами, являющимися владельцами и (или) пользователями земельных участков, зданий, строений, сооружений, либо определяется соглашением о разграничении балансовой принадлежности.</w:t>
      </w:r>
      <w:proofErr w:type="gramEnd"/>
    </w:p>
    <w:p w:rsidR="00BE76A4" w:rsidRPr="00F07CCE" w:rsidRDefault="0002729B"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02136D" w:rsidRPr="00F07CCE">
        <w:rPr>
          <w:rFonts w:ascii="Liberation Serif" w:hAnsi="Liberation Serif" w:cs="Times New Roman"/>
          <w:sz w:val="28"/>
          <w:szCs w:val="28"/>
        </w:rPr>
        <w:t>.9.</w:t>
      </w:r>
      <w:r w:rsidR="00BE76A4" w:rsidRPr="00F07CCE">
        <w:rPr>
          <w:rFonts w:ascii="Liberation Serif" w:hAnsi="Liberation Serif" w:cs="Times New Roman"/>
          <w:sz w:val="28"/>
          <w:szCs w:val="28"/>
        </w:rPr>
        <w:t xml:space="preserve"> Все объекты наружного освещения должны поддерживаться в технически исправном состоянии.</w:t>
      </w:r>
    </w:p>
    <w:p w:rsidR="00BE76A4" w:rsidRPr="00F07CCE" w:rsidRDefault="00BE76A4" w:rsidP="003D1DF0">
      <w:pPr>
        <w:pStyle w:val="ConsPlusNormal"/>
        <w:ind w:firstLine="540"/>
        <w:jc w:val="both"/>
        <w:rPr>
          <w:rFonts w:ascii="Liberation Serif" w:hAnsi="Liberation Serif" w:cs="Times New Roman"/>
          <w:sz w:val="28"/>
          <w:szCs w:val="28"/>
        </w:rPr>
      </w:pP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02729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 ОРГАНИЗАЦИЯ ОЗЕЛЕНЕНИЯ ТЕРРИТОРИИ</w:t>
      </w:r>
      <w:r w:rsidR="00BE76A4" w:rsidRPr="00F07CCE">
        <w:rPr>
          <w:rFonts w:ascii="Liberation Serif" w:hAnsi="Liberation Serif" w:cs="Times New Roman"/>
          <w:sz w:val="28"/>
          <w:szCs w:val="28"/>
        </w:rPr>
        <w:t xml:space="preserve"> МАЛЫШЕВСКОГО</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ГОРОДСКОГО ОКРУГА, ВКЛЮЧАЯ ПОРЯДОК СОЗДАНИЯ,</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 xml:space="preserve">СОДЕРЖАНИЯ, ВОССТАНОВЛЕНИЯ И </w:t>
      </w:r>
      <w:proofErr w:type="gramStart"/>
      <w:r w:rsidRPr="00F07CCE">
        <w:rPr>
          <w:rFonts w:ascii="Liberation Serif" w:hAnsi="Liberation Serif" w:cs="Times New Roman"/>
          <w:sz w:val="28"/>
          <w:szCs w:val="28"/>
        </w:rPr>
        <w:t>ОХРАНЫ</w:t>
      </w:r>
      <w:proofErr w:type="gramEnd"/>
      <w:r w:rsidRPr="00F07CCE">
        <w:rPr>
          <w:rFonts w:ascii="Liberation Serif" w:hAnsi="Liberation Serif" w:cs="Times New Roman"/>
          <w:sz w:val="28"/>
          <w:szCs w:val="28"/>
        </w:rPr>
        <w:t xml:space="preserve"> РАСПОЛОЖЕННЫХ</w:t>
      </w:r>
      <w:r w:rsidR="00094F0F" w:rsidRPr="00F07CCE">
        <w:rPr>
          <w:rFonts w:ascii="Liberation Serif" w:hAnsi="Liberation Serif" w:cs="Times New Roman"/>
          <w:sz w:val="28"/>
          <w:szCs w:val="28"/>
        </w:rPr>
        <w:t xml:space="preserve"> </w:t>
      </w:r>
      <w:r w:rsidRPr="00F07CCE">
        <w:rPr>
          <w:rFonts w:ascii="Liberation Serif" w:hAnsi="Liberation Serif" w:cs="Times New Roman"/>
          <w:sz w:val="28"/>
          <w:szCs w:val="28"/>
        </w:rPr>
        <w:t>В ГРАНИЦАХ НАСЕЛЕННЫХ ПУНКТОВ ГАЗОНОВ, ЦВЕТНИКОВ</w:t>
      </w:r>
      <w:r w:rsidR="00094F0F" w:rsidRPr="00F07CCE">
        <w:rPr>
          <w:rFonts w:ascii="Liberation Serif" w:hAnsi="Liberation Serif" w:cs="Times New Roman"/>
          <w:sz w:val="28"/>
          <w:szCs w:val="28"/>
        </w:rPr>
        <w:t xml:space="preserve"> </w:t>
      </w:r>
      <w:r w:rsidRPr="00F07CCE">
        <w:rPr>
          <w:rFonts w:ascii="Liberation Serif" w:hAnsi="Liberation Serif" w:cs="Times New Roman"/>
          <w:sz w:val="28"/>
          <w:szCs w:val="28"/>
        </w:rPr>
        <w:t>И ИНЫХ ТЕРРИТОРИЙ, ЗАНЯТЫХ ТРАВЯНИСТЫМИ РАСТЕНИЯМИ</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Все зеленые насаждения, расположенные на территории </w:t>
      </w:r>
      <w:r w:rsidR="00BE76A4"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 xml:space="preserve">городского округа, образуют единый городской зеленый фонд. </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.1. Создание элементов озеленения.</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.1.1. Создание элементов озеленения должно производиться с учетом принципов организации комфортной пешеходной среды, комфортной среды для общения, насыщения востребованных жителями общественных пространств элементами озеленения, а также создания на территории зеленых насаждений благоустроенной сети пешеходных и велосипедных дорожек, центров притяжения людей.</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0D6627" w:rsidRPr="00F07CCE">
        <w:rPr>
          <w:rFonts w:ascii="Liberation Serif" w:hAnsi="Liberation Serif" w:cs="Times New Roman"/>
          <w:sz w:val="28"/>
          <w:szCs w:val="28"/>
        </w:rPr>
        <w:t>.1.2</w:t>
      </w:r>
      <w:r w:rsidR="005F67AB" w:rsidRPr="00F07CCE">
        <w:rPr>
          <w:rFonts w:ascii="Liberation Serif" w:hAnsi="Liberation Serif" w:cs="Times New Roman"/>
          <w:sz w:val="28"/>
          <w:szCs w:val="28"/>
        </w:rPr>
        <w:t>. В зависимости от выбора типов насаждений необходимо определять объемно-пространственную структуру насаждений и обеспечивать визуально-композиционные и функциональные связи участков озелененных территорий между собой и с застройкой населенного пункта.</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0D6627" w:rsidRPr="00F07CCE">
        <w:rPr>
          <w:rFonts w:ascii="Liberation Serif" w:hAnsi="Liberation Serif" w:cs="Times New Roman"/>
          <w:sz w:val="28"/>
          <w:szCs w:val="28"/>
        </w:rPr>
        <w:t>.1.3</w:t>
      </w:r>
      <w:r w:rsidR="005F67AB" w:rsidRPr="00F07CCE">
        <w:rPr>
          <w:rFonts w:ascii="Liberation Serif" w:hAnsi="Liberation Serif" w:cs="Times New Roman"/>
          <w:sz w:val="28"/>
          <w:szCs w:val="28"/>
        </w:rPr>
        <w:t xml:space="preserve">. Новые посадки деревьев и кустарников на территории улиц, </w:t>
      </w:r>
      <w:r w:rsidR="005F67AB" w:rsidRPr="00F07CCE">
        <w:rPr>
          <w:rFonts w:ascii="Liberation Serif" w:hAnsi="Liberation Serif" w:cs="Times New Roman"/>
          <w:sz w:val="28"/>
          <w:szCs w:val="28"/>
        </w:rPr>
        <w:lastRenderedPageBreak/>
        <w:t xml:space="preserve">площадей, парков, скверов и кварталов многоэтажной застройки, цветочное оформление скверов и парков, а также капитальный ремонт и реконструкцию объектов ландшафтной архитектуры необходимо производить по проектам, согласованным с </w:t>
      </w:r>
      <w:r w:rsidR="00111BE1" w:rsidRPr="00F07CCE">
        <w:rPr>
          <w:rFonts w:ascii="Liberation Serif" w:hAnsi="Liberation Serif" w:cs="Times New Roman"/>
          <w:sz w:val="28"/>
          <w:szCs w:val="28"/>
        </w:rPr>
        <w:t>администрацией</w:t>
      </w:r>
      <w:r w:rsidR="005F67AB" w:rsidRPr="00F07CCE">
        <w:rPr>
          <w:rFonts w:ascii="Liberation Serif" w:hAnsi="Liberation Serif" w:cs="Times New Roman"/>
          <w:sz w:val="28"/>
          <w:szCs w:val="28"/>
        </w:rPr>
        <w:t xml:space="preserve"> </w:t>
      </w:r>
      <w:r w:rsidR="00111BE1"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городского округа.</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0D6627" w:rsidRPr="00F07CCE">
        <w:rPr>
          <w:rFonts w:ascii="Liberation Serif" w:hAnsi="Liberation Serif" w:cs="Times New Roman"/>
          <w:sz w:val="28"/>
          <w:szCs w:val="28"/>
        </w:rPr>
        <w:t xml:space="preserve">.1.4. </w:t>
      </w:r>
      <w:r w:rsidR="005F67AB" w:rsidRPr="00F07CCE">
        <w:rPr>
          <w:rFonts w:ascii="Liberation Serif" w:hAnsi="Liberation Serif" w:cs="Times New Roman"/>
          <w:sz w:val="28"/>
          <w:szCs w:val="28"/>
        </w:rPr>
        <w:t xml:space="preserve">Зеленые пространства необходимо проектировать </w:t>
      </w:r>
      <w:proofErr w:type="gramStart"/>
      <w:r w:rsidR="005F67AB" w:rsidRPr="00F07CCE">
        <w:rPr>
          <w:rFonts w:ascii="Liberation Serif" w:hAnsi="Liberation Serif" w:cs="Times New Roman"/>
          <w:sz w:val="28"/>
          <w:szCs w:val="28"/>
        </w:rPr>
        <w:t>приспособленными</w:t>
      </w:r>
      <w:proofErr w:type="gramEnd"/>
      <w:r w:rsidR="005F67AB" w:rsidRPr="00F07CCE">
        <w:rPr>
          <w:rFonts w:ascii="Liberation Serif" w:hAnsi="Liberation Serif" w:cs="Times New Roman"/>
          <w:sz w:val="28"/>
          <w:szCs w:val="28"/>
        </w:rPr>
        <w:t xml:space="preserve"> для активного использования с учетом концепции устойчивого развития и бережного отношения к окружающей среде.</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F4039E" w:rsidRPr="00F07CCE">
        <w:rPr>
          <w:rFonts w:ascii="Liberation Serif" w:hAnsi="Liberation Serif" w:cs="Times New Roman"/>
          <w:sz w:val="28"/>
          <w:szCs w:val="28"/>
        </w:rPr>
        <w:t>.1.5.</w:t>
      </w:r>
      <w:r w:rsidR="005F67AB" w:rsidRPr="00F07CCE">
        <w:rPr>
          <w:rFonts w:ascii="Liberation Serif" w:hAnsi="Liberation Serif" w:cs="Times New Roman"/>
          <w:sz w:val="28"/>
          <w:szCs w:val="28"/>
        </w:rPr>
        <w:t xml:space="preserve"> При проектировании озелененных пространств необходимо учитывать факторы биоразнообразия и непрерывности озелененных элементов городской среды, целесообразно создавать проекты зеленых "каркасов" муниципальных образований для поддержания внутригородских </w:t>
      </w:r>
      <w:proofErr w:type="spellStart"/>
      <w:r w:rsidR="005F67AB" w:rsidRPr="00F07CCE">
        <w:rPr>
          <w:rFonts w:ascii="Liberation Serif" w:hAnsi="Liberation Serif" w:cs="Times New Roman"/>
          <w:sz w:val="28"/>
          <w:szCs w:val="28"/>
        </w:rPr>
        <w:t>экосистемных</w:t>
      </w:r>
      <w:proofErr w:type="spellEnd"/>
      <w:r w:rsidR="005F67AB" w:rsidRPr="00F07CCE">
        <w:rPr>
          <w:rFonts w:ascii="Liberation Serif" w:hAnsi="Liberation Serif" w:cs="Times New Roman"/>
          <w:sz w:val="28"/>
          <w:szCs w:val="28"/>
        </w:rPr>
        <w:t xml:space="preserve"> связей.</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F4039E" w:rsidRPr="00F07CCE">
        <w:rPr>
          <w:rFonts w:ascii="Liberation Serif" w:hAnsi="Liberation Serif" w:cs="Times New Roman"/>
          <w:sz w:val="28"/>
          <w:szCs w:val="28"/>
        </w:rPr>
        <w:t>.1.6.</w:t>
      </w:r>
      <w:r w:rsidR="005F67AB" w:rsidRPr="00F07CCE">
        <w:rPr>
          <w:rFonts w:ascii="Liberation Serif" w:hAnsi="Liberation Serif" w:cs="Times New Roman"/>
          <w:sz w:val="28"/>
          <w:szCs w:val="28"/>
        </w:rPr>
        <w:t xml:space="preserve"> При разработке проектной документации необходимо включать требования, предъявляемые к условным обозначениям зеленых насаждений на </w:t>
      </w:r>
      <w:proofErr w:type="spellStart"/>
      <w:r w:rsidR="005F67AB" w:rsidRPr="00F07CCE">
        <w:rPr>
          <w:rFonts w:ascii="Liberation Serif" w:hAnsi="Liberation Serif" w:cs="Times New Roman"/>
          <w:sz w:val="28"/>
          <w:szCs w:val="28"/>
        </w:rPr>
        <w:t>дендропланах</w:t>
      </w:r>
      <w:proofErr w:type="spellEnd"/>
      <w:r w:rsidR="005F67AB" w:rsidRPr="00F07CCE">
        <w:rPr>
          <w:rFonts w:ascii="Liberation Serif" w:hAnsi="Liberation Serif" w:cs="Times New Roman"/>
          <w:sz w:val="28"/>
          <w:szCs w:val="28"/>
        </w:rPr>
        <w:t>.</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.2. Содержание зеленых насаждений.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Соблюдение правил содержания зеленых насаждений с учетом специфичности среды их произрастания является необходимым условием создания устойчивых долговечных и высоко декоративных насаждений в городе.</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.2.1. Все юридические и физические лица независимо от их правового статуса и формы собственности осуществляют содержание зеленых насаждений на отведенных им территориях.</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.2.2. Текущее содержание внутриквартального, придомового и дворового озеленения возлагается на собственников жилого фонда и их службы (управляющие компании).</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.2.3. Текущее содержание зеленых насаждений на территории предприятий, учреждений, школ, больниц и других организаций независимо от их правового статуса и прилегающей к ним территории возлагается на соответствующих владельцев или арендаторов территорий.</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 xml:space="preserve">.2.4. Текущее содержание зеленых насаждений общего пользования возлагается на </w:t>
      </w:r>
      <w:r w:rsidR="00111BE1" w:rsidRPr="00F07CCE">
        <w:rPr>
          <w:rFonts w:ascii="Liberation Serif" w:hAnsi="Liberation Serif" w:cs="Times New Roman"/>
          <w:sz w:val="28"/>
          <w:szCs w:val="28"/>
        </w:rPr>
        <w:t>МКУ МГО «АХС»</w:t>
      </w:r>
      <w:r w:rsidR="005F67AB" w:rsidRPr="00F07CCE">
        <w:rPr>
          <w:rFonts w:ascii="Liberation Serif" w:hAnsi="Liberation Serif" w:cs="Times New Roman"/>
          <w:sz w:val="28"/>
          <w:szCs w:val="28"/>
        </w:rPr>
        <w:t xml:space="preserve"> или выполняется специализированными предприятиями по озеленению на договорной основе.</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.2.5. Все руководители предприятий, организаций и учреждений, на которых возложено текущее содержание зеленых насаждений, обеспечивают полную сохранность и квалифицированный уход за существующими зелеными насаждениями:</w:t>
      </w:r>
    </w:p>
    <w:p w:rsidR="005F67AB" w:rsidRPr="00F07CCE" w:rsidRDefault="00F4039E"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5F67AB" w:rsidRPr="00F07CCE">
        <w:rPr>
          <w:rFonts w:ascii="Liberation Serif" w:hAnsi="Liberation Serif" w:cs="Times New Roman"/>
          <w:sz w:val="28"/>
          <w:szCs w:val="28"/>
        </w:rPr>
        <w:t xml:space="preserve"> Проведение полива деревьев, кустарников, газонов, цветников по мере необходимости.</w:t>
      </w:r>
    </w:p>
    <w:p w:rsidR="005F67AB" w:rsidRPr="00F07CCE" w:rsidRDefault="00F4039E"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w:t>
      </w:r>
      <w:r w:rsidR="005F67AB" w:rsidRPr="00F07CCE">
        <w:rPr>
          <w:rFonts w:ascii="Liberation Serif" w:hAnsi="Liberation Serif" w:cs="Times New Roman"/>
          <w:sz w:val="28"/>
          <w:szCs w:val="28"/>
        </w:rPr>
        <w:t xml:space="preserve"> Проведение санитарной очистки территории от мусора.</w:t>
      </w:r>
    </w:p>
    <w:p w:rsidR="005F67AB" w:rsidRPr="00F07CCE" w:rsidRDefault="00F4039E"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5F67AB" w:rsidRPr="00F07CCE">
        <w:rPr>
          <w:rFonts w:ascii="Liberation Serif" w:hAnsi="Liberation Serif" w:cs="Times New Roman"/>
          <w:sz w:val="28"/>
          <w:szCs w:val="28"/>
        </w:rPr>
        <w:t xml:space="preserve"> Проведение дождевания и обмыв крон деревьев и кустарников.</w:t>
      </w:r>
    </w:p>
    <w:p w:rsidR="005F67AB" w:rsidRPr="00F07CCE" w:rsidRDefault="00F4039E"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5F67AB" w:rsidRPr="00F07CCE">
        <w:rPr>
          <w:rFonts w:ascii="Liberation Serif" w:hAnsi="Liberation Serif" w:cs="Times New Roman"/>
          <w:sz w:val="28"/>
          <w:szCs w:val="28"/>
        </w:rPr>
        <w:t xml:space="preserve"> Внесение минеральных и органических удобрений для подкормки деревьев, кустарников, газонов и цветников.</w:t>
      </w:r>
    </w:p>
    <w:p w:rsidR="005F67AB" w:rsidRPr="00F07CCE" w:rsidRDefault="00F4039E"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5F67AB" w:rsidRPr="00F07CCE">
        <w:rPr>
          <w:rFonts w:ascii="Liberation Serif" w:hAnsi="Liberation Serif" w:cs="Times New Roman"/>
          <w:sz w:val="28"/>
          <w:szCs w:val="28"/>
        </w:rPr>
        <w:t xml:space="preserve"> Проведение рыхления почвы под деревьями и кустарниками.</w:t>
      </w:r>
    </w:p>
    <w:p w:rsidR="005F67AB" w:rsidRPr="00F07CCE" w:rsidRDefault="00F4039E"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 xml:space="preserve"> Проведение своевременной обрезки крон деревьев и кустарников: </w:t>
      </w:r>
      <w:r w:rsidR="005F67AB" w:rsidRPr="00F07CCE">
        <w:rPr>
          <w:rFonts w:ascii="Liberation Serif" w:hAnsi="Liberation Serif" w:cs="Times New Roman"/>
          <w:sz w:val="28"/>
          <w:szCs w:val="28"/>
        </w:rPr>
        <w:lastRenderedPageBreak/>
        <w:t>санитарной, омолаживающей, формовочной.</w:t>
      </w:r>
    </w:p>
    <w:p w:rsidR="005F67AB" w:rsidRPr="00F07CCE" w:rsidRDefault="00F4039E"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 xml:space="preserve"> Проведение защиты деревьев, кустарников, травянистых растений и цветов от вредителей, болезней, повреждений.</w:t>
      </w:r>
    </w:p>
    <w:p w:rsidR="005F67AB" w:rsidRPr="00F07CCE" w:rsidRDefault="00F4039E"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 xml:space="preserve"> Скашивание газонов производится при высоте травостоя 10 - 15 см с последующим сбором травы в течение трех рабочих дней.</w:t>
      </w:r>
    </w:p>
    <w:p w:rsidR="005F67AB" w:rsidRPr="00F07CCE" w:rsidRDefault="00F4039E"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5F67AB" w:rsidRPr="00F07CCE">
        <w:rPr>
          <w:rFonts w:ascii="Liberation Serif" w:hAnsi="Liberation Serif" w:cs="Times New Roman"/>
          <w:sz w:val="28"/>
          <w:szCs w:val="28"/>
        </w:rPr>
        <w:t xml:space="preserve"> Проведение работ по озеленению территорий: посадка деревьев, кустарников, устройство газонов, цветников; подсадки деревьев и кустарников взамен усохших, подсев газонных трав на газонных поверхностях по мере необходимости.</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.2.6. Уборка парков и скверов и других объектов зеленого хозяйства производится с 07:00 часов утра ежедневно, если не установлен иной порядок уборки территории.</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 xml:space="preserve">.2.7. После проведения вырубки части деревьев, кустарников с территорий удаляются в сроки, установленные специальным разрешением, выданным </w:t>
      </w:r>
      <w:r w:rsidR="00111BE1" w:rsidRPr="00F07CCE">
        <w:rPr>
          <w:rFonts w:ascii="Liberation Serif" w:hAnsi="Liberation Serif" w:cs="Times New Roman"/>
          <w:sz w:val="28"/>
          <w:szCs w:val="28"/>
        </w:rPr>
        <w:t>МКУ МГО «АХС»</w:t>
      </w:r>
      <w:r w:rsidR="005F67AB" w:rsidRPr="00F07CCE">
        <w:rPr>
          <w:rFonts w:ascii="Liberation Serif" w:hAnsi="Liberation Serif" w:cs="Times New Roman"/>
          <w:sz w:val="28"/>
          <w:szCs w:val="28"/>
        </w:rPr>
        <w:t>.</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.3. Охрана зеленых насаждений.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Охрана зеленых насаждений - это комплекс административно-правовых, административно-хозяйственных, экономических, архитектурно-планировочных, агрономических мероприятий, направленных на сохранение, восстановление или улучшение санитарно-гигиенических функций насаждений.</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 xml:space="preserve">.3.1. На </w:t>
      </w:r>
      <w:r w:rsidR="00111BE1" w:rsidRPr="00F07CCE">
        <w:rPr>
          <w:rFonts w:ascii="Liberation Serif" w:hAnsi="Liberation Serif" w:cs="Times New Roman"/>
          <w:sz w:val="28"/>
          <w:szCs w:val="28"/>
        </w:rPr>
        <w:t>площадях зеленых насаждений запрещено</w:t>
      </w:r>
      <w:r w:rsidR="005F67AB" w:rsidRPr="00F07CCE">
        <w:rPr>
          <w:rFonts w:ascii="Liberation Serif" w:hAnsi="Liberation Serif" w:cs="Times New Roman"/>
          <w:sz w:val="28"/>
          <w:szCs w:val="28"/>
        </w:rPr>
        <w:t>:</w:t>
      </w:r>
    </w:p>
    <w:p w:rsidR="005F67AB" w:rsidRPr="00F07CCE" w:rsidRDefault="008E1F00"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5F67AB" w:rsidRPr="00F07CCE">
        <w:rPr>
          <w:rFonts w:ascii="Liberation Serif" w:hAnsi="Liberation Serif" w:cs="Times New Roman"/>
          <w:sz w:val="28"/>
          <w:szCs w:val="28"/>
        </w:rPr>
        <w:t xml:space="preserve"> самовольно вырубать деревья и кустарники, в том числе сухостойные, больные и аварийные деревья, без оформления соответствующих документов;</w:t>
      </w:r>
    </w:p>
    <w:p w:rsidR="005F67AB" w:rsidRPr="00F07CCE" w:rsidRDefault="008E1F00"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2) </w:t>
      </w:r>
      <w:r w:rsidR="005F67AB" w:rsidRPr="00F07CCE">
        <w:rPr>
          <w:rFonts w:ascii="Liberation Serif" w:hAnsi="Liberation Serif" w:cs="Times New Roman"/>
          <w:sz w:val="28"/>
          <w:szCs w:val="28"/>
        </w:rPr>
        <w:t>самовольно обрезать кроны деревьев и кустарников;</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w:t>
      </w:r>
      <w:r w:rsidR="00FA71F8" w:rsidRPr="00F07CCE">
        <w:rPr>
          <w:rFonts w:ascii="Liberation Serif" w:hAnsi="Liberation Serif" w:cs="Times New Roman"/>
          <w:sz w:val="28"/>
          <w:szCs w:val="28"/>
        </w:rPr>
        <w:t xml:space="preserve">  ходить и лежать на газонах и в молодых лесных посадках;</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w:t>
      </w:r>
      <w:r w:rsidR="00FA71F8" w:rsidRPr="00F07CCE">
        <w:rPr>
          <w:rFonts w:ascii="Liberation Serif" w:hAnsi="Liberation Serif" w:cs="Times New Roman"/>
          <w:sz w:val="28"/>
          <w:szCs w:val="28"/>
        </w:rPr>
        <w:t xml:space="preserve"> разбивать палатки и разводить костры;</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w:t>
      </w:r>
      <w:r w:rsidR="00FA71F8" w:rsidRPr="00F07CCE">
        <w:rPr>
          <w:rFonts w:ascii="Liberation Serif" w:hAnsi="Liberation Serif" w:cs="Times New Roman"/>
          <w:sz w:val="28"/>
          <w:szCs w:val="28"/>
        </w:rPr>
        <w:t xml:space="preserve"> засорять газоны, цветники, дорожки и водоемы;</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FA71F8" w:rsidRPr="00F07CCE">
        <w:rPr>
          <w:rFonts w:ascii="Liberation Serif" w:hAnsi="Liberation Serif" w:cs="Times New Roman"/>
          <w:sz w:val="28"/>
          <w:szCs w:val="28"/>
        </w:rPr>
        <w:t xml:space="preserve"> портить скульптуры, скамейки, ограды;</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FA71F8" w:rsidRPr="00F07CCE">
        <w:rPr>
          <w:rFonts w:ascii="Liberation Serif" w:hAnsi="Liberation Serif" w:cs="Times New Roman"/>
          <w:sz w:val="28"/>
          <w:szCs w:val="28"/>
        </w:rPr>
        <w:t xml:space="preserve"> добывать из деревьев сок, делать надрезы, надписи, приклеивать к деревьям объявления, номерные знаки, всякого рода указатели, провода, забивать в деревья крючки и гвозди для подвешивания гамаков, качелей, веревок, сушить белье на ветвях;</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FA71F8" w:rsidRPr="00F07CCE">
        <w:rPr>
          <w:rFonts w:ascii="Liberation Serif" w:hAnsi="Liberation Serif" w:cs="Times New Roman"/>
          <w:sz w:val="28"/>
          <w:szCs w:val="28"/>
        </w:rPr>
        <w:t>) ездить на велосипедах, мотоциклах, лошадях, тракторах и автомашинах;</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FA71F8" w:rsidRPr="00F07CCE">
        <w:rPr>
          <w:rFonts w:ascii="Liberation Serif" w:hAnsi="Liberation Serif" w:cs="Times New Roman"/>
          <w:sz w:val="28"/>
          <w:szCs w:val="28"/>
        </w:rPr>
        <w:t>) мыть автотранспортные средства, стирать белье, а также купать животных в водоемах, расположенных на территории зеленых насаждений;</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10</w:t>
      </w:r>
      <w:r w:rsidR="00FA71F8" w:rsidRPr="00F07CCE">
        <w:rPr>
          <w:rFonts w:ascii="Liberation Serif" w:hAnsi="Liberation Serif" w:cs="Times New Roman"/>
          <w:sz w:val="28"/>
          <w:szCs w:val="28"/>
        </w:rPr>
        <w:t>) парковать автотранспортные средства на газонах;</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FA71F8" w:rsidRPr="00F07CCE">
        <w:rPr>
          <w:rFonts w:ascii="Liberation Serif" w:hAnsi="Liberation Serif" w:cs="Times New Roman"/>
          <w:sz w:val="28"/>
          <w:szCs w:val="28"/>
        </w:rPr>
        <w:t>) пасти скот;</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12</w:t>
      </w:r>
      <w:r w:rsidR="00FA71F8" w:rsidRPr="00F07CCE">
        <w:rPr>
          <w:rFonts w:ascii="Liberation Serif" w:hAnsi="Liberation Serif" w:cs="Times New Roman"/>
          <w:sz w:val="28"/>
          <w:szCs w:val="28"/>
        </w:rPr>
        <w:t>) производить строительные и ремонтные работы без ограждения зеленых насаждений щитами, гарантирующими защиту их от повреждений;</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13</w:t>
      </w:r>
      <w:r w:rsidR="00FA71F8" w:rsidRPr="00F07CCE">
        <w:rPr>
          <w:rFonts w:ascii="Liberation Serif" w:hAnsi="Liberation Serif" w:cs="Times New Roman"/>
          <w:sz w:val="28"/>
          <w:szCs w:val="28"/>
        </w:rPr>
        <w:t>) обнажать корни деревьев на расстоянии ближе 1,5 м от ствола и засыпать шейки деревьев землей или строительным мусором;</w:t>
      </w:r>
    </w:p>
    <w:p w:rsidR="00FA71F8" w:rsidRPr="00F07CCE" w:rsidRDefault="00FA71F8"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1</w:t>
      </w:r>
      <w:r w:rsidR="008E1F00" w:rsidRPr="00F07CCE">
        <w:rPr>
          <w:rFonts w:ascii="Liberation Serif" w:hAnsi="Liberation Serif" w:cs="Times New Roman"/>
          <w:sz w:val="28"/>
          <w:szCs w:val="28"/>
        </w:rPr>
        <w:t>4</w:t>
      </w:r>
      <w:r w:rsidRPr="00F07CCE">
        <w:rPr>
          <w:rFonts w:ascii="Liberation Serif" w:hAnsi="Liberation Serif" w:cs="Times New Roman"/>
          <w:sz w:val="28"/>
          <w:szCs w:val="28"/>
        </w:rPr>
        <w:t>) складировать на территории зеленых насаждений материалы, а также устраивать на прилегающих территориях склады материалов, в том числе способствующие распространению вредителей зеленых насаждений;</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15</w:t>
      </w:r>
      <w:r w:rsidR="00FA71F8" w:rsidRPr="00F07CCE">
        <w:rPr>
          <w:rFonts w:ascii="Liberation Serif" w:hAnsi="Liberation Serif" w:cs="Times New Roman"/>
          <w:sz w:val="28"/>
          <w:szCs w:val="28"/>
        </w:rPr>
        <w:t>) устраивать свалки мусора, снега и льда, сбрасывать снег с крыш на участки, имеющие зеленые насаждения, без принятия мер, обеспечивающих сохранность деревьев и кустарников;</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w:t>
      </w:r>
      <w:r w:rsidR="00FA71F8" w:rsidRPr="00F07CCE">
        <w:rPr>
          <w:rFonts w:ascii="Liberation Serif" w:hAnsi="Liberation Serif" w:cs="Times New Roman"/>
          <w:sz w:val="28"/>
          <w:szCs w:val="28"/>
        </w:rPr>
        <w:t>) добывать растительную землю, песок и производить другие раскопки;</w:t>
      </w:r>
    </w:p>
    <w:p w:rsidR="00FA71F8" w:rsidRPr="00F07CCE" w:rsidRDefault="008E1F00"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17</w:t>
      </w:r>
      <w:r w:rsidR="00FA71F8" w:rsidRPr="00F07CCE">
        <w:rPr>
          <w:rFonts w:ascii="Liberation Serif" w:hAnsi="Liberation Serif" w:cs="Times New Roman"/>
          <w:sz w:val="28"/>
          <w:szCs w:val="28"/>
        </w:rPr>
        <w:t>) сжигать листву и мусор на территории общего пользования;</w:t>
      </w:r>
    </w:p>
    <w:p w:rsidR="008E1F00" w:rsidRPr="00F07CCE" w:rsidRDefault="008E1F00" w:rsidP="003D1DF0">
      <w:pPr>
        <w:pStyle w:val="ConsPlusNormal"/>
        <w:ind w:firstLine="540"/>
        <w:jc w:val="both"/>
        <w:rPr>
          <w:rFonts w:ascii="Liberation Serif" w:hAnsi="Liberation Serif" w:cs="Times New Roman"/>
          <w:sz w:val="28"/>
          <w:szCs w:val="28"/>
        </w:rPr>
      </w:pP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.4. Порядок производства строительных работ в зоне существующих зеленых насаждений.</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.4.1. Разработку проектов строительства сооружений и прокладки коммуникаций надлежит выполнять с максимальным сохранением существующих зеленых насаждений.</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.4.2. При невозможности сохранения зеленых насаждений снос или перенос должен быть произведен в порядке, установленном настоящими Правилами.</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5F67AB" w:rsidRPr="00F07CCE">
        <w:rPr>
          <w:rFonts w:ascii="Liberation Serif" w:hAnsi="Liberation Serif" w:cs="Times New Roman"/>
          <w:sz w:val="28"/>
          <w:szCs w:val="28"/>
        </w:rPr>
        <w:t>.4.3. При производстве строительных работ в зоне зеленых насаждений строительные и другие организации обязаны:</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ограждать деревья, находящиеся на территории строительства, сплошными щитами высотой 2 метра. Щиты располагать треугольником на расстоянии не менее 0,5 метра от ствола дерева, а также устраивать деревянный настил вокруг ограждающего треугольника радиусом 0,5 метра;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при производстве замощения и асфальтирования городских проездов, площадей, дворов, тротуаров и т.п. оставлять вокруг дерева свободное пространство с последующей установкой приствольной решетки по возможности;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вынужденный снос древесно-кустарниковой растительности, попадающей в зону застройки или прокладки подземных коммуникаций, установки линейных объектов и других сооружений в границах городского округа, производится в соответствии с Порядком выдачи разрешений на снос зеленых насаждений на территории </w:t>
      </w:r>
      <w:r w:rsidR="0099775D"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 xml:space="preserve">городского округа, утвержденным постановлением </w:t>
      </w:r>
      <w:r w:rsidR="0099775D" w:rsidRPr="00F07CCE">
        <w:rPr>
          <w:rFonts w:ascii="Liberation Serif" w:hAnsi="Liberation Serif" w:cs="Times New Roman"/>
          <w:sz w:val="28"/>
          <w:szCs w:val="28"/>
        </w:rPr>
        <w:t>главы Малышевского</w:t>
      </w:r>
      <w:r w:rsidRPr="00F07CCE">
        <w:rPr>
          <w:rFonts w:ascii="Liberation Serif" w:hAnsi="Liberation Serif" w:cs="Times New Roman"/>
          <w:sz w:val="28"/>
          <w:szCs w:val="28"/>
        </w:rPr>
        <w:t xml:space="preserve"> 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не обнажать корни деревьев на расстоянии ближе 1,5 м от ствола и засыпать шейки деревьев землей или строительным мусором;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не складировать строительные материалы и не устраивать стоянки машин на газонах на расстоянии ближе 2,5 м от дерева и 1,5 м от кустарника. Складирование горючих материалов производится на расстоянии не ближе 10 м от деревьев и кустарников;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подъездные пути и места установки подъемных кранов располагать вне насаждений и не нарушать установленные ограждения деревьев;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работы подкопом в зоне корневой системы деревьев и кустарников производить ниже расположения основных скелетных корней (не менее 1,5 м от поверхности почвы), не повреждая корневой системы.</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6</w:t>
      </w:r>
      <w:r w:rsidR="005F67AB" w:rsidRPr="00F07CCE">
        <w:rPr>
          <w:rFonts w:ascii="Liberation Serif" w:hAnsi="Liberation Serif" w:cs="Times New Roman"/>
          <w:sz w:val="28"/>
          <w:szCs w:val="28"/>
        </w:rPr>
        <w:t xml:space="preserve">.4.4. За повреждение или самовольную вырубку древесно-кустарниковой растительности (зеленых насаждений), а также за непринятие мер охраны и халатное отношение к зеленым насаждениям с виновных лиц взимается восстановительная стоимость поврежденных или уничтоженных зеленых насаждений. Размер восстановительной стоимости зеленых насаждений устанавливается постановлением администрации </w:t>
      </w:r>
      <w:r w:rsidR="0099775D"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городского округа.</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6</w:t>
      </w:r>
      <w:r w:rsidR="0099775D" w:rsidRPr="00F07CCE">
        <w:rPr>
          <w:rFonts w:ascii="Liberation Serif" w:hAnsi="Liberation Serif" w:cs="Times New Roman"/>
          <w:sz w:val="28"/>
          <w:szCs w:val="28"/>
        </w:rPr>
        <w:t>.4.5</w:t>
      </w:r>
      <w:r w:rsidR="005F67AB" w:rsidRPr="00F07CCE">
        <w:rPr>
          <w:rFonts w:ascii="Liberation Serif" w:hAnsi="Liberation Serif" w:cs="Times New Roman"/>
          <w:sz w:val="28"/>
          <w:szCs w:val="28"/>
        </w:rPr>
        <w:t>. Снос деревьев и кустарников в зоне индивидуальной застройки осуществляется владельцами земельных участков самостоятельно за счет собственных средств.</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02729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 РАЗМЕЩЕНИЕ ИНФОРМАЦИИ НА ТЕРРИТОРИИ</w:t>
      </w:r>
      <w:r w:rsidR="0099775D" w:rsidRPr="00F07CCE">
        <w:rPr>
          <w:rFonts w:ascii="Liberation Serif" w:hAnsi="Liberation Serif" w:cs="Times New Roman"/>
          <w:sz w:val="28"/>
          <w:szCs w:val="28"/>
        </w:rPr>
        <w:t xml:space="preserve"> МАЛЫШЕВСКОГО </w:t>
      </w:r>
      <w:r w:rsidR="005F67AB" w:rsidRPr="00F07CCE">
        <w:rPr>
          <w:rFonts w:ascii="Liberation Serif" w:hAnsi="Liberation Serif" w:cs="Times New Roman"/>
          <w:sz w:val="28"/>
          <w:szCs w:val="28"/>
        </w:rPr>
        <w:t>ГОРОДСКОГО ОКРУГА</w:t>
      </w:r>
      <w:proofErr w:type="gramStart"/>
      <w:r w:rsidR="005F67AB" w:rsidRPr="00F07CCE">
        <w:rPr>
          <w:rFonts w:ascii="Liberation Serif" w:hAnsi="Liberation Serif" w:cs="Times New Roman"/>
          <w:sz w:val="28"/>
          <w:szCs w:val="28"/>
        </w:rPr>
        <w:t xml:space="preserve"> ,</w:t>
      </w:r>
      <w:proofErr w:type="gramEnd"/>
      <w:r w:rsidR="005F67AB" w:rsidRPr="00F07CCE">
        <w:rPr>
          <w:rFonts w:ascii="Liberation Serif" w:hAnsi="Liberation Serif" w:cs="Times New Roman"/>
          <w:sz w:val="28"/>
          <w:szCs w:val="28"/>
        </w:rPr>
        <w:t xml:space="preserve"> В ТОМ ЧИСЛЕ УСТАНОВКИ</w:t>
      </w:r>
      <w:r w:rsidR="0099775D" w:rsidRPr="00F07CCE">
        <w:rPr>
          <w:rFonts w:ascii="Liberation Serif" w:hAnsi="Liberation Serif" w:cs="Times New Roman"/>
          <w:sz w:val="28"/>
          <w:szCs w:val="28"/>
        </w:rPr>
        <w:t xml:space="preserve"> </w:t>
      </w:r>
      <w:r w:rsidR="005F67AB" w:rsidRPr="00F07CCE">
        <w:rPr>
          <w:rFonts w:ascii="Liberation Serif" w:hAnsi="Liberation Serif" w:cs="Times New Roman"/>
          <w:sz w:val="28"/>
          <w:szCs w:val="28"/>
        </w:rPr>
        <w:t>УКАЗАТЕЛЕЙ С НАИМЕНОВАНИЯМИ УЛИЦ И НОМЕРАМИ ДОМОВ, ВЫВЕСОК</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.1. Требования к размещению и эксплуатации знаков адресации.</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.1.1. Под знаками адресации понимаются унифицированные элементы городской ориентирующей информации, обозначающие наименования улиц, номера домов, корпусов, подъездов и квартир в них.</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.1.2. Знак адресации устанавливается с левой стороны главного фасада объекта адресации, на расстоянии не более 1 м от угла объекта адресации и на высоте от 2,5 до 3,5 м от уровня земли.</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.1.3. На объектах адресации, расположенных вдоль улиц, имеющих длину фасада свыше 100 м, знак адресации устанавливается с двух сторон главного фасада.</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.1.4. На одноэтажных индивидуальных жилых домах допускается установка совмещенных указателей на высоте не менее 2,0 м от уровня земли.</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.1.5. Таблички с указанием номеров подъездов и квартир в них размещаются над дверным проемом или на импосте заполнения дверного проема (горизонтальная табличка) или справа от дверного проема (вертикальная табличка).</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.1.6. Знаки адресации представляют собой плоскую панель или световой короб прямоугольной формы, размеры которых зависят от вида информационного указателя и количества элементов адреса.</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.1.7. Знаки адресации должны быть изготовлены из материалов с высокими декоративными и эксплуатационными свойствами, устойчивых к воздействию климатических условий, имеющих гарантированную антикоррозийную стойкость, морозоустойчивость, обеспечивающих безопасность эксплуатации и удобство обслуживания (содержания и ремонта).</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7.1.8</w:t>
      </w:r>
      <w:r w:rsidR="005F67AB" w:rsidRPr="00F07CCE">
        <w:rPr>
          <w:rFonts w:ascii="Liberation Serif" w:hAnsi="Liberation Serif" w:cs="Times New Roman"/>
          <w:sz w:val="28"/>
          <w:szCs w:val="28"/>
        </w:rPr>
        <w:t xml:space="preserve">. Наименование улиц, номеров объектов адресации на указателях воспроизводятся в соответствии с их наименованиями и обозначениями в адресном реестре объектов недвижимости </w:t>
      </w:r>
      <w:r w:rsidR="00B475DF"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городского округа.</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7.1.9</w:t>
      </w:r>
      <w:r w:rsidR="005F67AB" w:rsidRPr="00F07CCE">
        <w:rPr>
          <w:rFonts w:ascii="Liberation Serif" w:hAnsi="Liberation Serif" w:cs="Times New Roman"/>
          <w:sz w:val="28"/>
          <w:szCs w:val="28"/>
        </w:rPr>
        <w:t xml:space="preserve">. На фасаде вводимого в эксплуатацию многоквартирного дома устанавливается указатель (маркировка) класса его энергетической эффективности. Собственники помещений в многоквартирном доме обязаны обеспечивать надлежащее состояние указателя и при изменении класса энергетической эффективности многоквартирного дома обеспечить его замену. Требования к указателю класса (маркировке) энергетической эффективности многоквартирного дома устанавливаются в соответствии с </w:t>
      </w:r>
      <w:hyperlink r:id="rId9" w:history="1">
        <w:r w:rsidR="005F67AB" w:rsidRPr="00F07CCE">
          <w:rPr>
            <w:rFonts w:ascii="Liberation Serif" w:hAnsi="Liberation Serif" w:cs="Times New Roman"/>
            <w:sz w:val="28"/>
            <w:szCs w:val="28"/>
          </w:rPr>
          <w:t>Постановлением</w:t>
        </w:r>
      </w:hyperlink>
      <w:r w:rsidR="005F67AB" w:rsidRPr="00F07CCE">
        <w:rPr>
          <w:rFonts w:ascii="Liberation Serif" w:hAnsi="Liberation Serif" w:cs="Times New Roman"/>
          <w:sz w:val="28"/>
          <w:szCs w:val="28"/>
        </w:rPr>
        <w:t xml:space="preserve"> Правительства Российской Федерации от 25 января 2011 года N 18 "Об утверждении Правил установления требований энергетической эффективности для зданий, строений, сооружений и требований к Правилам определения класса энергетической эффективности многоквартирных домов".</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.2. Требования к информационным конструкциям и вывескам.</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8E1F00" w:rsidRPr="00F07CCE">
        <w:rPr>
          <w:rFonts w:ascii="Liberation Serif" w:hAnsi="Liberation Serif" w:cs="Times New Roman"/>
          <w:sz w:val="28"/>
          <w:szCs w:val="28"/>
        </w:rPr>
        <w:t>.2.1</w:t>
      </w:r>
      <w:r w:rsidR="005F67AB" w:rsidRPr="00F07CCE">
        <w:rPr>
          <w:rFonts w:ascii="Liberation Serif" w:hAnsi="Liberation Serif" w:cs="Times New Roman"/>
          <w:sz w:val="28"/>
          <w:szCs w:val="28"/>
        </w:rPr>
        <w:t xml:space="preserve">. Информационные конструкции и вывески, размещаемые на объектах недвижимости независимо от форм собственности, должны быть согласованы с </w:t>
      </w:r>
      <w:r w:rsidR="00B475DF" w:rsidRPr="00F07CCE">
        <w:rPr>
          <w:rFonts w:ascii="Liberation Serif" w:hAnsi="Liberation Serif" w:cs="Times New Roman"/>
          <w:sz w:val="28"/>
          <w:szCs w:val="28"/>
        </w:rPr>
        <w:t>администрацией Малышевского городского округа</w:t>
      </w:r>
      <w:r w:rsidR="005F67AB" w:rsidRPr="00F07CCE">
        <w:rPr>
          <w:rFonts w:ascii="Liberation Serif" w:hAnsi="Liberation Serif" w:cs="Times New Roman"/>
          <w:sz w:val="28"/>
          <w:szCs w:val="28"/>
        </w:rPr>
        <w:t xml:space="preserve"> в части габаритов (размера), внешнего стилистического соответствия устройств архитектуре фасадов, цветовой гармонии с общим цветовым решением фасада.</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8E1F00" w:rsidRPr="00F07CCE">
        <w:rPr>
          <w:rFonts w:ascii="Liberation Serif" w:hAnsi="Liberation Serif" w:cs="Times New Roman"/>
          <w:sz w:val="28"/>
          <w:szCs w:val="28"/>
        </w:rPr>
        <w:t>.2.2</w:t>
      </w:r>
      <w:r w:rsidR="005F67AB" w:rsidRPr="00F07CCE">
        <w:rPr>
          <w:rFonts w:ascii="Liberation Serif" w:hAnsi="Liberation Serif" w:cs="Times New Roman"/>
          <w:sz w:val="28"/>
          <w:szCs w:val="28"/>
        </w:rPr>
        <w:t>. Размещение и крепление информационных конструкций и вывесок должно надежно обеспечить безопасность для граждан и их имущества, в том числе при возникновении природных стихийных явлений (сильный, порывистый ветер, метель, ливни и т.д.).</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8E1F00" w:rsidRPr="00F07CCE">
        <w:rPr>
          <w:rFonts w:ascii="Liberation Serif" w:hAnsi="Liberation Serif" w:cs="Times New Roman"/>
          <w:sz w:val="28"/>
          <w:szCs w:val="28"/>
        </w:rPr>
        <w:t>.2.3</w:t>
      </w:r>
      <w:r w:rsidR="005F67AB" w:rsidRPr="00F07CCE">
        <w:rPr>
          <w:rFonts w:ascii="Liberation Serif" w:hAnsi="Liberation Serif" w:cs="Times New Roman"/>
          <w:sz w:val="28"/>
          <w:szCs w:val="28"/>
        </w:rPr>
        <w:t>. Информационные конструкции и вывески могут иметь наружную или внутреннюю подсветку. Подсветка информационной конструкции, вывески должна иметь немерцающий, приглушенный свет, не создавать прямых направленных лучей в окна жилых помещений.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Организациям, эксплуатирующим световые информационные конструкции и вывески, рекомендуется обеспечивать своевременную замену перегоревших </w:t>
      </w:r>
      <w:proofErr w:type="spellStart"/>
      <w:r w:rsidRPr="00F07CCE">
        <w:rPr>
          <w:rFonts w:ascii="Liberation Serif" w:hAnsi="Liberation Serif" w:cs="Times New Roman"/>
          <w:sz w:val="28"/>
          <w:szCs w:val="28"/>
        </w:rPr>
        <w:t>газосветовых</w:t>
      </w:r>
      <w:proofErr w:type="spellEnd"/>
      <w:r w:rsidRPr="00F07CCE">
        <w:rPr>
          <w:rFonts w:ascii="Liberation Serif" w:hAnsi="Liberation Serif" w:cs="Times New Roman"/>
          <w:sz w:val="28"/>
          <w:szCs w:val="28"/>
        </w:rPr>
        <w:t xml:space="preserve"> трубок и электроламп. В случае неисправности отдельных знаков информационную конструкцию, вывеску необходимо выключать полностью.</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7.2.4</w:t>
      </w:r>
      <w:r w:rsidR="005F67AB" w:rsidRPr="00F07CCE">
        <w:rPr>
          <w:rFonts w:ascii="Liberation Serif" w:hAnsi="Liberation Serif" w:cs="Times New Roman"/>
          <w:sz w:val="28"/>
          <w:szCs w:val="28"/>
        </w:rPr>
        <w:t>. Информационные конструкции и вывески должны располагаться на фасаде здания в границах занимаемого организацией помещения.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Внешний вид информационной конструкции, вывески должен соответствовать архитектурному стилю здания. Размещать на зданиях вывески и информационные конструкции, перекрывающие архитектурные элементы зданий (например: оконные проемы, колонны, орнамент и прочие) не допускается.</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7.2.5</w:t>
      </w:r>
      <w:r w:rsidR="005F67AB" w:rsidRPr="00F07CCE">
        <w:rPr>
          <w:rFonts w:ascii="Liberation Serif" w:hAnsi="Liberation Serif" w:cs="Times New Roman"/>
          <w:sz w:val="28"/>
          <w:szCs w:val="28"/>
        </w:rPr>
        <w:t>. Не допускается размещение информационных вывесок, изготавливаемых из мягких материалов (баннерное полотно, ткани и т.д.).</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7.2.6</w:t>
      </w:r>
      <w:r w:rsidR="005F67AB" w:rsidRPr="00F07CCE">
        <w:rPr>
          <w:rFonts w:ascii="Liberation Serif" w:hAnsi="Liberation Serif" w:cs="Times New Roman"/>
          <w:sz w:val="28"/>
          <w:szCs w:val="28"/>
        </w:rPr>
        <w:t xml:space="preserve">. Владелец обязан содержать информационные конструкции, вывески в надлежащем виде: систематически очищать их от загрязнений, ремонтировать и </w:t>
      </w:r>
      <w:proofErr w:type="gramStart"/>
      <w:r w:rsidR="005F67AB" w:rsidRPr="00F07CCE">
        <w:rPr>
          <w:rFonts w:ascii="Liberation Serif" w:hAnsi="Liberation Serif" w:cs="Times New Roman"/>
          <w:sz w:val="28"/>
          <w:szCs w:val="28"/>
        </w:rPr>
        <w:t>заменять на новые</w:t>
      </w:r>
      <w:proofErr w:type="gramEnd"/>
      <w:r w:rsidR="005F67AB" w:rsidRPr="00F07CCE">
        <w:rPr>
          <w:rFonts w:ascii="Liberation Serif" w:hAnsi="Liberation Serif" w:cs="Times New Roman"/>
          <w:sz w:val="28"/>
          <w:szCs w:val="28"/>
        </w:rPr>
        <w:t xml:space="preserve"> по мере необходимости.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Владелец обязан восстановить нарушенную отделку фасада после </w:t>
      </w:r>
      <w:r w:rsidRPr="00F07CCE">
        <w:rPr>
          <w:rFonts w:ascii="Liberation Serif" w:hAnsi="Liberation Serif" w:cs="Times New Roman"/>
          <w:sz w:val="28"/>
          <w:szCs w:val="28"/>
        </w:rPr>
        <w:lastRenderedPageBreak/>
        <w:t>установки (демонтажа) информационных конструкций, вывесок.</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.3. Требования к размещению афиш, плакатов, различного рода объявлений, агитационных материалов.</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.3.1. Расклейка газет, афиш, плакатов, различного рода объявлений разрешается только на специально установленных стендах. Запрещается размещение (расклейка, вывешивание) афиш, объявлений, листовок, плакатов и других материалов информационного и агитационного характера на фасадах зданий и сооружений, столбах, деревьях, на опорах наружного освещения, распределительных щитах, остановочных пунктах и сооружениях, на остановках общественного транспорта и других местах, не предназначенных для этих целей.</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.3.2. Юридические, физические лица и индивидуальные предприниматели, в том числе организаторы концертов и иных зрелищных мероприятий, намеренные разместить информационные и агитационные материалы, обязаны доводить до сведения лиц, непосредственно осуществляющих расклеивание и вывешивание материалов, информацию о недопустимости расклейки и вывешивания информационных и агитационных материалов в местах, не предназначенных для этих целей.</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7</w:t>
      </w:r>
      <w:r w:rsidR="005F67AB" w:rsidRPr="00F07CCE">
        <w:rPr>
          <w:rFonts w:ascii="Liberation Serif" w:hAnsi="Liberation Serif" w:cs="Times New Roman"/>
          <w:sz w:val="28"/>
          <w:szCs w:val="28"/>
        </w:rPr>
        <w:t>.3.3. Очистку от объявлений опор уличного освещения, цоколя зданий, заборов и других сооружений обязаны осуществлять организации, эксплуатирующие и обслуживающие данные объекты.</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02729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 РАЗМЕЩЕНИЕ И СОДЕРЖАНИЕ ДЕТСКИХ И СПОРТИВНЫХ ПЛОЩАДОК,</w:t>
      </w:r>
      <w:r w:rsidR="00B475DF" w:rsidRPr="00F07CCE">
        <w:rPr>
          <w:rFonts w:ascii="Liberation Serif" w:hAnsi="Liberation Serif" w:cs="Times New Roman"/>
          <w:sz w:val="28"/>
          <w:szCs w:val="28"/>
        </w:rPr>
        <w:t xml:space="preserve"> </w:t>
      </w:r>
      <w:r w:rsidR="005F67AB" w:rsidRPr="00F07CCE">
        <w:rPr>
          <w:rFonts w:ascii="Liberation Serif" w:hAnsi="Liberation Serif" w:cs="Times New Roman"/>
          <w:sz w:val="28"/>
          <w:szCs w:val="28"/>
        </w:rPr>
        <w:t>ПЛОЩАДОК ДЛЯ ВЫГУЛА ЖИВОТНЫХ, ПАРКОВОК (ПАРКОВОЧНЫХ МЕСТ),</w:t>
      </w:r>
      <w:r w:rsidR="00094F0F" w:rsidRPr="00F07CCE">
        <w:rPr>
          <w:rFonts w:ascii="Liberation Serif" w:hAnsi="Liberation Serif" w:cs="Times New Roman"/>
          <w:sz w:val="28"/>
          <w:szCs w:val="28"/>
        </w:rPr>
        <w:t xml:space="preserve"> </w:t>
      </w:r>
      <w:r w:rsidR="005F67AB" w:rsidRPr="00F07CCE">
        <w:rPr>
          <w:rFonts w:ascii="Liberation Serif" w:hAnsi="Liberation Serif" w:cs="Times New Roman"/>
          <w:sz w:val="28"/>
          <w:szCs w:val="28"/>
        </w:rPr>
        <w:t>МАЛЫХ АРХИТЕКТУРНЫХ ФОРМ</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D7718B" w:rsidRPr="00F07CCE">
        <w:rPr>
          <w:rFonts w:ascii="Liberation Serif" w:hAnsi="Liberation Serif" w:cs="Times New Roman"/>
          <w:sz w:val="28"/>
          <w:szCs w:val="28"/>
        </w:rPr>
        <w:t>.1</w:t>
      </w:r>
      <w:r w:rsidR="005F67AB" w:rsidRPr="00F07CCE">
        <w:rPr>
          <w:rFonts w:ascii="Liberation Serif" w:hAnsi="Liberation Serif" w:cs="Times New Roman"/>
          <w:sz w:val="28"/>
          <w:szCs w:val="28"/>
        </w:rPr>
        <w:t>. Правила размещения и содержания детских площадок.</w:t>
      </w:r>
    </w:p>
    <w:p w:rsidR="00B475DF"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D7718B" w:rsidRPr="00F07CCE">
        <w:rPr>
          <w:rFonts w:ascii="Liberation Serif" w:hAnsi="Liberation Serif" w:cs="Times New Roman"/>
          <w:sz w:val="28"/>
          <w:szCs w:val="28"/>
        </w:rPr>
        <w:t>.1</w:t>
      </w:r>
      <w:r w:rsidR="005F67AB" w:rsidRPr="00F07CCE">
        <w:rPr>
          <w:rFonts w:ascii="Liberation Serif" w:hAnsi="Liberation Serif" w:cs="Times New Roman"/>
          <w:sz w:val="28"/>
          <w:szCs w:val="28"/>
        </w:rPr>
        <w:t xml:space="preserve">.1. Детские площадки предназначены для игр и активного отдыха детей разных возрастов. Площадки могут быть организованы в виде отдельных площадок для разных возрастных групп или как комплексные игровые площадки с зонированием по возрастным интересам. </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CA2F28" w:rsidRPr="00F07CCE">
        <w:rPr>
          <w:rFonts w:ascii="Liberation Serif" w:hAnsi="Liberation Serif" w:cs="Times New Roman"/>
          <w:sz w:val="28"/>
          <w:szCs w:val="28"/>
        </w:rPr>
        <w:t>.1</w:t>
      </w:r>
      <w:r w:rsidR="005F67AB" w:rsidRPr="00F07CCE">
        <w:rPr>
          <w:rFonts w:ascii="Liberation Serif" w:hAnsi="Liberation Serif" w:cs="Times New Roman"/>
          <w:sz w:val="28"/>
          <w:szCs w:val="28"/>
        </w:rPr>
        <w:t>.2. Детские площадки должны быть изолированы от транзитного пешеходного движения, проездов, разворотных площадок, гостевых стоянок, площадок для установки мусоросборников, участков постоянного и временного хранения автотранспортных средств. Подходы к детским площадкам не рекомендуется организовывать с проезжей части. Перечень элементов благоустройства территории на детской площадке обычно включает: мягкие виды покрытия, элементы сопряжения поверхности площадки с газоном, озеленение, игровое оборудование, скамьи и урны, осветительное оборудование.</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CA2F28" w:rsidRPr="00F07CCE">
        <w:rPr>
          <w:rFonts w:ascii="Liberation Serif" w:hAnsi="Liberation Serif" w:cs="Times New Roman"/>
          <w:sz w:val="28"/>
          <w:szCs w:val="28"/>
        </w:rPr>
        <w:t>.1</w:t>
      </w:r>
      <w:r w:rsidR="005F67AB" w:rsidRPr="00F07CCE">
        <w:rPr>
          <w:rFonts w:ascii="Liberation Serif" w:hAnsi="Liberation Serif" w:cs="Times New Roman"/>
          <w:sz w:val="28"/>
          <w:szCs w:val="28"/>
        </w:rPr>
        <w:t xml:space="preserve">.3. Мягкие виды покрытия (песчаное, уплотненное песчаное на грунтовом основании или гравийной крошке, мягкое резиновое или мягкое синтетическое) предусматриваются на детской площадке в местах расположения игрового оборудования и других местах, связанных с возможностью падения детей. Места установки скамеек оборудуются </w:t>
      </w:r>
      <w:r w:rsidR="005F67AB" w:rsidRPr="00F07CCE">
        <w:rPr>
          <w:rFonts w:ascii="Liberation Serif" w:hAnsi="Liberation Serif" w:cs="Times New Roman"/>
          <w:sz w:val="28"/>
          <w:szCs w:val="28"/>
        </w:rPr>
        <w:lastRenderedPageBreak/>
        <w:t>твердыми видами покрытия или фундаментом. При травяном покрытии площадок предусматриваются пешеходные дорожки к оборудованию с твердым, мягким или комбинированным видами покрытия.</w:t>
      </w:r>
    </w:p>
    <w:p w:rsidR="00B475DF"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CA2F28" w:rsidRPr="00F07CCE">
        <w:rPr>
          <w:rFonts w:ascii="Liberation Serif" w:hAnsi="Liberation Serif" w:cs="Times New Roman"/>
          <w:sz w:val="28"/>
          <w:szCs w:val="28"/>
        </w:rPr>
        <w:t>.1.4</w:t>
      </w:r>
      <w:r w:rsidR="005F67AB" w:rsidRPr="00F07CCE">
        <w:rPr>
          <w:rFonts w:ascii="Liberation Serif" w:hAnsi="Liberation Serif" w:cs="Times New Roman"/>
          <w:sz w:val="28"/>
          <w:szCs w:val="28"/>
        </w:rPr>
        <w:t xml:space="preserve">. Размещение игрового оборудования проектируется с учетом нормативных параметров безопасности. </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CA2F28" w:rsidRPr="00F07CCE">
        <w:rPr>
          <w:rFonts w:ascii="Liberation Serif" w:hAnsi="Liberation Serif" w:cs="Times New Roman"/>
          <w:sz w:val="28"/>
          <w:szCs w:val="28"/>
        </w:rPr>
        <w:t>.1.5</w:t>
      </w:r>
      <w:r w:rsidR="005F67AB" w:rsidRPr="00F07CCE">
        <w:rPr>
          <w:rFonts w:ascii="Liberation Serif" w:hAnsi="Liberation Serif" w:cs="Times New Roman"/>
          <w:sz w:val="28"/>
          <w:szCs w:val="28"/>
        </w:rPr>
        <w:t>. Конструкции оборудования детских площадок не должны приводить к скоплению воды на поверхности покрытия, должны обеспечивать свободный сток воды и просыхание.</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CA2F28" w:rsidRPr="00F07CCE">
        <w:rPr>
          <w:rFonts w:ascii="Liberation Serif" w:hAnsi="Liberation Serif" w:cs="Times New Roman"/>
          <w:sz w:val="28"/>
          <w:szCs w:val="28"/>
        </w:rPr>
        <w:t>.1.6</w:t>
      </w:r>
      <w:r w:rsidR="005F67AB" w:rsidRPr="00F07CCE">
        <w:rPr>
          <w:rFonts w:ascii="Liberation Serif" w:hAnsi="Liberation Serif" w:cs="Times New Roman"/>
          <w:sz w:val="28"/>
          <w:szCs w:val="28"/>
        </w:rPr>
        <w:t xml:space="preserve">. Лица, обеспечивающие содержание детских площадок, указаны в </w:t>
      </w:r>
      <w:hyperlink w:anchor="P182" w:history="1">
        <w:r w:rsidR="0009661F" w:rsidRPr="00F07CCE">
          <w:rPr>
            <w:rFonts w:ascii="Liberation Serif" w:hAnsi="Liberation Serif" w:cs="Times New Roman"/>
            <w:sz w:val="28"/>
            <w:szCs w:val="28"/>
          </w:rPr>
          <w:t>п. 2</w:t>
        </w:r>
        <w:r w:rsidR="005F67AB" w:rsidRPr="00F07CCE">
          <w:rPr>
            <w:rFonts w:ascii="Liberation Serif" w:hAnsi="Liberation Serif" w:cs="Times New Roman"/>
            <w:sz w:val="28"/>
            <w:szCs w:val="28"/>
          </w:rPr>
          <w:t>.</w:t>
        </w:r>
        <w:r w:rsidR="00F428D2" w:rsidRPr="00F07CCE">
          <w:rPr>
            <w:rFonts w:ascii="Liberation Serif" w:hAnsi="Liberation Serif" w:cs="Times New Roman"/>
            <w:sz w:val="28"/>
            <w:szCs w:val="28"/>
          </w:rPr>
          <w:t>5</w:t>
        </w:r>
      </w:hyperlink>
      <w:r w:rsidR="005F67AB" w:rsidRPr="00F07CCE">
        <w:rPr>
          <w:rFonts w:ascii="Liberation Serif" w:hAnsi="Liberation Serif" w:cs="Times New Roman"/>
          <w:sz w:val="28"/>
          <w:szCs w:val="28"/>
        </w:rPr>
        <w:t xml:space="preserve"> настоящих Правил.</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.2. Правила размещения и содержания спортивных площадок.</w:t>
      </w:r>
    </w:p>
    <w:p w:rsidR="005F67AB" w:rsidRPr="00F07CCE" w:rsidRDefault="0002729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.2.1. Спортивные площадки предназначены для занятий физкультурой и спортом всех возрастных групп населения, они проектируются в составе территорий жилого и рекреационного назначения, участков спортивных сооружений, участков общеобразовательных школ.</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.2.2. Обязательный перечень элементов благоустройства территории на спортивной площадке включает мягкие или газонные виды покрытия, спортивное оборудование.</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 xml:space="preserve">.2.3. Озеленение размещают по периметру спортивной площадки, высаживая быстрорастущие деревья на расстоянии от края площадки не менее 2 м. Не применяются деревья и кустарники, дающие большое количество летящих семян, обильно плодоносящих и рано сбрасывающих листву. Для ограждения спортивной </w:t>
      </w:r>
      <w:proofErr w:type="gramStart"/>
      <w:r w:rsidR="005F67AB" w:rsidRPr="00F07CCE">
        <w:rPr>
          <w:rFonts w:ascii="Liberation Serif" w:hAnsi="Liberation Serif" w:cs="Times New Roman"/>
          <w:sz w:val="28"/>
          <w:szCs w:val="28"/>
        </w:rPr>
        <w:t>площадки</w:t>
      </w:r>
      <w:proofErr w:type="gramEnd"/>
      <w:r w:rsidR="005F67AB" w:rsidRPr="00F07CCE">
        <w:rPr>
          <w:rFonts w:ascii="Liberation Serif" w:hAnsi="Liberation Serif" w:cs="Times New Roman"/>
          <w:sz w:val="28"/>
          <w:szCs w:val="28"/>
        </w:rPr>
        <w:t xml:space="preserve"> возможно применять вертикальное озеленение.</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.2.4. Спортивные площадки оборудуются сетчатым ограждением высотой 2,5 - 3 м, а в местах примыкания спортивных площадок друг к другу - высотой не менее 1,2 м.</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.2.5. Территория спортивной площадки и прилегающая территория ежедневно очищаются от мусора и посторонних предметов. Своевременно производится обрезка деревьев, кустарника и скос травы.</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.2.6. Дорожки, ограждения, скамейки, урны для мусора должны находиться в исправном состоянии. Мусор из урн удаляется в утренние часы, по мере необходимости, но не реже одного раза в сутки.</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.2.7. Средства наружного освещения должны содержаться в исправном состоянии, осветительная арматура и (или) опора освещения не должны иметь механических повреждений и ржавчины, плафоны должны быть чистыми и не иметь трещин и сколов.</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 xml:space="preserve">.2.8. Лица, обеспечивающие содержание спортивных площадок, указаны в </w:t>
      </w:r>
      <w:hyperlink w:anchor="P182" w:history="1">
        <w:r w:rsidR="0009661F" w:rsidRPr="00F07CCE">
          <w:rPr>
            <w:rFonts w:ascii="Liberation Serif" w:hAnsi="Liberation Serif" w:cs="Times New Roman"/>
            <w:sz w:val="28"/>
            <w:szCs w:val="28"/>
          </w:rPr>
          <w:t>п. 2.</w:t>
        </w:r>
      </w:hyperlink>
      <w:r w:rsidR="00F428D2" w:rsidRPr="00F07CCE">
        <w:rPr>
          <w:rFonts w:ascii="Liberation Serif" w:hAnsi="Liberation Serif" w:cs="Times New Roman"/>
          <w:sz w:val="28"/>
          <w:szCs w:val="28"/>
        </w:rPr>
        <w:t>5</w:t>
      </w:r>
      <w:r w:rsidR="005F67AB" w:rsidRPr="00F07CCE">
        <w:rPr>
          <w:rFonts w:ascii="Liberation Serif" w:hAnsi="Liberation Serif" w:cs="Times New Roman"/>
          <w:sz w:val="28"/>
          <w:szCs w:val="28"/>
        </w:rPr>
        <w:t xml:space="preserve"> настоящих Правил.</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.3. Размещение и содержание площадок для выгула животных.</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 xml:space="preserve">.3.1. Места размещения площадок для выгула животных определяются </w:t>
      </w:r>
      <w:r w:rsidR="0009661F" w:rsidRPr="00F07CCE">
        <w:rPr>
          <w:rFonts w:ascii="Liberation Serif" w:hAnsi="Liberation Serif" w:cs="Times New Roman"/>
          <w:sz w:val="28"/>
          <w:szCs w:val="28"/>
        </w:rPr>
        <w:t>администрацией Малышевского городского округа</w:t>
      </w:r>
      <w:r w:rsidR="005F67AB" w:rsidRPr="00F07CCE">
        <w:rPr>
          <w:rFonts w:ascii="Liberation Serif" w:hAnsi="Liberation Serif" w:cs="Times New Roman"/>
          <w:sz w:val="28"/>
          <w:szCs w:val="28"/>
        </w:rPr>
        <w:t xml:space="preserve"> и должны размещаться на территориях за пределами первого и второго поясов зон санитарной охраны источников питьевого водоснабжения.</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 xml:space="preserve">.3.2. Размеры площадок для выгула животных, размещаемые на </w:t>
      </w:r>
      <w:r w:rsidR="005F67AB" w:rsidRPr="00F07CCE">
        <w:rPr>
          <w:rFonts w:ascii="Liberation Serif" w:hAnsi="Liberation Serif" w:cs="Times New Roman"/>
          <w:sz w:val="28"/>
          <w:szCs w:val="28"/>
        </w:rPr>
        <w:lastRenderedPageBreak/>
        <w:t>территориях жилого назначения, должны составлять 400-600 кв. м, на прочих территориях - до 800 кв. м. В условиях сложившейся застройки можно принимать уменьшенный размер площадок исходя из имеющихся территориальных возможностей. Доступность площадок - не далее 400 м от застройки жилого или общественного назначения. На территории микрорайонов с плотной жилой застройкой - не далее 600 м от застройки жилого или общественного назначения. Расстояние от границы площадки до окон жилых и общественных зданий принимается не менее 25 м, а до участков детских учреждений, школ, детских, спортивных площадок, площадок отдыха - не менее 40 м.</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.3.3. Для покрытия поверхности части площадки для выгула животных предусматривается выровненная поверхность, обеспечивающая хороший дренаж, не травмирующая конечности животных (газонное, песчаное, песчано-земляное). Подход к площадке оборудуется твердым видом покрытия.</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 xml:space="preserve">.3.4. Ограждение площадки для выгула должно быть высотой не менее 2,0 м. Расстояние между элементами и секциями ограждения, его нижним краем и поверхностью площадки не должно позволять животному покинуть площадку. Рекомендуется предусматривать </w:t>
      </w:r>
      <w:proofErr w:type="spellStart"/>
      <w:r w:rsidR="005F67AB" w:rsidRPr="00F07CCE">
        <w:rPr>
          <w:rFonts w:ascii="Liberation Serif" w:hAnsi="Liberation Serif" w:cs="Times New Roman"/>
          <w:sz w:val="28"/>
          <w:szCs w:val="28"/>
        </w:rPr>
        <w:t>периметральное</w:t>
      </w:r>
      <w:proofErr w:type="spellEnd"/>
      <w:r w:rsidR="005F67AB" w:rsidRPr="00F07CCE">
        <w:rPr>
          <w:rFonts w:ascii="Liberation Serif" w:hAnsi="Liberation Serif" w:cs="Times New Roman"/>
          <w:sz w:val="28"/>
          <w:szCs w:val="28"/>
        </w:rPr>
        <w:t xml:space="preserve"> озеленение.</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.3.5. На территории площадки для выгула животных размещается информационный стенд с правилами пользования площадкой.</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 xml:space="preserve">.3.6. Лица, обеспечивающие содержание площадок для выгула животных, указаны в </w:t>
      </w:r>
      <w:hyperlink w:anchor="P182" w:history="1">
        <w:r w:rsidR="00A8691F" w:rsidRPr="00F07CCE">
          <w:rPr>
            <w:rFonts w:ascii="Liberation Serif" w:hAnsi="Liberation Serif" w:cs="Times New Roman"/>
            <w:sz w:val="28"/>
            <w:szCs w:val="28"/>
          </w:rPr>
          <w:t>п. 2.</w:t>
        </w:r>
      </w:hyperlink>
      <w:r w:rsidR="00F72F72" w:rsidRPr="00F07CCE">
        <w:rPr>
          <w:rFonts w:ascii="Liberation Serif" w:hAnsi="Liberation Serif" w:cs="Times New Roman"/>
          <w:sz w:val="28"/>
          <w:szCs w:val="28"/>
        </w:rPr>
        <w:t>5</w:t>
      </w:r>
      <w:r w:rsidR="005F67AB" w:rsidRPr="00F07CCE">
        <w:rPr>
          <w:rFonts w:ascii="Liberation Serif" w:hAnsi="Liberation Serif" w:cs="Times New Roman"/>
          <w:sz w:val="28"/>
          <w:szCs w:val="28"/>
        </w:rPr>
        <w:t xml:space="preserve"> настоящих Правил.</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.4. Размещение и содержание парковок (парковочных мест).</w:t>
      </w:r>
    </w:p>
    <w:p w:rsidR="005F67AB" w:rsidRPr="00F07CCE" w:rsidRDefault="00CE0354"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F72F72" w:rsidRPr="00F07CCE">
        <w:rPr>
          <w:rFonts w:ascii="Liberation Serif" w:hAnsi="Liberation Serif" w:cs="Times New Roman"/>
          <w:sz w:val="28"/>
          <w:szCs w:val="28"/>
        </w:rPr>
        <w:t>.4.1</w:t>
      </w:r>
      <w:r w:rsidR="005F67AB" w:rsidRPr="00F07CCE">
        <w:rPr>
          <w:rFonts w:ascii="Liberation Serif" w:hAnsi="Liberation Serif" w:cs="Times New Roman"/>
          <w:sz w:val="28"/>
          <w:szCs w:val="28"/>
        </w:rPr>
        <w:t>. Обязательный перечень элементов благоустройства территории на площадках автостоянок включает: твердые виды покрытия (железобетонное, бетонное, асфальтобетонное, щебеночное, грунтовое покрытие); элементы сопряжения поверхностей; разделительные элементы; подъездные пути с твердым покрытием осветительное и информационное оборудование (в том числе информационный указатель "Парковка (Парковочное место, стоянка)").</w:t>
      </w:r>
    </w:p>
    <w:p w:rsidR="005F67AB" w:rsidRPr="00F07CCE" w:rsidRDefault="00E1057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F72F72" w:rsidRPr="00F07CCE">
        <w:rPr>
          <w:rFonts w:ascii="Liberation Serif" w:hAnsi="Liberation Serif" w:cs="Times New Roman"/>
          <w:sz w:val="28"/>
          <w:szCs w:val="28"/>
        </w:rPr>
        <w:t>.4.2</w:t>
      </w:r>
      <w:r w:rsidR="005F67AB" w:rsidRPr="00F07CCE">
        <w:rPr>
          <w:rFonts w:ascii="Liberation Serif" w:hAnsi="Liberation Serif" w:cs="Times New Roman"/>
          <w:sz w:val="28"/>
          <w:szCs w:val="28"/>
        </w:rPr>
        <w:t>. Разделительные элементы на площадках могут быть выполнены в виде разметки (белых полос), озелененных полос (газонов), контейнерного озеленения.</w:t>
      </w:r>
    </w:p>
    <w:p w:rsidR="005F67AB" w:rsidRPr="00F07CCE" w:rsidRDefault="00E1057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F72F72" w:rsidRPr="00F07CCE">
        <w:rPr>
          <w:rFonts w:ascii="Liberation Serif" w:hAnsi="Liberation Serif" w:cs="Times New Roman"/>
          <w:sz w:val="28"/>
          <w:szCs w:val="28"/>
        </w:rPr>
        <w:t>.4.3</w:t>
      </w:r>
      <w:r w:rsidR="005F67AB" w:rsidRPr="00F07CCE">
        <w:rPr>
          <w:rFonts w:ascii="Liberation Serif" w:hAnsi="Liberation Serif" w:cs="Times New Roman"/>
          <w:sz w:val="28"/>
          <w:szCs w:val="28"/>
        </w:rPr>
        <w:t>. При проектировании новых, реконструкции и капитальном ремонте общественных пространств и дворовых территорий необходимо предусматривать ограждение газонов бортовым камнем в целях недопущения парковки транспортных средств на газонах.</w:t>
      </w:r>
    </w:p>
    <w:p w:rsidR="005F67AB" w:rsidRPr="00F07CCE" w:rsidRDefault="00E1057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8.4.4</w:t>
      </w:r>
      <w:r w:rsidR="005F67AB" w:rsidRPr="00F07CCE">
        <w:rPr>
          <w:rFonts w:ascii="Liberation Serif" w:hAnsi="Liberation Serif" w:cs="Times New Roman"/>
          <w:sz w:val="28"/>
          <w:szCs w:val="28"/>
        </w:rPr>
        <w:t xml:space="preserve">. Лица, обеспечивающие содержание парковок (парковочных мест), указаны в </w:t>
      </w:r>
      <w:hyperlink w:anchor="P182" w:history="1">
        <w:r w:rsidR="00A8691F" w:rsidRPr="00F07CCE">
          <w:rPr>
            <w:rFonts w:ascii="Liberation Serif" w:hAnsi="Liberation Serif" w:cs="Times New Roman"/>
            <w:sz w:val="28"/>
            <w:szCs w:val="28"/>
          </w:rPr>
          <w:t>п. 2.</w:t>
        </w:r>
      </w:hyperlink>
      <w:r w:rsidR="00F72F72" w:rsidRPr="00F07CCE">
        <w:rPr>
          <w:rFonts w:ascii="Liberation Serif" w:hAnsi="Liberation Serif" w:cs="Times New Roman"/>
          <w:sz w:val="28"/>
          <w:szCs w:val="28"/>
        </w:rPr>
        <w:t>5</w:t>
      </w:r>
      <w:r w:rsidR="005F67AB" w:rsidRPr="00F07CCE">
        <w:rPr>
          <w:rFonts w:ascii="Liberation Serif" w:hAnsi="Liberation Serif" w:cs="Times New Roman"/>
          <w:sz w:val="28"/>
          <w:szCs w:val="28"/>
        </w:rPr>
        <w:t xml:space="preserve"> настоящих Правил.</w:t>
      </w:r>
    </w:p>
    <w:p w:rsidR="00E10575" w:rsidRPr="00F07CCE" w:rsidRDefault="00E10575" w:rsidP="003D1DF0">
      <w:pPr>
        <w:pStyle w:val="ConsPlusNormal"/>
        <w:ind w:firstLine="540"/>
        <w:jc w:val="both"/>
        <w:rPr>
          <w:rFonts w:ascii="Liberation Serif" w:hAnsi="Liberation Serif" w:cs="Times New Roman"/>
          <w:sz w:val="28"/>
          <w:szCs w:val="28"/>
        </w:rPr>
      </w:pPr>
    </w:p>
    <w:p w:rsidR="005F67AB" w:rsidRPr="00F07CCE" w:rsidRDefault="00E1057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.5. Размещение и содержание малых архитектурных форм.</w:t>
      </w:r>
    </w:p>
    <w:p w:rsidR="005F67AB" w:rsidRPr="00F07CCE" w:rsidRDefault="005F67AB" w:rsidP="003D1DF0">
      <w:pPr>
        <w:pStyle w:val="ConsPlusNormal"/>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 xml:space="preserve">К малым архитектурным формам относятся элементы монументально-декоративного оформления, устройства для мобильного и вертикального озеленения, водные устройства, коммунально-бытовое и техническое оборудование, скамьи, а также игровое, спортивное, осветительное </w:t>
      </w:r>
      <w:r w:rsidRPr="00F07CCE">
        <w:rPr>
          <w:rFonts w:ascii="Liberation Serif" w:hAnsi="Liberation Serif" w:cs="Times New Roman"/>
          <w:sz w:val="28"/>
          <w:szCs w:val="28"/>
        </w:rPr>
        <w:lastRenderedPageBreak/>
        <w:t xml:space="preserve">оборудование, афишные тумбы и информационные щиты, светильники наружного освещения, ограды, ворота, навесы, </w:t>
      </w:r>
      <w:proofErr w:type="spellStart"/>
      <w:r w:rsidRPr="00F07CCE">
        <w:rPr>
          <w:rFonts w:ascii="Liberation Serif" w:hAnsi="Liberation Serif" w:cs="Times New Roman"/>
          <w:sz w:val="28"/>
          <w:szCs w:val="28"/>
        </w:rPr>
        <w:t>перголы</w:t>
      </w:r>
      <w:proofErr w:type="spellEnd"/>
      <w:r w:rsidRPr="00F07CCE">
        <w:rPr>
          <w:rFonts w:ascii="Liberation Serif" w:hAnsi="Liberation Serif" w:cs="Times New Roman"/>
          <w:sz w:val="28"/>
          <w:szCs w:val="28"/>
        </w:rPr>
        <w:t>, садово-парковые сооружения, фонтаны, каскады, бассейны, мостики, беседки, цветочницы, вазоны, урны, декоративная и игровая скульптура, лестницы, пандусы, балюстрады, решетки, мемориальные доски.</w:t>
      </w:r>
      <w:proofErr w:type="gramEnd"/>
    </w:p>
    <w:p w:rsidR="005F67AB" w:rsidRPr="00F07CCE" w:rsidRDefault="00E1057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5F67AB" w:rsidRPr="00F07CCE">
        <w:rPr>
          <w:rFonts w:ascii="Liberation Serif" w:hAnsi="Liberation Serif" w:cs="Times New Roman"/>
          <w:sz w:val="28"/>
          <w:szCs w:val="28"/>
        </w:rPr>
        <w:t xml:space="preserve">.5.1. Малые архитектурные формы, размещаемые на землях общего пользования, выполняются на основе типовых и </w:t>
      </w:r>
      <w:proofErr w:type="gramStart"/>
      <w:r w:rsidR="005F67AB" w:rsidRPr="00F07CCE">
        <w:rPr>
          <w:rFonts w:ascii="Liberation Serif" w:hAnsi="Liberation Serif" w:cs="Times New Roman"/>
          <w:sz w:val="28"/>
          <w:szCs w:val="28"/>
        </w:rPr>
        <w:t>индивидуальных проектов</w:t>
      </w:r>
      <w:proofErr w:type="gramEnd"/>
      <w:r w:rsidR="005F67AB" w:rsidRPr="00F07CCE">
        <w:rPr>
          <w:rFonts w:ascii="Liberation Serif" w:hAnsi="Liberation Serif" w:cs="Times New Roman"/>
          <w:sz w:val="28"/>
          <w:szCs w:val="28"/>
        </w:rPr>
        <w:t xml:space="preserve">, согласованных с </w:t>
      </w:r>
      <w:r w:rsidR="00A8691F" w:rsidRPr="00F07CCE">
        <w:rPr>
          <w:rFonts w:ascii="Liberation Serif" w:hAnsi="Liberation Serif" w:cs="Times New Roman"/>
          <w:sz w:val="28"/>
          <w:szCs w:val="28"/>
        </w:rPr>
        <w:t>администрацией Малышевского городского округа</w:t>
      </w:r>
      <w:r w:rsidR="005F67AB" w:rsidRPr="00F07CCE">
        <w:rPr>
          <w:rFonts w:ascii="Liberation Serif" w:hAnsi="Liberation Serif" w:cs="Times New Roman"/>
          <w:sz w:val="28"/>
          <w:szCs w:val="28"/>
        </w:rPr>
        <w:t>.</w:t>
      </w:r>
    </w:p>
    <w:p w:rsidR="005F67AB" w:rsidRPr="00F07CCE" w:rsidRDefault="00E1057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76532D" w:rsidRPr="00F07CCE">
        <w:rPr>
          <w:rFonts w:ascii="Liberation Serif" w:hAnsi="Liberation Serif" w:cs="Times New Roman"/>
          <w:sz w:val="28"/>
          <w:szCs w:val="28"/>
        </w:rPr>
        <w:t>.5.2</w:t>
      </w:r>
      <w:r w:rsidR="005F67AB" w:rsidRPr="00F07CCE">
        <w:rPr>
          <w:rFonts w:ascii="Liberation Serif" w:hAnsi="Liberation Serif" w:cs="Times New Roman"/>
          <w:sz w:val="28"/>
          <w:szCs w:val="28"/>
        </w:rPr>
        <w:t>. Скамьи (стационарные, переносные, встроенные) в необходимом количестве должны быть установлены на площадках для отдыха, придомовых площадках, детских игровых площадках, на участках основных пешеходных коммуникаций.</w:t>
      </w:r>
    </w:p>
    <w:p w:rsidR="005F67AB" w:rsidRPr="00F07CCE" w:rsidRDefault="00E1057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76532D" w:rsidRPr="00F07CCE">
        <w:rPr>
          <w:rFonts w:ascii="Liberation Serif" w:hAnsi="Liberation Serif" w:cs="Times New Roman"/>
          <w:sz w:val="28"/>
          <w:szCs w:val="28"/>
        </w:rPr>
        <w:t>.5.3</w:t>
      </w:r>
      <w:r w:rsidR="005F67AB" w:rsidRPr="00F07CCE">
        <w:rPr>
          <w:rFonts w:ascii="Liberation Serif" w:hAnsi="Liberation Serif" w:cs="Times New Roman"/>
          <w:sz w:val="28"/>
          <w:szCs w:val="28"/>
        </w:rPr>
        <w:t>. Скамьи должны устанавливаться в основном на твердые виды покрытия или фундамент, который не должен выступать над поверхностью земли. На детских игровых площадках и площадках для отдыха допускается установка скамей на мягкие виды покрытий.</w:t>
      </w:r>
    </w:p>
    <w:p w:rsidR="005F67AB" w:rsidRPr="00F07CCE" w:rsidRDefault="00E1057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76532D" w:rsidRPr="00F07CCE">
        <w:rPr>
          <w:rFonts w:ascii="Liberation Serif" w:hAnsi="Liberation Serif" w:cs="Times New Roman"/>
          <w:sz w:val="28"/>
          <w:szCs w:val="28"/>
        </w:rPr>
        <w:t>.5.4</w:t>
      </w:r>
      <w:r w:rsidR="005F67AB" w:rsidRPr="00F07CCE">
        <w:rPr>
          <w:rFonts w:ascii="Liberation Serif" w:hAnsi="Liberation Serif" w:cs="Times New Roman"/>
          <w:sz w:val="28"/>
          <w:szCs w:val="28"/>
        </w:rPr>
        <w:t>. Малые архитектурные формы не должны перекрывать ширину тротуара.</w:t>
      </w:r>
    </w:p>
    <w:p w:rsidR="005F67AB" w:rsidRPr="00F07CCE" w:rsidRDefault="00E10575"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76532D" w:rsidRPr="00F07CCE">
        <w:rPr>
          <w:rFonts w:ascii="Liberation Serif" w:hAnsi="Liberation Serif" w:cs="Times New Roman"/>
          <w:sz w:val="28"/>
          <w:szCs w:val="28"/>
        </w:rPr>
        <w:t>.5.5</w:t>
      </w:r>
      <w:r w:rsidR="005F67AB" w:rsidRPr="00F07CCE">
        <w:rPr>
          <w:rFonts w:ascii="Liberation Serif" w:hAnsi="Liberation Serif" w:cs="Times New Roman"/>
          <w:sz w:val="28"/>
          <w:szCs w:val="28"/>
        </w:rPr>
        <w:t>. Урны на улицах устанавливают в зависимости от интенсивности движения пешеходов, но не более 100 м одна от другой.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В зонах отдыха, в скверах, в парках устанавливать урны необходимо около каждой скамейки. Около учреждений образования, здравоохранения и культуры, у входов в объекты потребительского рынка, промышленные, административные, общественные здания устанавливаются урны. Количество урн зависит от площади занимаемых помещений. До 50 кв. м - 1 шт., свыше 50 кв. м - не менее 2 шт. У каждого банкомата должно быть установлено не менее одной урны.</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Очистка урн производится организациями, обслуживающими данные территории или собственниками (арендаторами), по мере их накопления, но не реже 1 раза в день.</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Урны, расположенные на остановках городского пассажирского транспорта, очищаются и промываются обслуживающими организациями.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Покраска урн осуществляется организациями и собственниками (арендаторами) по мере необход</w:t>
      </w:r>
      <w:r w:rsidR="00FF2181" w:rsidRPr="00F07CCE">
        <w:rPr>
          <w:rFonts w:ascii="Liberation Serif" w:hAnsi="Liberation Serif" w:cs="Times New Roman"/>
          <w:sz w:val="28"/>
          <w:szCs w:val="28"/>
        </w:rPr>
        <w:t>имости, но не реже 1 раза в год.</w:t>
      </w:r>
      <w:r w:rsidRPr="00F07CCE">
        <w:rPr>
          <w:rFonts w:ascii="Liberation Serif" w:hAnsi="Liberation Serif" w:cs="Times New Roman"/>
          <w:sz w:val="28"/>
          <w:szCs w:val="28"/>
        </w:rPr>
        <w:t xml:space="preserve"> Ответственными за установку урн являются собственники (владельцы) объектов внешнего благоустройства.</w:t>
      </w:r>
    </w:p>
    <w:p w:rsidR="005F67AB" w:rsidRPr="00F07CCE" w:rsidRDefault="00D80DEE"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8</w:t>
      </w:r>
      <w:r w:rsidR="0076532D" w:rsidRPr="00F07CCE">
        <w:rPr>
          <w:rFonts w:ascii="Liberation Serif" w:hAnsi="Liberation Serif" w:cs="Times New Roman"/>
          <w:sz w:val="28"/>
          <w:szCs w:val="28"/>
        </w:rPr>
        <w:t>.5.6</w:t>
      </w:r>
      <w:r w:rsidR="005F67AB" w:rsidRPr="00F07CCE">
        <w:rPr>
          <w:rFonts w:ascii="Liberation Serif" w:hAnsi="Liberation Serif" w:cs="Times New Roman"/>
          <w:sz w:val="28"/>
          <w:szCs w:val="28"/>
        </w:rPr>
        <w:t xml:space="preserve">. Лица, обеспечивающие содержание малых архитектурных форм, указаны в </w:t>
      </w:r>
      <w:hyperlink w:anchor="P182" w:history="1">
        <w:r w:rsidR="00FF2181" w:rsidRPr="00F07CCE">
          <w:rPr>
            <w:rFonts w:ascii="Liberation Serif" w:hAnsi="Liberation Serif" w:cs="Times New Roman"/>
            <w:sz w:val="28"/>
            <w:szCs w:val="28"/>
          </w:rPr>
          <w:t>п. 2.</w:t>
        </w:r>
      </w:hyperlink>
      <w:r w:rsidR="0076532D" w:rsidRPr="00F07CCE">
        <w:rPr>
          <w:rFonts w:ascii="Liberation Serif" w:hAnsi="Liberation Serif" w:cs="Times New Roman"/>
          <w:sz w:val="28"/>
          <w:szCs w:val="28"/>
        </w:rPr>
        <w:t>5</w:t>
      </w:r>
      <w:r w:rsidR="005F67AB" w:rsidRPr="00F07CCE">
        <w:rPr>
          <w:rFonts w:ascii="Liberation Serif" w:hAnsi="Liberation Serif" w:cs="Times New Roman"/>
          <w:sz w:val="28"/>
          <w:szCs w:val="28"/>
        </w:rPr>
        <w:t xml:space="preserve"> настоящих Правил.</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480BEC"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9</w:t>
      </w:r>
      <w:r w:rsidR="005F67AB" w:rsidRPr="00F07CCE">
        <w:rPr>
          <w:rFonts w:ascii="Liberation Serif" w:hAnsi="Liberation Serif" w:cs="Times New Roman"/>
          <w:sz w:val="28"/>
          <w:szCs w:val="28"/>
        </w:rPr>
        <w:t>. ОРГАНИЗАЦИЯ ПЕШЕХОДНЫХ КОММУНИКАЦИЙ,</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В ТОМ ЧИСЛЕ ТРОТУАРОВ, АЛЛЕЙ, ДОРОЖЕК, ТРОПИНОК</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5F67AB" w:rsidRPr="00F07CCE">
        <w:rPr>
          <w:rFonts w:ascii="Liberation Serif" w:hAnsi="Liberation Serif" w:cs="Times New Roman"/>
          <w:sz w:val="28"/>
          <w:szCs w:val="28"/>
        </w:rPr>
        <w:t xml:space="preserve">.1. При создании и благоустройстве пешеходных коммуникаций на территории населенного пункта необходимо обеспечивать: минимальное количество пересечений с транспортными коммуникациями, непрерывность </w:t>
      </w:r>
      <w:r w:rsidR="005F67AB" w:rsidRPr="00F07CCE">
        <w:rPr>
          <w:rFonts w:ascii="Liberation Serif" w:hAnsi="Liberation Serif" w:cs="Times New Roman"/>
          <w:sz w:val="28"/>
          <w:szCs w:val="28"/>
        </w:rPr>
        <w:lastRenderedPageBreak/>
        <w:t>системы пешеходных коммуникаций, возможность безопасного, беспрепятственного и удобного передвижения людей, включая инвалидов и маломобильные группы населения, высокий уровень благоустройства и озеленения. В системе пешеходных коммуникаций рекомендуется выделять основные и второстепенные пешеходные связи.</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5F67AB" w:rsidRPr="00F07CCE">
        <w:rPr>
          <w:rFonts w:ascii="Liberation Serif" w:hAnsi="Liberation Serif" w:cs="Times New Roman"/>
          <w:sz w:val="28"/>
          <w:szCs w:val="28"/>
        </w:rPr>
        <w:t xml:space="preserve">.2. Перед проектированием пешеходных тротуаров составляется карта фактических пешеходных маршрутов со схемами движения пешеходных маршрутов, соединяющих основные точки притяжения людей. По результатам анализа состояния открытых территорий в местах концентрации пешеходных потоков рекомендуется выявить ключевые проблемы состояния городской среды, в </w:t>
      </w:r>
      <w:proofErr w:type="spellStart"/>
      <w:r w:rsidR="005F67AB" w:rsidRPr="00F07CCE">
        <w:rPr>
          <w:rFonts w:ascii="Liberation Serif" w:hAnsi="Liberation Serif" w:cs="Times New Roman"/>
          <w:sz w:val="28"/>
          <w:szCs w:val="28"/>
        </w:rPr>
        <w:t>т.ч</w:t>
      </w:r>
      <w:proofErr w:type="spellEnd"/>
      <w:r w:rsidR="005F67AB" w:rsidRPr="00F07CCE">
        <w:rPr>
          <w:rFonts w:ascii="Liberation Serif" w:hAnsi="Liberation Serif" w:cs="Times New Roman"/>
          <w:sz w:val="28"/>
          <w:szCs w:val="28"/>
        </w:rPr>
        <w:t>. старые деревья, куски арматуры, лестницы, заброшенные малые архитектурные формы. При необходимости рекомендуется организовать общественное обсуждение.</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5F67AB" w:rsidRPr="00F07CCE">
        <w:rPr>
          <w:rFonts w:ascii="Liberation Serif" w:hAnsi="Liberation Serif" w:cs="Times New Roman"/>
          <w:sz w:val="28"/>
          <w:szCs w:val="28"/>
        </w:rPr>
        <w:t>.3. При планировочной организации пешеходных тротуаров необходимо предусматривать беспрепятственный доступ к зданиям и сооружениям инвалидов и других групп населения с ограниченными возможностями передвижения и их сопровождающих, а также специально оборудованные места для маломобильных групп населения в соответствии с требованиями СП 59.13330.</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.4</w:t>
      </w:r>
      <w:r w:rsidR="005F67AB" w:rsidRPr="00F07CCE">
        <w:rPr>
          <w:rFonts w:ascii="Liberation Serif" w:hAnsi="Liberation Serif" w:cs="Times New Roman"/>
          <w:sz w:val="28"/>
          <w:szCs w:val="28"/>
        </w:rPr>
        <w:t>. В случае выявления потребности в более высоком уровне безопасности и комфорта для пешеходов на уже сложившихся пешеходных маршрутах возможно, с учетом общественного мнения и согласовывая с органами местного самоуправления, организовывать перенос пешеходных переходов и создавать искусственные препятствия для использования пешеходами опасных маршрутов.</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.5</w:t>
      </w:r>
      <w:r w:rsidR="005F67AB" w:rsidRPr="00F07CCE">
        <w:rPr>
          <w:rFonts w:ascii="Liberation Serif" w:hAnsi="Liberation Serif" w:cs="Times New Roman"/>
          <w:sz w:val="28"/>
          <w:szCs w:val="28"/>
        </w:rPr>
        <w:t>. При создании пешеходных тротуаров учитывается следующее:</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пешеходные тротуары обеспечивают непрерывность связей пешеходных и транспортных путей, а также свободный доступ к объектам массового притяжения, в том числе объектам транспортной инфраструктуры;</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w:t>
      </w:r>
      <w:proofErr w:type="gramStart"/>
      <w:r w:rsidRPr="00F07CCE">
        <w:rPr>
          <w:rFonts w:ascii="Liberation Serif" w:hAnsi="Liberation Serif" w:cs="Times New Roman"/>
          <w:sz w:val="28"/>
          <w:szCs w:val="28"/>
        </w:rPr>
        <w:t>исходя из текущих планировочных решений по транспортным путям рекомендуется</w:t>
      </w:r>
      <w:proofErr w:type="gramEnd"/>
      <w:r w:rsidRPr="00F07CCE">
        <w:rPr>
          <w:rFonts w:ascii="Liberation Serif" w:hAnsi="Liberation Serif" w:cs="Times New Roman"/>
          <w:sz w:val="28"/>
          <w:szCs w:val="28"/>
        </w:rPr>
        <w:t xml:space="preserve"> осуществлять проектирование пешеходных тротуаров с минимальным числом пересечений с проезжей частью дорог и пересечений массовых пешеходных потоков.</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.6</w:t>
      </w:r>
      <w:r w:rsidR="005F67AB" w:rsidRPr="00F07CCE">
        <w:rPr>
          <w:rFonts w:ascii="Liberation Serif" w:hAnsi="Liberation Serif" w:cs="Times New Roman"/>
          <w:sz w:val="28"/>
          <w:szCs w:val="28"/>
        </w:rPr>
        <w:t xml:space="preserve">. Покрытие пешеходных дорожек предусматривается </w:t>
      </w:r>
      <w:proofErr w:type="gramStart"/>
      <w:r w:rsidR="005F67AB" w:rsidRPr="00F07CCE">
        <w:rPr>
          <w:rFonts w:ascii="Liberation Serif" w:hAnsi="Liberation Serif" w:cs="Times New Roman"/>
          <w:sz w:val="28"/>
          <w:szCs w:val="28"/>
        </w:rPr>
        <w:t>удобным</w:t>
      </w:r>
      <w:proofErr w:type="gramEnd"/>
      <w:r w:rsidR="005F67AB" w:rsidRPr="00F07CCE">
        <w:rPr>
          <w:rFonts w:ascii="Liberation Serif" w:hAnsi="Liberation Serif" w:cs="Times New Roman"/>
          <w:sz w:val="28"/>
          <w:szCs w:val="28"/>
        </w:rPr>
        <w:t xml:space="preserve"> при ходьбе и устойчивым к износу.</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.7</w:t>
      </w:r>
      <w:r w:rsidR="005F67AB" w:rsidRPr="00F07CCE">
        <w:rPr>
          <w:rFonts w:ascii="Liberation Serif" w:hAnsi="Liberation Serif" w:cs="Times New Roman"/>
          <w:sz w:val="28"/>
          <w:szCs w:val="28"/>
        </w:rPr>
        <w:t>. Пешеходные дорожки и тротуары в составе активно используемых общественных простран</w:t>
      </w:r>
      <w:proofErr w:type="gramStart"/>
      <w:r w:rsidR="005F67AB" w:rsidRPr="00F07CCE">
        <w:rPr>
          <w:rFonts w:ascii="Liberation Serif" w:hAnsi="Liberation Serif" w:cs="Times New Roman"/>
          <w:sz w:val="28"/>
          <w:szCs w:val="28"/>
        </w:rPr>
        <w:t>ств пр</w:t>
      </w:r>
      <w:proofErr w:type="gramEnd"/>
      <w:r w:rsidR="005F67AB" w:rsidRPr="00F07CCE">
        <w:rPr>
          <w:rFonts w:ascii="Liberation Serif" w:hAnsi="Liberation Serif" w:cs="Times New Roman"/>
          <w:sz w:val="28"/>
          <w:szCs w:val="28"/>
        </w:rPr>
        <w:t>едусматриваются шириной, позволяющей избежать образования толпы.</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.8</w:t>
      </w:r>
      <w:r w:rsidR="005F67AB" w:rsidRPr="00F07CCE">
        <w:rPr>
          <w:rFonts w:ascii="Liberation Serif" w:hAnsi="Liberation Serif" w:cs="Times New Roman"/>
          <w:sz w:val="28"/>
          <w:szCs w:val="28"/>
        </w:rPr>
        <w:t>. При проектировании новых, реконструкции и капитальном ремонте тротуаров, аллей, дорожек необходимо предусматривать освещение пешеходных маршрутов.</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.9</w:t>
      </w:r>
      <w:r w:rsidR="005F67AB" w:rsidRPr="00F07CCE">
        <w:rPr>
          <w:rFonts w:ascii="Liberation Serif" w:hAnsi="Liberation Serif" w:cs="Times New Roman"/>
          <w:sz w:val="28"/>
          <w:szCs w:val="28"/>
        </w:rPr>
        <w:t>. При планировании пешеходных маршрутов необходимо создание мест для кратковременного отдыха (скамейки и пр.) для маломобильных групп населения.</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.10</w:t>
      </w:r>
      <w:r w:rsidR="005F67AB" w:rsidRPr="00F07CCE">
        <w:rPr>
          <w:rFonts w:ascii="Liberation Serif" w:hAnsi="Liberation Serif" w:cs="Times New Roman"/>
          <w:sz w:val="28"/>
          <w:szCs w:val="28"/>
        </w:rPr>
        <w:t xml:space="preserve">. Количество элементов благоустройства пешеходных маршрутов </w:t>
      </w:r>
      <w:r w:rsidR="005F67AB" w:rsidRPr="00F07CCE">
        <w:rPr>
          <w:rFonts w:ascii="Liberation Serif" w:hAnsi="Liberation Serif" w:cs="Times New Roman"/>
          <w:sz w:val="28"/>
          <w:szCs w:val="28"/>
        </w:rPr>
        <w:lastRenderedPageBreak/>
        <w:t>(скамейки, урны, малые архитектурные формы) определяется с учетом интенсивности пешеходного движения.</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.11</w:t>
      </w:r>
      <w:r w:rsidR="005F67AB" w:rsidRPr="00F07CCE">
        <w:rPr>
          <w:rFonts w:ascii="Liberation Serif" w:hAnsi="Liberation Serif" w:cs="Times New Roman"/>
          <w:sz w:val="28"/>
          <w:szCs w:val="28"/>
        </w:rPr>
        <w:t>. Пешеходные маршруты необходимо озеленять.</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.12</w:t>
      </w:r>
      <w:r w:rsidR="005F67AB" w:rsidRPr="00F07CCE">
        <w:rPr>
          <w:rFonts w:ascii="Liberation Serif" w:hAnsi="Liberation Serif" w:cs="Times New Roman"/>
          <w:sz w:val="28"/>
          <w:szCs w:val="28"/>
        </w:rPr>
        <w:t>. Основные пешеходные коммуникации направлены на обеспечение связи жилых, общественных, производственных и иных зданий с остановками общественного транспорта, учреждениями культурно-бытового обслуживания, рекреационными территориями, а также связь между основными пунктами тяготения в составе общественных зон и объектов рекреации.</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.13</w:t>
      </w:r>
      <w:r w:rsidR="005F67AB" w:rsidRPr="00F07CCE">
        <w:rPr>
          <w:rFonts w:ascii="Liberation Serif" w:hAnsi="Liberation Serif" w:cs="Times New Roman"/>
          <w:sz w:val="28"/>
          <w:szCs w:val="28"/>
        </w:rPr>
        <w:t>. Трассировка основных пешеходных коммуникаций может осуществляться вдоль улиц и дорог (тротуары) или независимо от них.</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.14</w:t>
      </w:r>
      <w:r w:rsidR="005F67AB" w:rsidRPr="00F07CCE">
        <w:rPr>
          <w:rFonts w:ascii="Liberation Serif" w:hAnsi="Liberation Serif" w:cs="Times New Roman"/>
          <w:sz w:val="28"/>
          <w:szCs w:val="28"/>
        </w:rPr>
        <w:t>. Обязательно оснащение устройствами бордюрных пандусов всех точек пересечения основных пешеходных коммуникаций с транспортными проездами.</w:t>
      </w:r>
    </w:p>
    <w:p w:rsidR="005F67AB" w:rsidRPr="00F07CCE" w:rsidRDefault="00480BEC"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9</w:t>
      </w:r>
      <w:r w:rsidR="00A5065D" w:rsidRPr="00F07CCE">
        <w:rPr>
          <w:rFonts w:ascii="Liberation Serif" w:hAnsi="Liberation Serif" w:cs="Times New Roman"/>
          <w:sz w:val="28"/>
          <w:szCs w:val="28"/>
        </w:rPr>
        <w:t>.15</w:t>
      </w:r>
      <w:r w:rsidR="005F67AB" w:rsidRPr="00F07CCE">
        <w:rPr>
          <w:rFonts w:ascii="Liberation Serif" w:hAnsi="Liberation Serif" w:cs="Times New Roman"/>
          <w:sz w:val="28"/>
          <w:szCs w:val="28"/>
        </w:rPr>
        <w:t>. Перечень элементов благоустройства территории на территории основных пешеходных коммуникаций включает: твердые виды покрытия, элементы сопряжения поверхностей, урны или малые контейнеры для мусора, осветительное оборудование, скамьи (на территории рекреаций).</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480BEC"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10</w:t>
      </w:r>
      <w:r w:rsidR="005F67AB" w:rsidRPr="00F07CCE">
        <w:rPr>
          <w:rFonts w:ascii="Liberation Serif" w:hAnsi="Liberation Serif" w:cs="Times New Roman"/>
          <w:sz w:val="28"/>
          <w:szCs w:val="28"/>
        </w:rPr>
        <w:t xml:space="preserve">. ОБУСТРОЙСТВО ТЕРРИТОРИИ </w:t>
      </w:r>
      <w:r w:rsidR="00FC096B" w:rsidRPr="00F07CCE">
        <w:rPr>
          <w:rFonts w:ascii="Liberation Serif" w:hAnsi="Liberation Serif" w:cs="Times New Roman"/>
          <w:sz w:val="28"/>
          <w:szCs w:val="28"/>
        </w:rPr>
        <w:t>МАЛЫШЕВСКОГО</w:t>
      </w:r>
      <w:r w:rsidR="005F67AB" w:rsidRPr="00F07CCE">
        <w:rPr>
          <w:rFonts w:ascii="Liberation Serif" w:hAnsi="Liberation Serif" w:cs="Times New Roman"/>
          <w:sz w:val="28"/>
          <w:szCs w:val="28"/>
        </w:rPr>
        <w:t xml:space="preserve">ГОРОДСКОГО ОКРУГА </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В ЦЕЛЯХ ОБЕСПЕЧЕНИЯ БЕСПРЕПЯТСТВЕННОГО ПЕРЕДВИЖЕНИЯ</w:t>
      </w:r>
      <w:r w:rsidR="00FC096B" w:rsidRPr="00F07CCE">
        <w:rPr>
          <w:rFonts w:ascii="Liberation Serif" w:hAnsi="Liberation Serif" w:cs="Times New Roman"/>
          <w:sz w:val="28"/>
          <w:szCs w:val="28"/>
        </w:rPr>
        <w:t xml:space="preserve"> </w:t>
      </w:r>
      <w:r w:rsidRPr="00F07CCE">
        <w:rPr>
          <w:rFonts w:ascii="Liberation Serif" w:hAnsi="Liberation Serif" w:cs="Times New Roman"/>
          <w:sz w:val="28"/>
          <w:szCs w:val="28"/>
        </w:rPr>
        <w:t>ПО УКАЗАННОЙ ТЕРРИТОРИИ ИНВАЛИДОВ</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И ДРУГИХ МАЛОМОБИЛЬНЫХ ГРУПП НАСЕЛЕНИЯ</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480BEC" w:rsidRPr="00F07CCE">
        <w:rPr>
          <w:rFonts w:ascii="Liberation Serif" w:hAnsi="Liberation Serif" w:cs="Times New Roman"/>
          <w:sz w:val="28"/>
          <w:szCs w:val="28"/>
        </w:rPr>
        <w:t>0</w:t>
      </w:r>
      <w:r w:rsidRPr="00F07CCE">
        <w:rPr>
          <w:rFonts w:ascii="Liberation Serif" w:hAnsi="Liberation Serif" w:cs="Times New Roman"/>
          <w:sz w:val="28"/>
          <w:szCs w:val="28"/>
        </w:rPr>
        <w:t>.1. При проектировании объектов благоустройства жилой среды, улиц и дорог, объектов культурно-бытового обслуживания необходимо предусматривать доступность среды населенных пунктов для маломобильных групп населения, в том числе оснащение этих объектов элементами и техническими средствами, способствующими передвижению маломобильных групп населения.</w:t>
      </w:r>
    </w:p>
    <w:p w:rsidR="005F67AB" w:rsidRPr="00F07CCE" w:rsidRDefault="005436A9"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480BEC" w:rsidRPr="00F07CCE">
        <w:rPr>
          <w:rFonts w:ascii="Liberation Serif" w:hAnsi="Liberation Serif" w:cs="Times New Roman"/>
          <w:sz w:val="28"/>
          <w:szCs w:val="28"/>
        </w:rPr>
        <w:t>0</w:t>
      </w:r>
      <w:r w:rsidR="005F67AB" w:rsidRPr="00F07CCE">
        <w:rPr>
          <w:rFonts w:ascii="Liberation Serif" w:hAnsi="Liberation Serif" w:cs="Times New Roman"/>
          <w:sz w:val="28"/>
          <w:szCs w:val="28"/>
        </w:rPr>
        <w:t>.2. Проектирование, строительство, установку технических средств и оборудования, способствующих передвижению маломобильных групп населения, необходимо осуществлять при новом строительстве, реконструкции заказчиком в соответствии с утвержденной проектной документацией.</w:t>
      </w:r>
    </w:p>
    <w:p w:rsidR="004C4810" w:rsidRPr="00F07CCE" w:rsidRDefault="005436A9"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480BEC" w:rsidRPr="00F07CCE">
        <w:rPr>
          <w:rFonts w:ascii="Liberation Serif" w:hAnsi="Liberation Serif" w:cs="Times New Roman"/>
          <w:sz w:val="28"/>
          <w:szCs w:val="28"/>
        </w:rPr>
        <w:t>0</w:t>
      </w:r>
      <w:r w:rsidR="004C4810" w:rsidRPr="00F07CCE">
        <w:rPr>
          <w:rFonts w:ascii="Liberation Serif" w:hAnsi="Liberation Serif" w:cs="Times New Roman"/>
          <w:sz w:val="28"/>
          <w:szCs w:val="28"/>
        </w:rPr>
        <w:t>.3. Входные группы зданий жилого и общественного назначения необходимо оборудовать устройствами и приспособлениями для перемещения инвалидов и других групп населения с ограниченными возможностями передвижения (пандусы, перила и пр.)</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435FC6"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005F67AB" w:rsidRPr="00F07CCE">
        <w:rPr>
          <w:rFonts w:ascii="Liberation Serif" w:hAnsi="Liberation Serif" w:cs="Times New Roman"/>
          <w:sz w:val="28"/>
          <w:szCs w:val="28"/>
        </w:rPr>
        <w:t xml:space="preserve">. УБОРКА ТЕРРИТОРИИ </w:t>
      </w:r>
      <w:r w:rsidR="004C4810"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ГОРОДСКОГО ОКРУГА</w:t>
      </w:r>
      <w:r w:rsidR="004C4810" w:rsidRPr="00F07CCE">
        <w:rPr>
          <w:rFonts w:ascii="Liberation Serif" w:hAnsi="Liberation Serif" w:cs="Times New Roman"/>
          <w:sz w:val="28"/>
          <w:szCs w:val="28"/>
        </w:rPr>
        <w:t xml:space="preserve">, </w:t>
      </w:r>
      <w:r w:rsidR="005F67AB" w:rsidRPr="00F07CCE">
        <w:rPr>
          <w:rFonts w:ascii="Liberation Serif" w:hAnsi="Liberation Serif" w:cs="Times New Roman"/>
          <w:sz w:val="28"/>
          <w:szCs w:val="28"/>
        </w:rPr>
        <w:t>В ТОМ ЧИСЛЕ В ЗИМНИЙ ПЕРИОД</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D454A3"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5F67AB" w:rsidRPr="00F07CCE">
        <w:rPr>
          <w:rFonts w:ascii="Liberation Serif" w:hAnsi="Liberation Serif" w:cs="Times New Roman"/>
          <w:sz w:val="28"/>
          <w:szCs w:val="28"/>
        </w:rPr>
        <w:t xml:space="preserve">.1. Правила уборки территории </w:t>
      </w:r>
      <w:r w:rsidR="004C4810"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 xml:space="preserve">городского округа  в </w:t>
      </w:r>
      <w:r w:rsidR="005F67AB" w:rsidRPr="00F07CCE">
        <w:rPr>
          <w:rFonts w:ascii="Liberation Serif" w:hAnsi="Liberation Serif" w:cs="Times New Roman"/>
          <w:sz w:val="28"/>
          <w:szCs w:val="28"/>
        </w:rPr>
        <w:lastRenderedPageBreak/>
        <w:t>зимний период.</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9D517B" w:rsidRPr="00F07CCE">
        <w:rPr>
          <w:rFonts w:ascii="Liberation Serif" w:hAnsi="Liberation Serif" w:cs="Times New Roman"/>
          <w:sz w:val="28"/>
          <w:szCs w:val="28"/>
        </w:rPr>
        <w:t>.1.</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 xml:space="preserve"> Период зимней уборки устанавливается с 15 октября по 15 апреля. В случае резкого изменения погодных условий сроки начала и окончания зимней уборки могут корректироваться администрацией Малышевского городского округа.</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9D517B" w:rsidRPr="00F07CCE">
        <w:rPr>
          <w:rFonts w:ascii="Liberation Serif" w:hAnsi="Liberation Serif" w:cs="Times New Roman"/>
          <w:sz w:val="28"/>
          <w:szCs w:val="28"/>
        </w:rPr>
        <w:t>.</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2. Мероприятия по подготовке уборочной техники к работе в зимний период осуществляются балансодержателями в срок до 15 октября текущего года.</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9D517B" w:rsidRPr="00F07CCE">
        <w:rPr>
          <w:rFonts w:ascii="Liberation Serif" w:hAnsi="Liberation Serif" w:cs="Times New Roman"/>
          <w:sz w:val="28"/>
          <w:szCs w:val="28"/>
        </w:rPr>
        <w:t>.</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 xml:space="preserve">3. Организации, отвечающие за уборку городских территорий, в срок до 1 октября должны обеспечить завоз, заготовку и складирование необходимого количества </w:t>
      </w:r>
      <w:proofErr w:type="spellStart"/>
      <w:r w:rsidR="009D517B" w:rsidRPr="00F07CCE">
        <w:rPr>
          <w:rFonts w:ascii="Liberation Serif" w:hAnsi="Liberation Serif" w:cs="Times New Roman"/>
          <w:sz w:val="28"/>
          <w:szCs w:val="28"/>
        </w:rPr>
        <w:t>противогололедных</w:t>
      </w:r>
      <w:proofErr w:type="spellEnd"/>
      <w:r w:rsidR="009D517B" w:rsidRPr="00F07CCE">
        <w:rPr>
          <w:rFonts w:ascii="Liberation Serif" w:hAnsi="Liberation Serif" w:cs="Times New Roman"/>
          <w:sz w:val="28"/>
          <w:szCs w:val="28"/>
        </w:rPr>
        <w:t xml:space="preserve"> материалов.</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9D517B" w:rsidRPr="00F07CCE">
        <w:rPr>
          <w:rFonts w:ascii="Liberation Serif" w:hAnsi="Liberation Serif" w:cs="Times New Roman"/>
          <w:sz w:val="28"/>
          <w:szCs w:val="28"/>
        </w:rPr>
        <w:t>.</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 xml:space="preserve">4. При уборке дорог в парках, лесопарках, садах, скверах, бульварах и других зеленых зонах допускается временное складирование снега, не содержащего </w:t>
      </w:r>
      <w:proofErr w:type="spellStart"/>
      <w:r w:rsidR="009D517B" w:rsidRPr="00F07CCE">
        <w:rPr>
          <w:rFonts w:ascii="Liberation Serif" w:hAnsi="Liberation Serif" w:cs="Times New Roman"/>
          <w:sz w:val="28"/>
          <w:szCs w:val="28"/>
        </w:rPr>
        <w:t>противогололедных</w:t>
      </w:r>
      <w:proofErr w:type="spellEnd"/>
      <w:r w:rsidR="009D517B" w:rsidRPr="00F07CCE">
        <w:rPr>
          <w:rFonts w:ascii="Liberation Serif" w:hAnsi="Liberation Serif" w:cs="Times New Roman"/>
          <w:sz w:val="28"/>
          <w:szCs w:val="28"/>
        </w:rPr>
        <w:t xml:space="preserve"> материалов, на заранее подготовленные для этих целей площадки, при условии сохранности зеленых насаждений и обеспечении оттока талых вод.</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w:t>
      </w:r>
      <w:r w:rsidR="001A2492" w:rsidRPr="00F07CCE">
        <w:rPr>
          <w:rFonts w:ascii="Liberation Serif" w:hAnsi="Liberation Serif" w:cs="Times New Roman"/>
          <w:sz w:val="28"/>
          <w:szCs w:val="28"/>
        </w:rPr>
        <w:t>1.</w:t>
      </w:r>
      <w:r w:rsidRPr="00F07CCE">
        <w:rPr>
          <w:rFonts w:ascii="Liberation Serif" w:hAnsi="Liberation Serif" w:cs="Times New Roman"/>
          <w:sz w:val="28"/>
          <w:szCs w:val="28"/>
        </w:rPr>
        <w:t>5. В зимний период дорожки, скамейки (садовые диваны), урны и другие малые архитектурные формы, а также пространство вокруг них, подходы к ним должны быть очищены от снега и наледи.</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.6. Технология и режимы производства уборочных работ на проезжей части улиц и проездов, остановках общественного транспорта, тротуаров и дворовых территориях должны обеспечивать беспрепятственное движение транспортных средств и пешеходов независимо от погодных условий.</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9D517B" w:rsidRPr="00F07CCE">
        <w:rPr>
          <w:rFonts w:ascii="Liberation Serif" w:hAnsi="Liberation Serif" w:cs="Times New Roman"/>
          <w:sz w:val="28"/>
          <w:szCs w:val="28"/>
        </w:rPr>
        <w:t>.</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7. К операциям зимней уборки относятся:</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первоочередные операции:</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обработка проезжей части дороги </w:t>
      </w:r>
      <w:proofErr w:type="spellStart"/>
      <w:r w:rsidRPr="00F07CCE">
        <w:rPr>
          <w:rFonts w:ascii="Liberation Serif" w:hAnsi="Liberation Serif" w:cs="Times New Roman"/>
          <w:sz w:val="28"/>
          <w:szCs w:val="28"/>
        </w:rPr>
        <w:t>противогололедными</w:t>
      </w:r>
      <w:proofErr w:type="spellEnd"/>
      <w:r w:rsidRPr="00F07CCE">
        <w:rPr>
          <w:rFonts w:ascii="Liberation Serif" w:hAnsi="Liberation Serif" w:cs="Times New Roman"/>
          <w:sz w:val="28"/>
          <w:szCs w:val="28"/>
        </w:rPr>
        <w:t xml:space="preserve"> материалами;</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сгребание и подметание снега;</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к операциям второй очереди относятся:</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удаление снега;</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зачистка дорожных лотков после удаления снега;</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скалывание льда и удаление снежно-ледяных образований.</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9D517B" w:rsidRPr="00F07CCE">
        <w:rPr>
          <w:rFonts w:ascii="Liberation Serif" w:hAnsi="Liberation Serif" w:cs="Times New Roman"/>
          <w:sz w:val="28"/>
          <w:szCs w:val="28"/>
        </w:rPr>
        <w:t>.</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8. Требования к зимней уборке дорог по отдельным технологическим операциям:</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1) дорожное покрытие должно быть очищено от снега в кратчайший срок для обеспечения условий безопасности движения транспорта в пределах скоростей, установленных правилами движения;</w:t>
      </w:r>
      <w:proofErr w:type="gramEnd"/>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2) с началом снегопада в первую очередь обрабатываются </w:t>
      </w:r>
      <w:proofErr w:type="spellStart"/>
      <w:r w:rsidRPr="00F07CCE">
        <w:rPr>
          <w:rFonts w:ascii="Liberation Serif" w:hAnsi="Liberation Serif" w:cs="Times New Roman"/>
          <w:sz w:val="28"/>
          <w:szCs w:val="28"/>
        </w:rPr>
        <w:t>противогололедными</w:t>
      </w:r>
      <w:proofErr w:type="spellEnd"/>
      <w:r w:rsidRPr="00F07CCE">
        <w:rPr>
          <w:rFonts w:ascii="Liberation Serif" w:hAnsi="Liberation Serif" w:cs="Times New Roman"/>
          <w:sz w:val="28"/>
          <w:szCs w:val="28"/>
        </w:rPr>
        <w:t xml:space="preserve"> материалами наиболее опасные для движения транспорта участки улиц - крутые спуски и подъемы, мосты, тормозные площадки на перекрестках улиц и остановках общественного транспорта;</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механизированное подметание проезжей части должно начинаться при высоте рыхлой массы на дорожном полотне 2,5 - 3,0 см, что соответствует 5 см свежевыпавшего неуплотненного снега;</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При длительном снегопаде циклы механизированного подметания проезжей части осуществляются после каждых 5 см свежевыпавшего снега;</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по окончании очередного цикла подметания необходимо приступить к выполнению работ по формированию снежных валов снега в лотках улиц и проездов, расчистке проходов в валах снега на остановках городского пассажирского транспорта и в местах наземных пешеходных переходов;</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при формировании снежных валов снег, очищаемый с проезжей части улиц и проездов, а также с тротуаров, сдвигается в лотковую часть вдоль бордюра улиц и проездов для временного складирования снежной массы.</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Ширина снежных валов в лотковой зоне улиц не должна превышать 1,5 м, валы должны быть подготовлены к погрузке и вывозке.</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Формирование снежных валов не допускается:</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на пересечениях всех дорог и улиц и проездов в одном уровне, вблизи железнодорожных переездов;</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ближе 5 метров от пешеходных переходов и мест разворотов на улицах;</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ближе 20 метров от остановочного пункта общественного пассажирского транспорта. При формировании снежных валов в лотках не допускается перемещение снега на газоны;</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устройство разрывов в валах снега в указанных местах и перед въездами во дворы, внутриквартальные проезды должно выполняться в первую очередь после выполнения механизированного подметания проезжей части по окончании очередного снегопада;</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7) все тротуары, дворы, лотки проезжей части улиц, площадей, рыночные площади и другие участки с асфальтовым покрытием должны очищаться от снега и обледенелого наката под скребок и посыпаться песком до 8 часов утра;</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8) в период гололеда посыпку песком и другими разрешенными </w:t>
      </w:r>
      <w:proofErr w:type="spellStart"/>
      <w:r w:rsidRPr="00F07CCE">
        <w:rPr>
          <w:rFonts w:ascii="Liberation Serif" w:hAnsi="Liberation Serif" w:cs="Times New Roman"/>
          <w:sz w:val="28"/>
          <w:szCs w:val="28"/>
        </w:rPr>
        <w:t>противогололедными</w:t>
      </w:r>
      <w:proofErr w:type="spellEnd"/>
      <w:r w:rsidRPr="00F07CCE">
        <w:rPr>
          <w:rFonts w:ascii="Liberation Serif" w:hAnsi="Liberation Serif" w:cs="Times New Roman"/>
          <w:sz w:val="28"/>
          <w:szCs w:val="28"/>
        </w:rPr>
        <w:t xml:space="preserve"> материалами тротуаров, пешеходных дорожек, лестничных сходов, посадочных площадок в зоне остановок пассажирского транспорта и других мест с интенсивным движением пешеходов необходимо проводить систематически, обеспечивая нормальное движение пешеходов;</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9) подсыпка тротуаров должна осуществляться сухим песком без хлоридов;</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10) запрещается при уборке снега и льда как механизированным, так и ручным способом наносить повреждения элементам благоустройства, частям зданий и зеленым насаждениям (бордюры, асфальтовые покрытия, ограждения, опоры освещения, деревья, кустарники, опоры светофоров и др.);</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 для установления сроков удаления снега с городских дорог и проведения работ по борьбе с гололедом устанавливаются три категории всех убираемых улиц города:</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к первой категории относятся - улицы с интенсивным движением, имеющие автобусные линии, улицы, имеющие уклоны, узкие проезды, улицы, ведущие к больницам, детским учреждениям, противопожарным установкам;</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ко второй категории относятся - улицы со средней интенсивностью движения городского транспорта и площади перед зрелищными предприятиями, магазинами, рынками, и прочими местами со значительным пешеходным движением;</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к третьей категории относятся все остальные улицы, имеющие незначительное движение;</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12) время для вывоза снега с улиц, обеспечивающих движение городского общественного транспорта и зачистки лотков, не может превышать:</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при снегопаде до 6 см - более 5 дней;</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при снегопаде до 10 см - более 9 дней;</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с улиц местного значения:</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при снегопаде до 6 см - более 7 дней;</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при снегопаде до 10 см - более 12 дней;</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13) после каждого прохода снегопогрузчика должна производиться операция по зачистке дорожных лотков от остатков снега и наледи с последующим их вывозом;</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 вывоз снега и скола льда с улиц и проездов должен осуществляться в специально уста</w:t>
      </w:r>
      <w:r w:rsidR="001A2492" w:rsidRPr="00F07CCE">
        <w:rPr>
          <w:rFonts w:ascii="Liberation Serif" w:hAnsi="Liberation Serif" w:cs="Times New Roman"/>
          <w:sz w:val="28"/>
          <w:szCs w:val="28"/>
        </w:rPr>
        <w:t>новленные места, согласованные а</w:t>
      </w:r>
      <w:r w:rsidRPr="00F07CCE">
        <w:rPr>
          <w:rFonts w:ascii="Liberation Serif" w:hAnsi="Liberation Serif" w:cs="Times New Roman"/>
          <w:sz w:val="28"/>
          <w:szCs w:val="28"/>
        </w:rPr>
        <w:t>дминистрацией</w:t>
      </w:r>
      <w:r w:rsidR="001A2492" w:rsidRPr="00F07CCE">
        <w:rPr>
          <w:rFonts w:ascii="Liberation Serif" w:hAnsi="Liberation Serif" w:cs="Times New Roman"/>
          <w:sz w:val="28"/>
          <w:szCs w:val="28"/>
        </w:rPr>
        <w:t xml:space="preserve"> Малышевского городского округа</w:t>
      </w:r>
      <w:r w:rsidRPr="00F07CCE">
        <w:rPr>
          <w:rFonts w:ascii="Liberation Serif" w:hAnsi="Liberation Serif" w:cs="Times New Roman"/>
          <w:sz w:val="28"/>
          <w:szCs w:val="28"/>
        </w:rPr>
        <w:t>;</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15) запрещается размещение снега и скола льда вне мест для размещения и скола льда, не повлекшее нарушения экологических и санитарно-эпидемиологических требований.</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Места для размещения снег</w:t>
      </w:r>
      <w:r w:rsidR="001A2492" w:rsidRPr="00F07CCE">
        <w:rPr>
          <w:rFonts w:ascii="Liberation Serif" w:hAnsi="Liberation Serif" w:cs="Times New Roman"/>
          <w:sz w:val="28"/>
          <w:szCs w:val="28"/>
        </w:rPr>
        <w:t>а и скола льда устанавливаются а</w:t>
      </w:r>
      <w:r w:rsidRPr="00F07CCE">
        <w:rPr>
          <w:rFonts w:ascii="Liberation Serif" w:hAnsi="Liberation Serif" w:cs="Times New Roman"/>
          <w:sz w:val="28"/>
          <w:szCs w:val="28"/>
        </w:rPr>
        <w:t>дминистрацией</w:t>
      </w:r>
      <w:r w:rsidR="001A2492" w:rsidRPr="00F07CCE">
        <w:rPr>
          <w:rFonts w:ascii="Liberation Serif" w:hAnsi="Liberation Serif" w:cs="Times New Roman"/>
          <w:sz w:val="28"/>
          <w:szCs w:val="28"/>
        </w:rPr>
        <w:t xml:space="preserve"> Малышевского городского округа</w:t>
      </w:r>
      <w:r w:rsidRPr="00F07CCE">
        <w:rPr>
          <w:rFonts w:ascii="Liberation Serif" w:hAnsi="Liberation Serif" w:cs="Times New Roman"/>
          <w:sz w:val="28"/>
          <w:szCs w:val="28"/>
        </w:rPr>
        <w:t>.</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 xml:space="preserve">9. Снегоуборочные работы (механизированное подметание и ручная зачистка) на тротуарах, лестничных сходах, пешеходных дорожках и посадочных площадках начинаются сразу по окончании снегопада. При интенсивных длительных снегопадах циклы снегоочистки и обработки </w:t>
      </w:r>
      <w:proofErr w:type="spellStart"/>
      <w:r w:rsidR="009D517B" w:rsidRPr="00F07CCE">
        <w:rPr>
          <w:rFonts w:ascii="Liberation Serif" w:hAnsi="Liberation Serif" w:cs="Times New Roman"/>
          <w:sz w:val="28"/>
          <w:szCs w:val="28"/>
        </w:rPr>
        <w:t>противогололедными</w:t>
      </w:r>
      <w:proofErr w:type="spellEnd"/>
      <w:r w:rsidR="009D517B" w:rsidRPr="00F07CCE">
        <w:rPr>
          <w:rFonts w:ascii="Liberation Serif" w:hAnsi="Liberation Serif" w:cs="Times New Roman"/>
          <w:sz w:val="28"/>
          <w:szCs w:val="28"/>
        </w:rPr>
        <w:t xml:space="preserve"> материалами должны повторяться после каждых 5 см выпавшего снега.</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10. Очистка крыш, карнизов, водосточных труб от снега и ледяных наростов должны производиться своевременно в светлое время суток с обязательным осуществлением комплекса охранных мероприятий, обеспечивающих движение пешеходов и транспорта, с немедленным вывозом снега и наледей с тротуаров и проездов. При сбрасывании снега с крыш должны быть приняты меры, обеспечивающие полную сохранность деревьев, кустарников, воздушных инженерных коммуникаций, растяжек контактных сетей, светофорных объектов, дорожных знаков.</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11. Организации и физические лица, во владении и пользовании которых находятся дома и другие строения, сооружения, обязаны обеспечить уборку снега и посыпку песком тротуаров и пешеходных дорожек, прилегающих к зданиям, сооружениям, киоскам, павильонам, не менее двух раз в сутки (утром и вечером).</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11</w:t>
      </w:r>
      <w:r w:rsidR="001A2492" w:rsidRPr="00F07CCE">
        <w:rPr>
          <w:rFonts w:ascii="Liberation Serif" w:hAnsi="Liberation Serif" w:cs="Times New Roman"/>
          <w:sz w:val="28"/>
          <w:szCs w:val="28"/>
        </w:rPr>
        <w:t>.1.</w:t>
      </w:r>
      <w:r w:rsidR="009D517B" w:rsidRPr="00F07CCE">
        <w:rPr>
          <w:rFonts w:ascii="Liberation Serif" w:hAnsi="Liberation Serif" w:cs="Times New Roman"/>
          <w:sz w:val="28"/>
          <w:szCs w:val="28"/>
        </w:rPr>
        <w:t>12. Организации, в ведении которых находятся подземные инженерные сети, обязаны обеспечивать свободный подъезд к люкам смотровых колодцев и узлам управления инженерными сетями, а также источникам пожарного водоснабжения (пожарные гидранты, водоемы), расположенным на обслуживаемой территории. Крышки люков подземных коммуникаций должны полностью очищаться от снега, льда и содержаться в состоянии, обеспечивающем возможность быстрого их использования. Очистка крышек колодцев с пожарными гидрантами и установка конусов производятся их владельцами.</w:t>
      </w:r>
    </w:p>
    <w:p w:rsidR="005F67AB" w:rsidRPr="00F07CCE" w:rsidRDefault="00D4542E" w:rsidP="009D517B">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005F67AB" w:rsidRPr="00F07CCE">
        <w:rPr>
          <w:rFonts w:ascii="Liberation Serif" w:hAnsi="Liberation Serif" w:cs="Times New Roman"/>
          <w:sz w:val="28"/>
          <w:szCs w:val="28"/>
        </w:rPr>
        <w:t>.2. Правила убор</w:t>
      </w:r>
      <w:r w:rsidR="00D10809" w:rsidRPr="00F07CCE">
        <w:rPr>
          <w:rFonts w:ascii="Liberation Serif" w:hAnsi="Liberation Serif" w:cs="Times New Roman"/>
          <w:sz w:val="28"/>
          <w:szCs w:val="28"/>
        </w:rPr>
        <w:t>ки территории Малышевского городского округа</w:t>
      </w:r>
      <w:r w:rsidR="005F67AB" w:rsidRPr="00F07CCE">
        <w:rPr>
          <w:rFonts w:ascii="Liberation Serif" w:hAnsi="Liberation Serif" w:cs="Times New Roman"/>
          <w:sz w:val="28"/>
          <w:szCs w:val="28"/>
        </w:rPr>
        <w:t xml:space="preserve"> в летний период.</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11.2</w:t>
      </w:r>
      <w:r w:rsidR="001A2492" w:rsidRPr="00F07CCE">
        <w:rPr>
          <w:rFonts w:ascii="Liberation Serif" w:hAnsi="Liberation Serif" w:cs="Times New Roman"/>
          <w:sz w:val="28"/>
          <w:szCs w:val="28"/>
        </w:rPr>
        <w:t>.</w:t>
      </w:r>
      <w:r w:rsidR="009D517B" w:rsidRPr="00F07CCE">
        <w:rPr>
          <w:rFonts w:ascii="Liberation Serif" w:hAnsi="Liberation Serif" w:cs="Times New Roman"/>
          <w:sz w:val="28"/>
          <w:szCs w:val="28"/>
        </w:rPr>
        <w:t xml:space="preserve">1. Основными санитарно-техническими требованиями при летней уборке являются своевременность и качество проводимых работ с 15 апреля по 15 октября: мойка, полив, подметание проезжей части улиц, тротуаров, площадей, находящихся на территории </w:t>
      </w:r>
      <w:r w:rsidR="001A2492" w:rsidRPr="00F07CCE">
        <w:rPr>
          <w:rFonts w:ascii="Liberation Serif" w:hAnsi="Liberation Serif" w:cs="Times New Roman"/>
          <w:sz w:val="28"/>
          <w:szCs w:val="28"/>
        </w:rPr>
        <w:t>Малышевского городского округа</w:t>
      </w:r>
      <w:r w:rsidR="009D517B" w:rsidRPr="00F07CCE">
        <w:rPr>
          <w:rFonts w:ascii="Liberation Serif" w:hAnsi="Liberation Serif" w:cs="Times New Roman"/>
          <w:sz w:val="28"/>
          <w:szCs w:val="28"/>
        </w:rPr>
        <w:t>, кошение газонов, а также уборка листьев и удаление смета с дорожных покрытий. В случае резкого изменения погодных условий сроки начала и окончания летней уборки могут корректироваться.</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1A2492" w:rsidRPr="00F07CCE">
        <w:rPr>
          <w:rFonts w:ascii="Liberation Serif" w:hAnsi="Liberation Serif" w:cs="Times New Roman"/>
          <w:sz w:val="28"/>
          <w:szCs w:val="28"/>
        </w:rPr>
        <w:t>.2.</w:t>
      </w:r>
      <w:r w:rsidR="009D517B" w:rsidRPr="00F07CCE">
        <w:rPr>
          <w:rFonts w:ascii="Liberation Serif" w:hAnsi="Liberation Serif" w:cs="Times New Roman"/>
          <w:sz w:val="28"/>
          <w:szCs w:val="28"/>
        </w:rPr>
        <w:t>2. Мойке подвергается вся ширина проезжей части улиц и площадей.</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1A2492" w:rsidRPr="00F07CCE">
        <w:rPr>
          <w:rFonts w:ascii="Liberation Serif" w:hAnsi="Liberation Serif" w:cs="Times New Roman"/>
          <w:sz w:val="28"/>
          <w:szCs w:val="28"/>
        </w:rPr>
        <w:t>.2.</w:t>
      </w:r>
      <w:r w:rsidR="009D517B" w:rsidRPr="00F07CCE">
        <w:rPr>
          <w:rFonts w:ascii="Liberation Serif" w:hAnsi="Liberation Serif" w:cs="Times New Roman"/>
          <w:sz w:val="28"/>
          <w:szCs w:val="28"/>
        </w:rPr>
        <w:t>3. Мойка и поливка тротуаров и дворовых территорий, зеленых насаждений и газонов производится силами обслуживающих данные территории организаций.</w:t>
      </w:r>
    </w:p>
    <w:p w:rsidR="001A2492"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F0139B" w:rsidRPr="00F07CCE">
        <w:rPr>
          <w:rFonts w:ascii="Liberation Serif" w:hAnsi="Liberation Serif" w:cs="Times New Roman"/>
          <w:sz w:val="28"/>
          <w:szCs w:val="28"/>
        </w:rPr>
        <w:t>.2</w:t>
      </w:r>
      <w:r w:rsidR="001A2492" w:rsidRPr="00F07CCE">
        <w:rPr>
          <w:rFonts w:ascii="Liberation Serif" w:hAnsi="Liberation Serif" w:cs="Times New Roman"/>
          <w:sz w:val="28"/>
          <w:szCs w:val="28"/>
        </w:rPr>
        <w:t>.</w:t>
      </w:r>
      <w:r w:rsidR="009D517B" w:rsidRPr="00F07CCE">
        <w:rPr>
          <w:rFonts w:ascii="Liberation Serif" w:hAnsi="Liberation Serif" w:cs="Times New Roman"/>
          <w:sz w:val="28"/>
          <w:szCs w:val="28"/>
        </w:rPr>
        <w:t xml:space="preserve">4. Подметание дорожных покрытий, улиц и проездов осуществляется с предварительным увлажнением дорожных покрытий, в дневное время с 8.00 до 21.00, а на улицах с интенсивным движением транспорта в утреннее время (с 5.00 до 7.00). </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F0139B" w:rsidRPr="00F07CCE">
        <w:rPr>
          <w:rFonts w:ascii="Liberation Serif" w:hAnsi="Liberation Serif" w:cs="Times New Roman"/>
          <w:sz w:val="28"/>
          <w:szCs w:val="28"/>
        </w:rPr>
        <w:t>.2</w:t>
      </w:r>
      <w:r w:rsidR="001A2492" w:rsidRPr="00F07CCE">
        <w:rPr>
          <w:rFonts w:ascii="Liberation Serif" w:hAnsi="Liberation Serif" w:cs="Times New Roman"/>
          <w:sz w:val="28"/>
          <w:szCs w:val="28"/>
        </w:rPr>
        <w:t>.</w:t>
      </w:r>
      <w:r w:rsidR="009D517B" w:rsidRPr="00F07CCE">
        <w:rPr>
          <w:rFonts w:ascii="Liberation Serif" w:hAnsi="Liberation Serif" w:cs="Times New Roman"/>
          <w:sz w:val="28"/>
          <w:szCs w:val="28"/>
        </w:rPr>
        <w:t>5. Полив дорожных покрытий, проезжей части, площадей, улиц и проездов производится с 5.00 до 7.00.</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При поливе проезжей части не допускается выбивание струей воды смета и мусора на тротуары, газоны древесно-кустарниковую растительность, остановки, близко расположенные фасады зданий, объекты торговли и т.д.</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F0139B" w:rsidRPr="00F07CCE">
        <w:rPr>
          <w:rFonts w:ascii="Liberation Serif" w:hAnsi="Liberation Serif" w:cs="Times New Roman"/>
          <w:sz w:val="28"/>
          <w:szCs w:val="28"/>
        </w:rPr>
        <w:t>.2</w:t>
      </w:r>
      <w:r w:rsidR="001A2492" w:rsidRPr="00F07CCE">
        <w:rPr>
          <w:rFonts w:ascii="Liberation Serif" w:hAnsi="Liberation Serif" w:cs="Times New Roman"/>
          <w:sz w:val="28"/>
          <w:szCs w:val="28"/>
        </w:rPr>
        <w:t>.</w:t>
      </w:r>
      <w:r w:rsidR="009D517B" w:rsidRPr="00F07CCE">
        <w:rPr>
          <w:rFonts w:ascii="Liberation Serif" w:hAnsi="Liberation Serif" w:cs="Times New Roman"/>
          <w:sz w:val="28"/>
          <w:szCs w:val="28"/>
        </w:rPr>
        <w:t>6. В жаркие дни (при температуре 25 град. C) поливка дорожных покрытий производится с 12.00 до 17.00. Обочины дорог должны быть очищены от крупногабаритного и другого мусора.</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F0139B" w:rsidRPr="00F07CCE">
        <w:rPr>
          <w:rFonts w:ascii="Liberation Serif" w:hAnsi="Liberation Serif" w:cs="Times New Roman"/>
          <w:sz w:val="28"/>
          <w:szCs w:val="28"/>
        </w:rPr>
        <w:t>.2</w:t>
      </w:r>
      <w:r w:rsidR="001A2492" w:rsidRPr="00F07CCE">
        <w:rPr>
          <w:rFonts w:ascii="Liberation Serif" w:hAnsi="Liberation Serif" w:cs="Times New Roman"/>
          <w:sz w:val="28"/>
          <w:szCs w:val="28"/>
        </w:rPr>
        <w:t>.</w:t>
      </w:r>
      <w:r w:rsidR="009D517B" w:rsidRPr="00F07CCE">
        <w:rPr>
          <w:rFonts w:ascii="Liberation Serif" w:hAnsi="Liberation Serif" w:cs="Times New Roman"/>
          <w:sz w:val="28"/>
          <w:szCs w:val="28"/>
        </w:rPr>
        <w:t xml:space="preserve">7. Запрещается сгребать смет и мусор на газоны, смотровые и </w:t>
      </w:r>
      <w:proofErr w:type="spellStart"/>
      <w:r w:rsidR="009D517B" w:rsidRPr="00F07CCE">
        <w:rPr>
          <w:rFonts w:ascii="Liberation Serif" w:hAnsi="Liberation Serif" w:cs="Times New Roman"/>
          <w:sz w:val="28"/>
          <w:szCs w:val="28"/>
        </w:rPr>
        <w:t>дождеприемные</w:t>
      </w:r>
      <w:proofErr w:type="spellEnd"/>
      <w:r w:rsidR="009D517B" w:rsidRPr="00F07CCE">
        <w:rPr>
          <w:rFonts w:ascii="Liberation Serif" w:hAnsi="Liberation Serif" w:cs="Times New Roman"/>
          <w:sz w:val="28"/>
          <w:szCs w:val="28"/>
        </w:rPr>
        <w:t xml:space="preserve"> колодцы и в канализационную сеть.</w:t>
      </w:r>
    </w:p>
    <w:p w:rsidR="001A2492"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F0139B" w:rsidRPr="00F07CCE">
        <w:rPr>
          <w:rFonts w:ascii="Liberation Serif" w:hAnsi="Liberation Serif" w:cs="Times New Roman"/>
          <w:sz w:val="28"/>
          <w:szCs w:val="28"/>
        </w:rPr>
        <w:t>.2</w:t>
      </w:r>
      <w:r w:rsidR="001A2492" w:rsidRPr="00F07CCE">
        <w:rPr>
          <w:rFonts w:ascii="Liberation Serif" w:hAnsi="Liberation Serif" w:cs="Times New Roman"/>
          <w:sz w:val="28"/>
          <w:szCs w:val="28"/>
        </w:rPr>
        <w:t>.</w:t>
      </w:r>
      <w:r w:rsidR="009D517B" w:rsidRPr="00F07CCE">
        <w:rPr>
          <w:rFonts w:ascii="Liberation Serif" w:hAnsi="Liberation Serif" w:cs="Times New Roman"/>
          <w:sz w:val="28"/>
          <w:szCs w:val="28"/>
        </w:rPr>
        <w:t xml:space="preserve">8. Газоны должны быть очищены от мусора и регулярно скашиваться в установленных границах прилегающих территорий. </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F0139B" w:rsidRPr="00F07CCE">
        <w:rPr>
          <w:rFonts w:ascii="Liberation Serif" w:hAnsi="Liberation Serif" w:cs="Times New Roman"/>
          <w:sz w:val="28"/>
          <w:szCs w:val="28"/>
        </w:rPr>
        <w:t>.2</w:t>
      </w:r>
      <w:r w:rsidR="001A2492" w:rsidRPr="00F07CCE">
        <w:rPr>
          <w:rFonts w:ascii="Liberation Serif" w:hAnsi="Liberation Serif" w:cs="Times New Roman"/>
          <w:sz w:val="28"/>
          <w:szCs w:val="28"/>
        </w:rPr>
        <w:t>.9</w:t>
      </w:r>
      <w:r w:rsidR="009D517B" w:rsidRPr="00F07CCE">
        <w:rPr>
          <w:rFonts w:ascii="Liberation Serif" w:hAnsi="Liberation Serif" w:cs="Times New Roman"/>
          <w:sz w:val="28"/>
          <w:szCs w:val="28"/>
        </w:rPr>
        <w:t>. В период листопада организации, ответственные за уборку закрепленной территории, производят сгребание и вывоз опавшей листвы на газонах вдоль дорог и дворовых территориях.</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1</w:t>
      </w:r>
      <w:r w:rsidR="00D454A3" w:rsidRPr="00F07CCE">
        <w:rPr>
          <w:rFonts w:ascii="Liberation Serif" w:hAnsi="Liberation Serif" w:cs="Times New Roman"/>
          <w:sz w:val="28"/>
          <w:szCs w:val="28"/>
        </w:rPr>
        <w:t>1</w:t>
      </w:r>
      <w:r w:rsidR="00F0139B" w:rsidRPr="00F07CCE">
        <w:rPr>
          <w:rFonts w:ascii="Liberation Serif" w:hAnsi="Liberation Serif" w:cs="Times New Roman"/>
          <w:sz w:val="28"/>
          <w:szCs w:val="28"/>
        </w:rPr>
        <w:t>.2</w:t>
      </w:r>
      <w:r w:rsidR="001A2492" w:rsidRPr="00F07CCE">
        <w:rPr>
          <w:rFonts w:ascii="Liberation Serif" w:hAnsi="Liberation Serif" w:cs="Times New Roman"/>
          <w:sz w:val="28"/>
          <w:szCs w:val="28"/>
        </w:rPr>
        <w:t>.1</w:t>
      </w:r>
      <w:r w:rsidRPr="00F07CCE">
        <w:rPr>
          <w:rFonts w:ascii="Liberation Serif" w:hAnsi="Liberation Serif" w:cs="Times New Roman"/>
          <w:sz w:val="28"/>
          <w:szCs w:val="28"/>
        </w:rPr>
        <w:t xml:space="preserve">0. На территории </w:t>
      </w:r>
      <w:r w:rsidR="001A2492" w:rsidRPr="00F07CCE">
        <w:rPr>
          <w:rFonts w:ascii="Liberation Serif" w:hAnsi="Liberation Serif" w:cs="Times New Roman"/>
          <w:sz w:val="28"/>
          <w:szCs w:val="28"/>
        </w:rPr>
        <w:t>Малышевского городского округа</w:t>
      </w:r>
      <w:r w:rsidRPr="00F07CCE">
        <w:rPr>
          <w:rFonts w:ascii="Liberation Serif" w:hAnsi="Liberation Serif" w:cs="Times New Roman"/>
          <w:sz w:val="28"/>
          <w:szCs w:val="28"/>
        </w:rPr>
        <w:t xml:space="preserve"> запрещается разведение костров, сжигание листвы, травы, частей деревьев и кустарников и других остатков растительности.</w:t>
      </w:r>
    </w:p>
    <w:p w:rsidR="001A2492" w:rsidRPr="00F07CCE" w:rsidRDefault="001A2492" w:rsidP="009D517B">
      <w:pPr>
        <w:autoSpaceDE w:val="0"/>
        <w:autoSpaceDN w:val="0"/>
        <w:adjustRightInd w:val="0"/>
        <w:spacing w:after="0" w:line="240" w:lineRule="auto"/>
        <w:ind w:firstLine="540"/>
        <w:jc w:val="both"/>
        <w:outlineLvl w:val="0"/>
        <w:rPr>
          <w:rFonts w:ascii="Liberation Serif" w:hAnsi="Liberation Serif" w:cs="Times New Roman"/>
          <w:sz w:val="28"/>
          <w:szCs w:val="28"/>
        </w:rPr>
      </w:pPr>
    </w:p>
    <w:p w:rsidR="009D517B" w:rsidRPr="00F07CCE" w:rsidRDefault="00D454A3" w:rsidP="009D517B">
      <w:pPr>
        <w:autoSpaceDE w:val="0"/>
        <w:autoSpaceDN w:val="0"/>
        <w:adjustRightInd w:val="0"/>
        <w:spacing w:after="0" w:line="240" w:lineRule="auto"/>
        <w:ind w:firstLine="540"/>
        <w:jc w:val="both"/>
        <w:outlineLvl w:val="0"/>
        <w:rPr>
          <w:rFonts w:ascii="Liberation Serif" w:hAnsi="Liberation Serif" w:cs="Times New Roman"/>
          <w:sz w:val="28"/>
          <w:szCs w:val="28"/>
        </w:rPr>
      </w:pPr>
      <w:r w:rsidRPr="00F07CCE">
        <w:rPr>
          <w:rFonts w:ascii="Liberation Serif" w:hAnsi="Liberation Serif" w:cs="Times New Roman"/>
          <w:sz w:val="28"/>
          <w:szCs w:val="28"/>
        </w:rPr>
        <w:t>11</w:t>
      </w:r>
      <w:r w:rsidR="009D517B" w:rsidRPr="00F07CCE">
        <w:rPr>
          <w:rFonts w:ascii="Liberation Serif" w:hAnsi="Liberation Serif" w:cs="Times New Roman"/>
          <w:sz w:val="28"/>
          <w:szCs w:val="28"/>
        </w:rPr>
        <w:t>.</w:t>
      </w:r>
      <w:r w:rsidR="001A2492" w:rsidRPr="00F07CCE">
        <w:rPr>
          <w:rFonts w:ascii="Liberation Serif" w:hAnsi="Liberation Serif" w:cs="Times New Roman"/>
          <w:sz w:val="28"/>
          <w:szCs w:val="28"/>
        </w:rPr>
        <w:t>3.</w:t>
      </w:r>
      <w:r w:rsidR="009D517B" w:rsidRPr="00F07CCE">
        <w:rPr>
          <w:rFonts w:ascii="Liberation Serif" w:hAnsi="Liberation Serif" w:cs="Times New Roman"/>
          <w:sz w:val="28"/>
          <w:szCs w:val="28"/>
        </w:rPr>
        <w:t xml:space="preserve"> Требования по уборке дворовых территорий</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F0139B" w:rsidRPr="00F07CCE">
        <w:rPr>
          <w:rFonts w:ascii="Liberation Serif" w:hAnsi="Liberation Serif" w:cs="Times New Roman"/>
          <w:sz w:val="28"/>
          <w:szCs w:val="28"/>
        </w:rPr>
        <w:t>.3.</w:t>
      </w:r>
      <w:r w:rsidR="009D517B" w:rsidRPr="00F07CCE">
        <w:rPr>
          <w:rFonts w:ascii="Liberation Serif" w:hAnsi="Liberation Serif" w:cs="Times New Roman"/>
          <w:sz w:val="28"/>
          <w:szCs w:val="28"/>
        </w:rPr>
        <w:t xml:space="preserve">1. Ответственным за уборку территории жилищного фонда являются организации, управляющие жилищным фондом (в том числе товарищество собственников жилья, жилищно-строительные кооперативы, управляющие компании), в соответствии с Жилищным </w:t>
      </w:r>
      <w:hyperlink r:id="rId10" w:history="1">
        <w:r w:rsidR="009D517B" w:rsidRPr="00F07CCE">
          <w:rPr>
            <w:rFonts w:ascii="Liberation Serif" w:hAnsi="Liberation Serif" w:cs="Times New Roman"/>
            <w:sz w:val="28"/>
            <w:szCs w:val="28"/>
          </w:rPr>
          <w:t>кодексом</w:t>
        </w:r>
      </w:hyperlink>
      <w:r w:rsidR="009D517B" w:rsidRPr="00F07CCE">
        <w:rPr>
          <w:rFonts w:ascii="Liberation Serif" w:hAnsi="Liberation Serif" w:cs="Times New Roman"/>
          <w:sz w:val="28"/>
          <w:szCs w:val="28"/>
        </w:rPr>
        <w:t xml:space="preserve"> РФ, которые самостоятельно либо по договорам с подрядной организацией осуществляют содержание жилищного фонда.</w:t>
      </w:r>
    </w:p>
    <w:p w:rsidR="009D517B" w:rsidRPr="00F07CCE" w:rsidRDefault="00D454A3"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11</w:t>
      </w:r>
      <w:r w:rsidR="00F0139B" w:rsidRPr="00F07CCE">
        <w:rPr>
          <w:rFonts w:ascii="Liberation Serif" w:hAnsi="Liberation Serif" w:cs="Times New Roman"/>
          <w:sz w:val="28"/>
          <w:szCs w:val="28"/>
        </w:rPr>
        <w:t>.3.</w:t>
      </w:r>
      <w:r w:rsidR="009D517B" w:rsidRPr="00F07CCE">
        <w:rPr>
          <w:rFonts w:ascii="Liberation Serif" w:hAnsi="Liberation Serif" w:cs="Times New Roman"/>
          <w:sz w:val="28"/>
          <w:szCs w:val="28"/>
        </w:rPr>
        <w:t>2. Содержание территорий жилищного фонда может осуществляться управляющей организацией самостоятельно либо по договорам с подрядной организацией.</w:t>
      </w:r>
    </w:p>
    <w:p w:rsidR="009D517B" w:rsidRPr="00F07CCE" w:rsidRDefault="00F0139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.3.</w:t>
      </w:r>
      <w:r w:rsidR="009D517B" w:rsidRPr="00F07CCE">
        <w:rPr>
          <w:rFonts w:ascii="Liberation Serif" w:hAnsi="Liberation Serif" w:cs="Times New Roman"/>
          <w:sz w:val="28"/>
          <w:szCs w:val="28"/>
        </w:rPr>
        <w:t xml:space="preserve">3. Уборка дворовых и прилегающих территорий, </w:t>
      </w:r>
      <w:proofErr w:type="spellStart"/>
      <w:r w:rsidR="009D517B" w:rsidRPr="00F07CCE">
        <w:rPr>
          <w:rFonts w:ascii="Liberation Serif" w:hAnsi="Liberation Serif" w:cs="Times New Roman"/>
          <w:sz w:val="28"/>
          <w:szCs w:val="28"/>
        </w:rPr>
        <w:t>внутридворовых</w:t>
      </w:r>
      <w:proofErr w:type="spellEnd"/>
      <w:r w:rsidR="009D517B" w:rsidRPr="00F07CCE">
        <w:rPr>
          <w:rFonts w:ascii="Liberation Serif" w:hAnsi="Liberation Serif" w:cs="Times New Roman"/>
          <w:sz w:val="28"/>
          <w:szCs w:val="28"/>
        </w:rPr>
        <w:t xml:space="preserve"> проездов производится организациями и частными лицами, во владении, в управлении или обслуживании которых находятся жилые дома, здания и сооружения.</w:t>
      </w:r>
    </w:p>
    <w:p w:rsidR="009D517B" w:rsidRPr="00F07CCE" w:rsidRDefault="00F0139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.3.</w:t>
      </w:r>
      <w:r w:rsidR="009D517B" w:rsidRPr="00F07CCE">
        <w:rPr>
          <w:rFonts w:ascii="Liberation Serif" w:hAnsi="Liberation Serif" w:cs="Times New Roman"/>
          <w:sz w:val="28"/>
          <w:szCs w:val="28"/>
        </w:rPr>
        <w:t>4. Организации и граждане обязаны содержать территорию в соответствии с положениями настоящих Правил, а также иных нормативных правовых актов органов местного самоуправления.</w:t>
      </w:r>
    </w:p>
    <w:p w:rsidR="009D517B" w:rsidRPr="00F07CCE" w:rsidRDefault="00F0139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.3.</w:t>
      </w:r>
      <w:r w:rsidR="009D517B" w:rsidRPr="00F07CCE">
        <w:rPr>
          <w:rFonts w:ascii="Liberation Serif" w:hAnsi="Liberation Serif" w:cs="Times New Roman"/>
          <w:sz w:val="28"/>
          <w:szCs w:val="28"/>
        </w:rPr>
        <w:t>5. Производить уборку необходимо с 6.00 с поддержанием чистоты и порядка в течение рабочего дня.</w:t>
      </w:r>
    </w:p>
    <w:p w:rsidR="009D517B" w:rsidRPr="00F07CCE" w:rsidRDefault="00F0139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.3.</w:t>
      </w:r>
      <w:r w:rsidR="009D517B" w:rsidRPr="00F07CCE">
        <w:rPr>
          <w:rFonts w:ascii="Liberation Serif" w:hAnsi="Liberation Serif" w:cs="Times New Roman"/>
          <w:sz w:val="28"/>
          <w:szCs w:val="28"/>
        </w:rPr>
        <w:t>6. Требования к уборке дворовых территорий в зимний период:</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 тротуары и дворовые проезды с асфальтовым покрытием на дворовых территориях должны быть очищены от снега до ровного уплотненного основания, по которому беспрепятственно могли бы проходить пешеходы и проезжать машины, при этом, не допуская </w:t>
      </w:r>
      <w:proofErr w:type="spellStart"/>
      <w:r w:rsidRPr="00F07CCE">
        <w:rPr>
          <w:rFonts w:ascii="Liberation Serif" w:hAnsi="Liberation Serif" w:cs="Times New Roman"/>
          <w:sz w:val="28"/>
          <w:szCs w:val="28"/>
        </w:rPr>
        <w:t>колейность</w:t>
      </w:r>
      <w:proofErr w:type="spellEnd"/>
      <w:r w:rsidRPr="00F07CCE">
        <w:rPr>
          <w:rFonts w:ascii="Liberation Serif" w:hAnsi="Liberation Serif" w:cs="Times New Roman"/>
          <w:sz w:val="28"/>
          <w:szCs w:val="28"/>
        </w:rPr>
        <w:t xml:space="preserve"> и перепады высот более 5 см;</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2) при возникновении наледи (гололеда) производится обработка </w:t>
      </w:r>
      <w:proofErr w:type="spellStart"/>
      <w:r w:rsidRPr="00F07CCE">
        <w:rPr>
          <w:rFonts w:ascii="Liberation Serif" w:hAnsi="Liberation Serif" w:cs="Times New Roman"/>
          <w:sz w:val="28"/>
          <w:szCs w:val="28"/>
        </w:rPr>
        <w:t>противогололедными</w:t>
      </w:r>
      <w:proofErr w:type="spellEnd"/>
      <w:r w:rsidRPr="00F07CCE">
        <w:rPr>
          <w:rFonts w:ascii="Liberation Serif" w:hAnsi="Liberation Serif" w:cs="Times New Roman"/>
          <w:sz w:val="28"/>
          <w:szCs w:val="28"/>
        </w:rPr>
        <w:t xml:space="preserve"> материалами согласно требованиям Инструкции по организации и технологии механизированной уборки населенных мест;</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снег, счищаемый с дворовых территорий и внутриквартальных проездов, разрешается складировать на территориях дворов в местах, не препятствующих свободному проезду автотранспорта и движению пешеходов. Не допускается повреждения зеленых насаждений при складировании снега;</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4) складирование снега на </w:t>
      </w:r>
      <w:proofErr w:type="spellStart"/>
      <w:r w:rsidRPr="00F07CCE">
        <w:rPr>
          <w:rFonts w:ascii="Liberation Serif" w:hAnsi="Liberation Serif" w:cs="Times New Roman"/>
          <w:sz w:val="28"/>
          <w:szCs w:val="28"/>
        </w:rPr>
        <w:t>внутридворовых</w:t>
      </w:r>
      <w:proofErr w:type="spellEnd"/>
      <w:r w:rsidRPr="00F07CCE">
        <w:rPr>
          <w:rFonts w:ascii="Liberation Serif" w:hAnsi="Liberation Serif" w:cs="Times New Roman"/>
          <w:sz w:val="28"/>
          <w:szCs w:val="28"/>
        </w:rPr>
        <w:t xml:space="preserve"> территориях должно предусматривать отвод талых вод;</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организации по обслуживанию жилищного фонда с наступлением весны, должны организовать:</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промывку и расчистку канавок для обеспечения отвода воды в местах, где это требуется для нормального отвода талых вод;</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систематически сгон талой воды к люкам и приемным колодцам ливневой сети;</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общую очистку дворовых территорий после окончания таяния снега, собирание и удаление мусора, оставшегося снега и льда.</w:t>
      </w:r>
    </w:p>
    <w:p w:rsidR="009D517B" w:rsidRPr="00F07CCE" w:rsidRDefault="00F0139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.3.</w:t>
      </w:r>
      <w:r w:rsidR="009D517B" w:rsidRPr="00F07CCE">
        <w:rPr>
          <w:rFonts w:ascii="Liberation Serif" w:hAnsi="Liberation Serif" w:cs="Times New Roman"/>
          <w:sz w:val="28"/>
          <w:szCs w:val="28"/>
        </w:rPr>
        <w:t>7. Требования к уборке дворовых территорий в летний период:</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 подметание дворовых территорий, </w:t>
      </w:r>
      <w:proofErr w:type="spellStart"/>
      <w:r w:rsidRPr="00F07CCE">
        <w:rPr>
          <w:rFonts w:ascii="Liberation Serif" w:hAnsi="Liberation Serif" w:cs="Times New Roman"/>
          <w:sz w:val="28"/>
          <w:szCs w:val="28"/>
        </w:rPr>
        <w:t>внутридворовых</w:t>
      </w:r>
      <w:proofErr w:type="spellEnd"/>
      <w:r w:rsidRPr="00F07CCE">
        <w:rPr>
          <w:rFonts w:ascii="Liberation Serif" w:hAnsi="Liberation Serif" w:cs="Times New Roman"/>
          <w:sz w:val="28"/>
          <w:szCs w:val="28"/>
        </w:rPr>
        <w:t xml:space="preserve"> проездов и тротуаров </w:t>
      </w:r>
      <w:proofErr w:type="gramStart"/>
      <w:r w:rsidRPr="00F07CCE">
        <w:rPr>
          <w:rFonts w:ascii="Liberation Serif" w:hAnsi="Liberation Serif" w:cs="Times New Roman"/>
          <w:sz w:val="28"/>
          <w:szCs w:val="28"/>
        </w:rPr>
        <w:t>от</w:t>
      </w:r>
      <w:proofErr w:type="gramEnd"/>
      <w:r w:rsidRPr="00F07CCE">
        <w:rPr>
          <w:rFonts w:ascii="Liberation Serif" w:hAnsi="Liberation Serif" w:cs="Times New Roman"/>
          <w:sz w:val="28"/>
          <w:szCs w:val="28"/>
        </w:rPr>
        <w:t xml:space="preserve"> </w:t>
      </w:r>
      <w:proofErr w:type="gramStart"/>
      <w:r w:rsidRPr="00F07CCE">
        <w:rPr>
          <w:rFonts w:ascii="Liberation Serif" w:hAnsi="Liberation Serif" w:cs="Times New Roman"/>
          <w:sz w:val="28"/>
          <w:szCs w:val="28"/>
        </w:rPr>
        <w:t>смета</w:t>
      </w:r>
      <w:proofErr w:type="gramEnd"/>
      <w:r w:rsidRPr="00F07CCE">
        <w:rPr>
          <w:rFonts w:ascii="Liberation Serif" w:hAnsi="Liberation Serif" w:cs="Times New Roman"/>
          <w:sz w:val="28"/>
          <w:szCs w:val="28"/>
        </w:rPr>
        <w:t>, пыли и мелкого бытового мусора, их мойка осуществляется предприятиями жилищно-эксплуатационного хозяйства механизированным способом или вручную до 08.00 часов, чистота на территории должна поддерживаться в течение рабочего дня;</w:t>
      </w:r>
    </w:p>
    <w:p w:rsidR="009D517B" w:rsidRPr="00F07CCE" w:rsidRDefault="009D517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деревья, кустарники, газоны, цветники, находящиеся на дворовых территориях, должны содержаться в соответствии с агротехническими требованиями (своевременный полив, прополка, очистка от мусора и листвы, выкашивание травы, вырезка сухих и аварийных ветвей и деревьев, стрижка кустов и т.п.).</w:t>
      </w:r>
    </w:p>
    <w:p w:rsidR="009D517B" w:rsidRPr="00F07CCE" w:rsidRDefault="00F0139B" w:rsidP="009D517B">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.3.8</w:t>
      </w:r>
      <w:r w:rsidR="009D517B" w:rsidRPr="00F07CCE">
        <w:rPr>
          <w:rFonts w:ascii="Liberation Serif" w:hAnsi="Liberation Serif" w:cs="Times New Roman"/>
          <w:sz w:val="28"/>
          <w:szCs w:val="28"/>
        </w:rPr>
        <w:t xml:space="preserve">. Организации, эксплуатирующие жилищный фонд, должны содержать в чистоте </w:t>
      </w:r>
      <w:proofErr w:type="spellStart"/>
      <w:r w:rsidR="009D517B" w:rsidRPr="00F07CCE">
        <w:rPr>
          <w:rFonts w:ascii="Liberation Serif" w:hAnsi="Liberation Serif" w:cs="Times New Roman"/>
          <w:sz w:val="28"/>
          <w:szCs w:val="28"/>
        </w:rPr>
        <w:t>внутридворовые</w:t>
      </w:r>
      <w:proofErr w:type="spellEnd"/>
      <w:r w:rsidR="009D517B" w:rsidRPr="00F07CCE">
        <w:rPr>
          <w:rFonts w:ascii="Liberation Serif" w:hAnsi="Liberation Serif" w:cs="Times New Roman"/>
          <w:sz w:val="28"/>
          <w:szCs w:val="28"/>
        </w:rPr>
        <w:t xml:space="preserve"> лестничные марши и площадки.</w:t>
      </w:r>
    </w:p>
    <w:p w:rsidR="00AE3696" w:rsidRPr="00F07CCE" w:rsidRDefault="00AE3696" w:rsidP="00AE3696">
      <w:pPr>
        <w:autoSpaceDE w:val="0"/>
        <w:autoSpaceDN w:val="0"/>
        <w:adjustRightInd w:val="0"/>
        <w:spacing w:after="0" w:line="240" w:lineRule="auto"/>
        <w:ind w:firstLine="540"/>
        <w:jc w:val="both"/>
        <w:outlineLvl w:val="0"/>
        <w:rPr>
          <w:rFonts w:ascii="Liberation Serif" w:hAnsi="Liberation Serif" w:cs="Times New Roman"/>
          <w:sz w:val="28"/>
          <w:szCs w:val="28"/>
        </w:rPr>
      </w:pPr>
    </w:p>
    <w:p w:rsidR="00AE3696" w:rsidRPr="00F07CCE" w:rsidRDefault="00AE3696" w:rsidP="00AE3696">
      <w:pPr>
        <w:autoSpaceDE w:val="0"/>
        <w:autoSpaceDN w:val="0"/>
        <w:adjustRightInd w:val="0"/>
        <w:spacing w:after="0" w:line="240" w:lineRule="auto"/>
        <w:ind w:firstLine="540"/>
        <w:jc w:val="both"/>
        <w:outlineLvl w:val="0"/>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.4. Требования по уборке территории объектов торговли, общественного питания и сферы услуг</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.4.1. Все организации торговли, в том числе объекты нестационарной мелкорозничной торговли, общественного питания, услуг, социально-культурного обслуживания обязаны обеспечить:</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полную уборку собственных и прилегающих территорий не менее двух раз в сутки (утром и вечером);</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чистоту и порядок территории в течение рабочего времени;</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необходимое количество урн и контейнеров, переполнение контейнеров и урн не допускается;</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соблюдение посетителями требований правил чистоты и порядка;</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содержание в чистоте входов, цоколей, витрин, витражей, вывесок, мест мелкорозничной торговой сети, ме</w:t>
      </w:r>
      <w:proofErr w:type="gramStart"/>
      <w:r w:rsidRPr="00F07CCE">
        <w:rPr>
          <w:rFonts w:ascii="Liberation Serif" w:hAnsi="Liberation Serif" w:cs="Times New Roman"/>
          <w:sz w:val="28"/>
          <w:szCs w:val="28"/>
        </w:rPr>
        <w:t>ст скл</w:t>
      </w:r>
      <w:proofErr w:type="gramEnd"/>
      <w:r w:rsidRPr="00F07CCE">
        <w:rPr>
          <w:rFonts w:ascii="Liberation Serif" w:hAnsi="Liberation Serif" w:cs="Times New Roman"/>
          <w:sz w:val="28"/>
          <w:szCs w:val="28"/>
        </w:rPr>
        <w:t>адирования тары и своевременный ее вывоз.</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.4.2. Запрещается всем организациям торговли, в том числе объектам нестационарной мелкорозничной торговли, общественного питания, услуг, социально-культурного обслуживания:</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нарушать асфальтовое и другое покрытие улиц, тротуаров, целостность объектов внешнего благоустройства и зеленых насаждений;</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оставлять на местах торговли после окончания торговли передвижные лотки, тележки, тару, контейнеры и другое оборудование;</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устанавливать объекты уличной торговли на цветниках, газонах и у входных групп в торговые объекты;</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складирование мусора и отходов в контейнеры без наличия договора со специализированной организацией на вывоз отходов потребления и производства.</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 xml:space="preserve">.4.3. Запрещается у объектов мелкорозничной торговли (киосков, палаток, павильонов, магазинов) выставлять у входных групп торговых объектов, а также на тротуар, цветник и газон товар, холодильники с товаром, столики, зонтики, мангалы, иное оборудование, складировать тару, запасы товаров, использованный упаковочный материал, мусор, а также использовать для складирования и приготовления </w:t>
      </w:r>
      <w:proofErr w:type="gramStart"/>
      <w:r w:rsidRPr="00F07CCE">
        <w:rPr>
          <w:rFonts w:ascii="Liberation Serif" w:hAnsi="Liberation Serif" w:cs="Times New Roman"/>
          <w:sz w:val="28"/>
          <w:szCs w:val="28"/>
        </w:rPr>
        <w:t>продуктов</w:t>
      </w:r>
      <w:proofErr w:type="gramEnd"/>
      <w:r w:rsidRPr="00F07CCE">
        <w:rPr>
          <w:rFonts w:ascii="Liberation Serif" w:hAnsi="Liberation Serif" w:cs="Times New Roman"/>
          <w:sz w:val="28"/>
          <w:szCs w:val="28"/>
        </w:rPr>
        <w:t xml:space="preserve"> прилегающие к ним территории.</w:t>
      </w:r>
    </w:p>
    <w:p w:rsidR="00AE3696" w:rsidRPr="00F07CCE" w:rsidRDefault="00AE3696" w:rsidP="00AE369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.4.3. Запрещается сброс сточных вод и жидких бытовых отходов от объектов мелкорозничной торговли на рельеф прилегающей территории (дороги, тротуары, пешеходные дорожки, газоны и т.д.).</w:t>
      </w:r>
    </w:p>
    <w:p w:rsidR="00C36E02" w:rsidRPr="00F07CCE" w:rsidRDefault="00C36E02" w:rsidP="00C36E02">
      <w:pPr>
        <w:autoSpaceDE w:val="0"/>
        <w:autoSpaceDN w:val="0"/>
        <w:adjustRightInd w:val="0"/>
        <w:spacing w:after="0" w:line="240" w:lineRule="auto"/>
        <w:ind w:firstLine="540"/>
        <w:jc w:val="both"/>
        <w:outlineLvl w:val="0"/>
        <w:rPr>
          <w:rFonts w:ascii="Liberation Serif" w:hAnsi="Liberation Serif" w:cs="Times New Roman"/>
          <w:sz w:val="28"/>
          <w:szCs w:val="28"/>
        </w:rPr>
      </w:pPr>
    </w:p>
    <w:p w:rsidR="00C36E02" w:rsidRPr="00F07CCE" w:rsidRDefault="00C36E02" w:rsidP="00C36E02">
      <w:pPr>
        <w:autoSpaceDE w:val="0"/>
        <w:autoSpaceDN w:val="0"/>
        <w:adjustRightInd w:val="0"/>
        <w:spacing w:after="0" w:line="240" w:lineRule="auto"/>
        <w:ind w:firstLine="540"/>
        <w:jc w:val="both"/>
        <w:outlineLvl w:val="0"/>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.5. Требования по уборке и содержанию кладбищ</w:t>
      </w:r>
    </w:p>
    <w:p w:rsidR="00C36E02" w:rsidRPr="00F07CCE" w:rsidRDefault="00C36E02" w:rsidP="00C36E02">
      <w:pPr>
        <w:autoSpaceDE w:val="0"/>
        <w:autoSpaceDN w:val="0"/>
        <w:adjustRightInd w:val="0"/>
        <w:spacing w:after="0" w:line="240" w:lineRule="auto"/>
        <w:ind w:firstLine="540"/>
        <w:jc w:val="both"/>
        <w:rPr>
          <w:rFonts w:ascii="Liberation Serif" w:hAnsi="Liberation Serif" w:cs="Times New Roman"/>
          <w:sz w:val="28"/>
          <w:szCs w:val="28"/>
        </w:rPr>
      </w:pPr>
    </w:p>
    <w:p w:rsidR="00C36E02" w:rsidRPr="00F07CCE" w:rsidRDefault="00C36E02" w:rsidP="00C36E02">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.5.1. Содержание кладбищ осуществляется собственником или уполномоченным предприятием (учреждением).</w:t>
      </w:r>
    </w:p>
    <w:p w:rsidR="00C36E02" w:rsidRPr="00F07CCE" w:rsidRDefault="00C36E02" w:rsidP="00C36E02">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.5.2. На территории кладбища запрещается:</w:t>
      </w:r>
    </w:p>
    <w:p w:rsidR="00C36E02" w:rsidRPr="00F07CCE" w:rsidRDefault="00C36E02" w:rsidP="00C36E02">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портить надгробные сооружения, мемориальные доски, кладбищенское оборудование и засорять территорию;</w:t>
      </w:r>
    </w:p>
    <w:p w:rsidR="00C36E02" w:rsidRPr="00F07CCE" w:rsidRDefault="00C36E02" w:rsidP="00C36E02">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ломать и выкапывать зеленые насаждения, рвать цветы, срезать дерн;</w:t>
      </w:r>
    </w:p>
    <w:p w:rsidR="00C36E02" w:rsidRPr="00F07CCE" w:rsidRDefault="00C36E02" w:rsidP="00C36E02">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выгуливать собак, пасти домашних животных и ловить птиц;</w:t>
      </w:r>
    </w:p>
    <w:p w:rsidR="00C36E02" w:rsidRPr="00F07CCE" w:rsidRDefault="00C36E02" w:rsidP="00C36E02">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разводить костры;</w:t>
      </w:r>
    </w:p>
    <w:p w:rsidR="00C36E02" w:rsidRPr="00F07CCE" w:rsidRDefault="00C36E02" w:rsidP="00C36E02">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производить захоронение без надлежаще оформленных документов.</w:t>
      </w:r>
    </w:p>
    <w:p w:rsidR="00C36E02" w:rsidRPr="00F07CCE" w:rsidRDefault="00C36E02" w:rsidP="00C36E02">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.5.3. Граждане, посетители кладбищ, обязаны содержать могилы, надмогильные сооружения и зеленые насаждения (оформленный могильный холм, памятник, цоколь, цветник) в надлежащем санитарном и технически исправном состоянии собственными силами.</w:t>
      </w:r>
    </w:p>
    <w:p w:rsidR="00C36E02" w:rsidRPr="00F07CCE" w:rsidRDefault="00C36E02" w:rsidP="00C36E02">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.5.4. Запрещаются загромождение и засорение территории кладбища металлическим ломом, строительными, бытовыми отходами и другими материалами.</w:t>
      </w:r>
    </w:p>
    <w:p w:rsidR="001D5AED" w:rsidRPr="00F07CCE" w:rsidRDefault="001D5AED" w:rsidP="001D5AED">
      <w:pPr>
        <w:autoSpaceDE w:val="0"/>
        <w:autoSpaceDN w:val="0"/>
        <w:adjustRightInd w:val="0"/>
        <w:spacing w:after="0" w:line="240" w:lineRule="auto"/>
        <w:ind w:firstLine="540"/>
        <w:jc w:val="both"/>
        <w:outlineLvl w:val="0"/>
        <w:rPr>
          <w:rFonts w:ascii="Liberation Serif" w:hAnsi="Liberation Serif" w:cs="Times New Roman"/>
          <w:sz w:val="28"/>
          <w:szCs w:val="28"/>
        </w:rPr>
      </w:pPr>
    </w:p>
    <w:p w:rsidR="001D5AED" w:rsidRPr="00F07CCE" w:rsidRDefault="001D5AED" w:rsidP="001D5AED">
      <w:pPr>
        <w:autoSpaceDE w:val="0"/>
        <w:autoSpaceDN w:val="0"/>
        <w:adjustRightInd w:val="0"/>
        <w:spacing w:after="0" w:line="240" w:lineRule="auto"/>
        <w:ind w:firstLine="540"/>
        <w:jc w:val="both"/>
        <w:outlineLvl w:val="0"/>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 xml:space="preserve">.6. Требования при обращении с твердыми коммунальными отходами </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.6.1. Складирование твердых коммунальных отходов осуществляется в контейнеры, размещенные на обустроенных контейнерных площадках в соответствии с требованиями санитарных правил.</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Для сбора твердых коммунальных отходов должны применяться контейнеры, обеспечивающие механизированную выгрузку мусора.</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.6.2. Складирование крупногабаритных отходов, в том числе мебели, бытовой техники и упаковки от бытовой техники, отходов, образующихся в процессе ремонта и реконструкции квартир и мест общего пользования в многоквартирном доме, а также листвы, веток, смета допускается на площадки, непосредственно прилегающие к обустроенным контейнерным площадкам и имеющие твердое покрытие.</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На площадке, предназначенной для складирования крупногабаритных отходов, устанавливается специальная табличка.</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.6.3. Вывоз твердых коммунальных отходов из контейнеров организуется в соответствии с требованиями, установленными законодательством Российской Федерации.</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Вывоз крупногабаритных отходов организуется не реже 1 раза в неделю.</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.6.4. Уборку твердых коммунальных отходов, выпавших при выгрузке из контейнеров в мусоровоз, обязана производить организация, осуществляющая их вывоз.</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.6.5. Чистота на контейнерной площадке должна обеспечиваться собственниками жилых домов, собственниками помещений в многоквартирном доме (в случае непосредственного управления многоквартирным домом собственниками помещений в многоквартирном доме) или управляющими организациями.</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Уборка контейнерных площадок должна осуществляться ежедневно.</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.6.6. Собственники твердых коммунальных отходов обязаны соблюдать требования законодательства в сфере обращения с отходами, в том числе заключать договоры на оказание услуг по обращению с твердыми коммунальными отходами с региональным оператором, в зоне деятельности которого образуются твердые коммунальные отходы и находятся места их сбора.</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.6.7. При транспортировании отходов физические и юридические лица обязаны не допускать загрязнения дорог, убирать образовавшиеся загрязнения.</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.6.8. Физическим и юридическим лицам запрещается:</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1) осуществлять слив жидких коммунальных (бытовых) отходов в контейнеры с твердыми коммунальными отходами, на территорию дворов, газонов, в дренажную и ливневую канализации, на дороги и тротуары;</w:t>
      </w:r>
      <w:proofErr w:type="gramEnd"/>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допускать переполнение емкостей для сбора жидких коммунальных (бытовых) отходов, образующихся в личных домовладениях, приводящее к их попаданию в дренажную и (или) ливневую канализации, на дороги, тротуары, иные территории общего пользования;</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сжигать твердые коммунальные, в том числе крупногабаритные отходы;</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стоянка (остановка) автотранспорта, препятствующая работе специализированного транспорта по сбору и вывозу с контейнерных площадок твердых коммунальных, в том числе крупногабаритных отходов.</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.6.9. Для поддержания чистоты и порядка на территории города на всех отведенных и прилегающих территориях, а также на площадях, улицах, в парках, скверах и других местах массового пребывания граждан, должны быть установлены урны и (или) временные мусоросборники.</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У входов в объекты торговли, общественного питания и иного назначения, а также у аналогичных объектов, не имеющих входа для посетителей, должно быть установлено не менее одной урны.</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Количество урн в местах массового скопления граждан определяется исходя из потребности.</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Установка, содержание урн, удаление мусора из урн обеспечивается собственниками или иными законными владельцами объектов, у которых расположены урны.</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Удаление мусора из урн производится по мере накопления, в соответствии с установленными требованиями, но не реже 1 раз в день.</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Физические лица при пребывании на площадях, улицах, бульварах в парках, скверах и других местах общего пользования обязаны сохранять чистоту и порядок на территории, выбрасывать образовавшиеся при пребывании в указанных местах твердые коммунальные отходы (в том числе бутылки, упаковку от продуктов питания, окурки и другой аналогичный мусор) исключительно в урны.</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В случаях отсутствия в месте общего пользования урн либо при переполнении урн - выбрасывать мусор в близстоящий контейнер.</w:t>
      </w:r>
    </w:p>
    <w:p w:rsidR="001D5AED" w:rsidRPr="00F07CCE" w:rsidRDefault="001D5AED" w:rsidP="001D5AED">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D454A3" w:rsidRPr="00F07CCE">
        <w:rPr>
          <w:rFonts w:ascii="Liberation Serif" w:hAnsi="Liberation Serif" w:cs="Times New Roman"/>
          <w:sz w:val="28"/>
          <w:szCs w:val="28"/>
        </w:rPr>
        <w:t>1</w:t>
      </w:r>
      <w:r w:rsidRPr="00F07CCE">
        <w:rPr>
          <w:rFonts w:ascii="Liberation Serif" w:hAnsi="Liberation Serif" w:cs="Times New Roman"/>
          <w:sz w:val="28"/>
          <w:szCs w:val="28"/>
        </w:rPr>
        <w:t xml:space="preserve">.6.10. Физические и юридические лица, осуществляющие на территории города деятельность, связанную со строительством (на строительных площадках в период строительства), проведением публично-массовых мероприятий, организацией общественного питания в сезонных кафе, организацией временных аттракционов, передвижных зоопарков, парков культуры и отдыха, зон отдыха и пляжей, обязаны обеспечить наличие </w:t>
      </w:r>
      <w:proofErr w:type="gramStart"/>
      <w:r w:rsidRPr="00F07CCE">
        <w:rPr>
          <w:rFonts w:ascii="Liberation Serif" w:hAnsi="Liberation Serif" w:cs="Times New Roman"/>
          <w:sz w:val="28"/>
          <w:szCs w:val="28"/>
        </w:rPr>
        <w:t>туалетов</w:t>
      </w:r>
      <w:proofErr w:type="gramEnd"/>
      <w:r w:rsidRPr="00F07CCE">
        <w:rPr>
          <w:rFonts w:ascii="Liberation Serif" w:hAnsi="Liberation Serif" w:cs="Times New Roman"/>
          <w:sz w:val="28"/>
          <w:szCs w:val="28"/>
        </w:rPr>
        <w:t xml:space="preserve"> как для сотрудников, так и для посетителей.</w:t>
      </w:r>
    </w:p>
    <w:p w:rsidR="001D5AED" w:rsidRPr="00F07CCE" w:rsidRDefault="001D5AED" w:rsidP="00C36E02">
      <w:pPr>
        <w:autoSpaceDE w:val="0"/>
        <w:autoSpaceDN w:val="0"/>
        <w:adjustRightInd w:val="0"/>
        <w:spacing w:after="0" w:line="240" w:lineRule="auto"/>
        <w:ind w:firstLine="540"/>
        <w:jc w:val="both"/>
        <w:rPr>
          <w:rFonts w:ascii="Liberation Serif" w:hAnsi="Liberation Serif" w:cs="Times New Roman"/>
          <w:sz w:val="28"/>
          <w:szCs w:val="28"/>
        </w:rPr>
      </w:pPr>
    </w:p>
    <w:p w:rsidR="005F67AB" w:rsidRPr="00F07CCE" w:rsidRDefault="005F67A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12. ОРГАНИЗАЦИЯ СТОКОВ ЛИВНЕВЫХ ВОД</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12.1. Собственники земельных участков, зданий, строений и сооружений и (или) уполномоченные ими лица, являющиеся владельцами и (или) пользователями земельных участков, зданий, строений и сооружений, обязаны обеспечивать условия для свободного стока талых и ливневых вод при устройстве твердых покрытий площадок перед подъездами домов, проездных и пешеходных дорожек.</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12.2. На территории </w:t>
      </w:r>
      <w:r w:rsidR="004C4810"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  запрещено самовольное присоединение промышленных, хозяйственно-бытовых и иных объектов к сетям ливневой канализации.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12.3. Уборка и очистка водоотводных канав, водопропускных труб, сетей ливневой канализации, предназначенных для отвода поверхностных и грунтовых вод с улиц, обеспечивается собственником таких объектов или уполномоченным им лицом.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12.4. Уборка и очистка дренажных систем, предназначенных для отвода поверхностных и грунтовых вод с территорий дворов, обеспечивается собственником таких систем или уполномоченным им лицом.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12.5. Использование ливневой канализации для пропуска промышленных стоков, аварийных сбросов осуществляется по согласованию с собственником сети ливневой канализации.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12.6. Собственники ливневой канализации и (или) уполномоченные ими лица, являющиеся владельцами и (или) пользователями таких коммуникаций, обязаны:</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 xml:space="preserve">- производить содержание и ремонт каналов ливневой канализации и решеток колодцев и каналов. </w:t>
      </w:r>
      <w:proofErr w:type="gramStart"/>
      <w:r w:rsidRPr="00F07CCE">
        <w:rPr>
          <w:rFonts w:ascii="Liberation Serif" w:hAnsi="Liberation Serif" w:cs="Times New Roman"/>
          <w:sz w:val="28"/>
          <w:szCs w:val="28"/>
        </w:rPr>
        <w:t xml:space="preserve">Не допускать сброс бытового мусора в </w:t>
      </w:r>
      <w:proofErr w:type="spellStart"/>
      <w:r w:rsidRPr="00F07CCE">
        <w:rPr>
          <w:rFonts w:ascii="Liberation Serif" w:hAnsi="Liberation Serif" w:cs="Times New Roman"/>
          <w:sz w:val="28"/>
          <w:szCs w:val="28"/>
        </w:rPr>
        <w:t>ливнеприемные</w:t>
      </w:r>
      <w:proofErr w:type="spellEnd"/>
      <w:r w:rsidRPr="00F07CCE">
        <w:rPr>
          <w:rFonts w:ascii="Liberation Serif" w:hAnsi="Liberation Serif" w:cs="Times New Roman"/>
          <w:sz w:val="28"/>
          <w:szCs w:val="28"/>
        </w:rPr>
        <w:t xml:space="preserve"> колодцы, засорения, заиливания решеток и колодцев, ограничивающих их пропускную способность;</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обеспечивать содержание колодцев и люков в исправном закрытом состоянии, размещение люков колодцев на одном уровне с полотном дороги, тротуаром или газоном (не допускается отклонение решетки дождеприемника относительно уровня лотка более чем на 3 см).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12.7. Сбор кюветами поверхностной воды и отвод ее должен быть обеспечен на протяжении всего теплого периода года. В летний период кюветы должны ежемесячно осматриваться, очищаться и ремонтироваться, а в начале снеготаяния - освобождаться от снега.</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13. ПОРЯДОК ПРОВЕДЕНИЯ ЗЕМЛЯНЫХ РАБОТ</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13.1. </w:t>
      </w:r>
      <w:proofErr w:type="gramStart"/>
      <w:r w:rsidRPr="00F07CCE">
        <w:rPr>
          <w:rFonts w:ascii="Liberation Serif" w:hAnsi="Liberation Serif" w:cs="Times New Roman"/>
          <w:sz w:val="28"/>
          <w:szCs w:val="28"/>
        </w:rPr>
        <w:t>Земляные работы, связанные со строительством и реконструкцией сетей инженерно-технического обеспечения, расположенных за пределами предоставленного под строительство земельного участка, ремонтом и устранением аварий на сетях инженерно-технического обеспечения, ремонтом дорог, тротуаров и иных работ в сфере благоустройства, установкой (ремонтом) рекламных сооружений (конструкций), ведением земляных работ, связанных с нарушением благоустройства территории и с прокладкой, переустройством, ремонтом подземных сооружений, с проведением иных видов работ</w:t>
      </w:r>
      <w:proofErr w:type="gramEnd"/>
      <w:r w:rsidRPr="00F07CCE">
        <w:rPr>
          <w:rFonts w:ascii="Liberation Serif" w:hAnsi="Liberation Serif" w:cs="Times New Roman"/>
          <w:sz w:val="28"/>
          <w:szCs w:val="28"/>
        </w:rPr>
        <w:t>, влекущих нарушение рельефа местности и благоустройства на территории городского округа, могут производиться только на основании специального разрешения на производство земляных работ. Порядок, условия и сроки выдачи такого разрешения регулируются нормативными правовыми актами органов местного с</w:t>
      </w:r>
      <w:r w:rsidR="004C4810" w:rsidRPr="00F07CCE">
        <w:rPr>
          <w:rFonts w:ascii="Liberation Serif" w:hAnsi="Liberation Serif" w:cs="Times New Roman"/>
          <w:sz w:val="28"/>
          <w:szCs w:val="28"/>
        </w:rPr>
        <w:t>амоуправления Малышевского городского округа</w:t>
      </w:r>
      <w:r w:rsidRPr="00F07CCE">
        <w:rPr>
          <w:rFonts w:ascii="Liberation Serif" w:hAnsi="Liberation Serif" w:cs="Times New Roman"/>
          <w:sz w:val="28"/>
          <w:szCs w:val="28"/>
        </w:rPr>
        <w:t>.</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13.2. При выполнении работ по прокладке или ремонту подземных инженерных коммуникаций, иных работ, связанных с нарушением объектов внешнего благоустройства, физические лица, индивидуальные предприниматели, юридические лица руководствуются порядком, установленным нормативными правовыми актами органов местного самоу</w:t>
      </w:r>
      <w:r w:rsidR="004C4810" w:rsidRPr="00F07CCE">
        <w:rPr>
          <w:rFonts w:ascii="Liberation Serif" w:hAnsi="Liberation Serif" w:cs="Times New Roman"/>
          <w:sz w:val="28"/>
          <w:szCs w:val="28"/>
        </w:rPr>
        <w:t xml:space="preserve">правления </w:t>
      </w:r>
      <w:r w:rsidR="00022FC8" w:rsidRPr="00F07CCE">
        <w:rPr>
          <w:rFonts w:ascii="Liberation Serif" w:hAnsi="Liberation Serif" w:cs="Times New Roman"/>
          <w:sz w:val="28"/>
          <w:szCs w:val="28"/>
        </w:rPr>
        <w:t xml:space="preserve">Малышевского </w:t>
      </w:r>
      <w:r w:rsidR="004C4810" w:rsidRPr="00F07CCE">
        <w:rPr>
          <w:rFonts w:ascii="Liberation Serif" w:hAnsi="Liberation Serif" w:cs="Times New Roman"/>
          <w:sz w:val="28"/>
          <w:szCs w:val="28"/>
        </w:rPr>
        <w:t>городского округа</w:t>
      </w:r>
      <w:r w:rsidR="00022FC8" w:rsidRPr="00F07CCE">
        <w:rPr>
          <w:rFonts w:ascii="Liberation Serif" w:hAnsi="Liberation Serif" w:cs="Times New Roman"/>
          <w:sz w:val="28"/>
          <w:szCs w:val="28"/>
        </w:rPr>
        <w:t>.</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13.3. Наблюдение и </w:t>
      </w:r>
      <w:proofErr w:type="gramStart"/>
      <w:r w:rsidRPr="00F07CCE">
        <w:rPr>
          <w:rFonts w:ascii="Liberation Serif" w:hAnsi="Liberation Serif" w:cs="Times New Roman"/>
          <w:sz w:val="28"/>
          <w:szCs w:val="28"/>
        </w:rPr>
        <w:t>контроль за</w:t>
      </w:r>
      <w:proofErr w:type="gramEnd"/>
      <w:r w:rsidRPr="00F07CCE">
        <w:rPr>
          <w:rFonts w:ascii="Liberation Serif" w:hAnsi="Liberation Serif" w:cs="Times New Roman"/>
          <w:sz w:val="28"/>
          <w:szCs w:val="28"/>
        </w:rPr>
        <w:t xml:space="preserve"> сроками выполнения земляных работ и последующих восстановительных работ осуществляется организацией, выдавшей специальное разрешение, в соответствии с административным регламентом.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13.4. При необходимости производства земляных работ на участках территорий, прилегающих к автомобильным или железнодорожным дорогам, должно быть получено разрешение от организаций, в ведении которых находятся такие дороги.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13.5. Прокладка и переустройство подземных сооружений осуществляется открытым и закрытым способом. Целесообразность </w:t>
      </w:r>
      <w:r w:rsidRPr="00F07CCE">
        <w:rPr>
          <w:rFonts w:ascii="Liberation Serif" w:hAnsi="Liberation Serif" w:cs="Times New Roman"/>
          <w:sz w:val="28"/>
          <w:szCs w:val="28"/>
        </w:rPr>
        <w:lastRenderedPageBreak/>
        <w:t>применения того или другого способа определяется проектом с учетом местных условий.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13.6. Организация, производящая земляные работы, до начала работ совместно с эксплуатирующей организацией обязана уточнить расположение действующих подземных коммуникаций и глубину их залегания.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13.7. Ответственность за сохранность существующих подземных инженерных сетей, зеленых насаждений несут лица, выполняющие земельные, строительно-монтажные работы. В случае повреждения соседних или пересекающихся коммуникаций, они должны быть немедленно восстановлены силами и средствами организации, допустившей повреждение, по указанию организации, эксплуатирующей эти коммуникации.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13.8. Ответственность за содержание законсервированного объекта строительства (долгостроя) возлагается на балансодержателя (заказчика-застройщика).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13.9. Организации, устанавливающие временные заборы на улицах, принимают во временную эксплуатацию загороженную часть территории.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13.10. В случае необходимости вскрытия дорожных покрытий улиц до истечения пятилетнего срока их устройства, реконструкции или капитального ремонта, специальное разрешение на производство земляных работ оформляется после согласования схемы производства земляных работ в соответствии с административным регламентом.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13.11. В целях сокращения вскрытий проезжей части улиц при проектировании и строительстве новых проездов, реконструкции и капитальном ремонте существующих в соответствии со схемами развития кабельных линий (трубопроводов) и по согласованию с соответствующими эксплуатационными организациями предусматривается закладка на пересечении улиц (проездов) необходимого количества каналов (футляров). Данные об этих каналах отражаются на исполнительных чертежах.</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13.12. При новом строительстве и реконструкции подземных коммуникаций под дорогами и тротуарами должно быть предусмотрено, восстановление дороги и (или) тротуара на полную ширину, независимо от ширины траншеи, с учетом сохранения продольного и поперечного уклонов дорожного полотна, при необходимости - замена бортового камня.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13.13. </w:t>
      </w:r>
      <w:proofErr w:type="gramStart"/>
      <w:r w:rsidRPr="00F07CCE">
        <w:rPr>
          <w:rFonts w:ascii="Liberation Serif" w:hAnsi="Liberation Serif" w:cs="Times New Roman"/>
          <w:sz w:val="28"/>
          <w:szCs w:val="28"/>
        </w:rPr>
        <w:t>Устройство и реконструкция подземных сооружений, выполнение всех других работ, связанных с раскопками (кроме аварийно-восстановительных работ), осуществляется по проекту на строительство (разрешение), согласованное и утвержденное в установленном порядке, при техническом надзоре заказчика, эксплуатационной организации и авторском надзоре проектных организаций, с соблюдением всех требований нормативных документов на проектирование, строительство и приемку в эксплуатацию подземных инженерных сетей, зданий и сооружений.</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13.14. При ремонте действующих коммуникаций, в случае нахождения на трассе деревьев и кустарников вопрос об их пересадке или ликвидации решается в соответствии с установленным административным регламентом.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13.15. В случае необходимости ограничения движения транспорта и пешеходов при проведении земляных работ на улицах и дорогах информирование населения об этом осуществляется через средства массовой информации организацией, производящей земляные работы.</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13.16. Специальное разрешение должно находиться на объекте производства работ и предъявляться по первому требованию представителей администрации </w:t>
      </w:r>
      <w:r w:rsidR="00022FC8"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  и представителей организации, уполномоченной в области благоустройства, надзорных и контрольных органов, владельцев коммуникаций и территорий, на которых располагается объект.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13.17. До начала производства земляных работ необходимо оградить место производства земляных работ. На временное ограждение вывесить табличку с наименованием и номерами телефонов организации, производящей работы, фамилией ответственного за производство работ лица. Временное ограждение должно быть сплошным и надежным, предотвращающим попадание посторонних на место производства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Необходимость установки временных ограждений, расположение и выбор типа ограждения определяется проектом проведения (производства) работ в зависимости от конкретных условий проведения работ, места проведения работ, видов выполняемых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13.18. Временные ограждения по функциональному назначению подразделяются </w:t>
      </w:r>
      <w:proofErr w:type="gramStart"/>
      <w:r w:rsidRPr="00F07CCE">
        <w:rPr>
          <w:rFonts w:ascii="Liberation Serif" w:hAnsi="Liberation Serif" w:cs="Times New Roman"/>
          <w:sz w:val="28"/>
          <w:szCs w:val="28"/>
        </w:rPr>
        <w:t>на</w:t>
      </w:r>
      <w:proofErr w:type="gramEnd"/>
      <w:r w:rsidRPr="00F07CCE">
        <w:rPr>
          <w:rFonts w:ascii="Liberation Serif" w:hAnsi="Liberation Serif" w:cs="Times New Roman"/>
          <w:sz w:val="28"/>
          <w:szCs w:val="28"/>
        </w:rPr>
        <w:t>:</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 сигнальные, предназначенные для предупреждения о границах участка, территории, места проведения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 защитные, предназначенные для предотвращения доступа посторонних лиц на участки, территории, в места проведения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 защитно-охранные, предназначенные для предотвращения доступа посторонних лиц на территории, участки, в места проведения работ, а также для охраны материальных ценностей, размещенных на территориях, участках, в местах проведения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13.19. Технические требования к ограждениям:</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 ограждения должны соответствовать требованиям настоящих Правил;</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 в ограждениях должны предусматриваться выполняемые по типовым проектам ворота для проезда строительных и других машин и калитки для прохода людей;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 ограждения должны быть сборно-разборными с унифицированными элементами, соединениями и деталями крепления.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13.20. Ограждения мест производства работ должны иметь надлежащий вид: очищены от грязи, промыты, не иметь проемов, не предусмотренных проектом, поврежденных участков, отклонений от вертикали, посторонних наклеек, объявлений и надписей, обеспечивать безопасность дорожного движения. По периметру ограждений должно быть установлено освещение.</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13.21. Ограждения и их конструкции должны быть окрашены красками, устойчивыми к неблагоприятным погодным условиям, а при повторном использовании - отремонтированы и окрашены заново.</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13.22. При расположении объектов производства работ в стесненных условиях городской застройки, вблизи мест интенсивного движения пешеходов и транспорта для обеспечения безопасности их прохода и перемещения над ограждением устанавливается защитный козырек, а на тротуаре - настил для пешеходов, оборудованный перилами со стороны движения транспорта.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13.23. Ленточное ограждение на месте производства земляных работ не допускается.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13.24. При производстве земляных работ запрещается:</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 осуществлять работы с отклонением от условий выдачи разрешения на производство земляных работ и условий, зафиксированных в документах, представляемых для получения разрешения на производство земляных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2) откачивать загрязненную воду из траншей и котлованов на дороги, тротуары;</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3) выносить грязь и отходы производства за зону проведения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4) складировать строительные материалы, детали и конструкции вне территории, отведенной для производства работ;</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5) засыпать грунтом крышки люков, колодцев и камер, решетки </w:t>
      </w:r>
      <w:proofErr w:type="spellStart"/>
      <w:r w:rsidRPr="00F07CCE">
        <w:rPr>
          <w:rFonts w:ascii="Liberation Serif" w:hAnsi="Liberation Serif" w:cs="Times New Roman"/>
          <w:sz w:val="28"/>
          <w:szCs w:val="28"/>
        </w:rPr>
        <w:t>дождеприемных</w:t>
      </w:r>
      <w:proofErr w:type="spellEnd"/>
      <w:r w:rsidRPr="00F07CCE">
        <w:rPr>
          <w:rFonts w:ascii="Liberation Serif" w:hAnsi="Liberation Serif" w:cs="Times New Roman"/>
          <w:sz w:val="28"/>
          <w:szCs w:val="28"/>
        </w:rPr>
        <w:t xml:space="preserve"> колодцев, лотки дорожных покрытий, зеленые насаждения, </w:t>
      </w:r>
      <w:proofErr w:type="spellStart"/>
      <w:r w:rsidRPr="00F07CCE">
        <w:rPr>
          <w:rFonts w:ascii="Liberation Serif" w:hAnsi="Liberation Serif" w:cs="Times New Roman"/>
          <w:sz w:val="28"/>
          <w:szCs w:val="28"/>
        </w:rPr>
        <w:t>отмостку</w:t>
      </w:r>
      <w:proofErr w:type="spellEnd"/>
      <w:r w:rsidRPr="00F07CCE">
        <w:rPr>
          <w:rFonts w:ascii="Liberation Serif" w:hAnsi="Liberation Serif" w:cs="Times New Roman"/>
          <w:sz w:val="28"/>
          <w:szCs w:val="28"/>
        </w:rPr>
        <w:t xml:space="preserve"> строений и производить складирование материалов и конструкций на газонах, на трассах действующих подземных коммуникаций, в охранных зонах газопроводов, линий электропередачи (ЛЭП) и линий связи.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13.25. Производитель работ после раскопки (в том числе, в случае аварийных ситуаций) до полного восстановления благоустройства обязан содержать соответствующую территорию в безопасном состоянии.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13.26. При производстве земляных работ лица, ответственные за земляные работы, обязаны обеспечить возможность прохода во все дворы и входы в ближайшие от места работ здания, для чего через траншею устанавливаются пешеходные мостики с перилами.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13.27. Грунт, вынутый из траншеи (котлованов), должен вывозиться с места работ немедленно и складироваться в местах, согласованных с администрацией</w:t>
      </w:r>
      <w:r w:rsidR="00022FC8" w:rsidRPr="00F07CCE">
        <w:rPr>
          <w:rFonts w:ascii="Liberation Serif" w:hAnsi="Liberation Serif" w:cs="Times New Roman"/>
          <w:sz w:val="28"/>
          <w:szCs w:val="28"/>
        </w:rPr>
        <w:t xml:space="preserve"> Малышевского </w:t>
      </w:r>
      <w:r w:rsidRPr="00F07CCE">
        <w:rPr>
          <w:rFonts w:ascii="Liberation Serif" w:hAnsi="Liberation Serif" w:cs="Times New Roman"/>
          <w:sz w:val="28"/>
          <w:szCs w:val="28"/>
        </w:rPr>
        <w:t>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В случае необходимости обратной засыпки и дальнейшей пригодности грунта для этих целей - грунт необходимо складировать с одной стороны траншеи (котлована).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Материалы демонтированного дорожного покрытия и строительные материалы должны складироваться в пределах огражденного места или на специально отведенные места.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13.28. Материалы, необходимые при производстве работ, складируются в места, исключающие разрушение элементов благоустройства и не препятствующих движению транспорта и пешеходов.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13.29. Ликвидируемые подземные сооружения извлекаются из грунта. Все выполненные работы отражаются на исполнительных чертежах в масштабе 1:500, экземпляр которых передается в администрацию </w:t>
      </w:r>
      <w:r w:rsidR="00022FC8"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 xml:space="preserve">13.30. До выполнения работ по обратной засыпке траншей трасс инженерных коммуникаций (исключая работы по ликвидации аварий и текущие планово-ремонтные работы) лица, выполняющие работы, обязаны предоставить в администрацию </w:t>
      </w:r>
      <w:r w:rsidR="00022FC8"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 топографическую съемку инженерных коммуникаций.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13.31. </w:t>
      </w:r>
      <w:proofErr w:type="gramStart"/>
      <w:r w:rsidRPr="00F07CCE">
        <w:rPr>
          <w:rFonts w:ascii="Liberation Serif" w:hAnsi="Liberation Serif" w:cs="Times New Roman"/>
          <w:sz w:val="28"/>
          <w:szCs w:val="28"/>
        </w:rPr>
        <w:t>Лица, производящие вскрытие покрытий проезжей части дорог и тротуаров, обязаны после засыпки траншеи (котлована) содержать ее (его) в состоянии, обеспечивающем безопасный проезд транспорта и переход пешеходов до момента полного благоустройства и сдачи объекта по акту сдачи-приемки выполненных работ.</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13.32. Лица, ответственные за производство работ по прокладке и переустройству подземных сооружений, обязаны в сроки, указанные в специальном разрешении на производство земляных работ, принять меры по вывозу лишнего грунта, разобранных асфальтобетонных покрытий, уборке мусора, неиспользованных материалов.</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13.33. Во избежание просадок дорожных покрытий и тротуаров, траншеи (котлованы) на участках пересечения с существующими дорогами, улицами, проездами, площадями, имеющими покрытие усовершенствованного типа, должны засыпаться на всю глубину песчаным галечниковым гравийным грунтом, отсевом щебня с послойным, тщательным уплотнением.</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 xml:space="preserve">14. </w:t>
      </w:r>
      <w:proofErr w:type="gramStart"/>
      <w:r w:rsidRPr="00F07CCE">
        <w:rPr>
          <w:rFonts w:ascii="Liberation Serif" w:hAnsi="Liberation Serif" w:cs="Times New Roman"/>
          <w:sz w:val="28"/>
          <w:szCs w:val="28"/>
        </w:rPr>
        <w:t>ПОРЯДОК УЧАСТИЯ, В ТОМ ЧИСЛЕ ФИНАНСОВОГО, СОБСТВЕННИКОВ</w:t>
      </w:r>
      <w:r w:rsidR="00A755A1" w:rsidRPr="00F07CCE">
        <w:rPr>
          <w:rFonts w:ascii="Liberation Serif" w:hAnsi="Liberation Serif" w:cs="Times New Roman"/>
          <w:sz w:val="28"/>
          <w:szCs w:val="28"/>
        </w:rPr>
        <w:t xml:space="preserve"> </w:t>
      </w:r>
      <w:r w:rsidRPr="00F07CCE">
        <w:rPr>
          <w:rFonts w:ascii="Liberation Serif" w:hAnsi="Liberation Serif" w:cs="Times New Roman"/>
          <w:sz w:val="28"/>
          <w:szCs w:val="28"/>
        </w:rPr>
        <w:t>И (ИЛИ) ИНЫХ ЗАКОННЫХ ВЛАДЕЛЬЦЕВ ЗДАНИЙ, СТРОЕНИЙ,</w:t>
      </w:r>
      <w:r w:rsidR="00A755A1" w:rsidRPr="00F07CCE">
        <w:rPr>
          <w:rFonts w:ascii="Liberation Serif" w:hAnsi="Liberation Serif" w:cs="Times New Roman"/>
          <w:sz w:val="28"/>
          <w:szCs w:val="28"/>
        </w:rPr>
        <w:t xml:space="preserve"> </w:t>
      </w:r>
      <w:r w:rsidRPr="00F07CCE">
        <w:rPr>
          <w:rFonts w:ascii="Liberation Serif" w:hAnsi="Liberation Serif" w:cs="Times New Roman"/>
          <w:sz w:val="28"/>
          <w:szCs w:val="28"/>
        </w:rPr>
        <w:t>СООРУЖЕНИЙ, ЗЕМЕЛЬНЫХ УЧАСТКОВ (ЗА ИСКЛЮЧЕНИЕМ</w:t>
      </w:r>
      <w:r w:rsidR="003F7162" w:rsidRPr="00F07CCE">
        <w:rPr>
          <w:rFonts w:ascii="Liberation Serif" w:hAnsi="Liberation Serif" w:cs="Times New Roman"/>
          <w:sz w:val="28"/>
          <w:szCs w:val="28"/>
        </w:rPr>
        <w:t xml:space="preserve"> </w:t>
      </w:r>
      <w:r w:rsidRPr="00F07CCE">
        <w:rPr>
          <w:rFonts w:ascii="Liberation Serif" w:hAnsi="Liberation Serif" w:cs="Times New Roman"/>
          <w:sz w:val="28"/>
          <w:szCs w:val="28"/>
        </w:rPr>
        <w:t>СОБСТВЕННИКОВ И (ИЛИ) ИНЫХ ЗАКОННЫХ ВЛАДЕЛЬЦЕВ</w:t>
      </w:r>
      <w:r w:rsidR="003F7162" w:rsidRPr="00F07CCE">
        <w:rPr>
          <w:rFonts w:ascii="Liberation Serif" w:hAnsi="Liberation Serif" w:cs="Times New Roman"/>
          <w:sz w:val="28"/>
          <w:szCs w:val="28"/>
        </w:rPr>
        <w:t xml:space="preserve"> </w:t>
      </w:r>
      <w:r w:rsidRPr="00F07CCE">
        <w:rPr>
          <w:rFonts w:ascii="Liberation Serif" w:hAnsi="Liberation Serif" w:cs="Times New Roman"/>
          <w:sz w:val="28"/>
          <w:szCs w:val="28"/>
        </w:rPr>
        <w:t>ПОМЕЩЕНИЙ В МНОГОКВАРТИРНЫХ ДОМАХ, ЗЕМЕЛЬНЫЕ УЧАСТКИ</w:t>
      </w:r>
      <w:r w:rsidR="003F7162" w:rsidRPr="00F07CCE">
        <w:rPr>
          <w:rFonts w:ascii="Liberation Serif" w:hAnsi="Liberation Serif" w:cs="Times New Roman"/>
          <w:sz w:val="28"/>
          <w:szCs w:val="28"/>
        </w:rPr>
        <w:t xml:space="preserve"> </w:t>
      </w:r>
      <w:r w:rsidRPr="00F07CCE">
        <w:rPr>
          <w:rFonts w:ascii="Liberation Serif" w:hAnsi="Liberation Serif" w:cs="Times New Roman"/>
          <w:sz w:val="28"/>
          <w:szCs w:val="28"/>
        </w:rPr>
        <w:t>ПОД КОТОРЫМИ НЕ ОБРАЗОВАНЫ ИЛИ ОБРАЗОВАНЫ ПО ГРАНИЦАМ</w:t>
      </w:r>
      <w:proofErr w:type="gramEnd"/>
    </w:p>
    <w:p w:rsidR="005F67AB" w:rsidRPr="00F07CCE" w:rsidRDefault="005F67AB" w:rsidP="003D1DF0">
      <w:pPr>
        <w:pStyle w:val="ConsPlusTitle"/>
        <w:jc w:val="center"/>
        <w:rPr>
          <w:rFonts w:ascii="Liberation Serif" w:hAnsi="Liberation Serif" w:cs="Times New Roman"/>
          <w:sz w:val="28"/>
          <w:szCs w:val="28"/>
        </w:rPr>
      </w:pPr>
      <w:proofErr w:type="gramStart"/>
      <w:r w:rsidRPr="00F07CCE">
        <w:rPr>
          <w:rFonts w:ascii="Liberation Serif" w:hAnsi="Liberation Serif" w:cs="Times New Roman"/>
          <w:sz w:val="28"/>
          <w:szCs w:val="28"/>
        </w:rPr>
        <w:t>ТАКИХ ДОМОВ) В СОДЕРЖАНИИ ПРИЛЕГАЮЩИХ ТЕРРИТОРИЙ</w:t>
      </w:r>
      <w:proofErr w:type="gramEnd"/>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14.1. </w:t>
      </w:r>
      <w:proofErr w:type="gramStart"/>
      <w:r w:rsidR="002838E9" w:rsidRPr="00F07CCE">
        <w:rPr>
          <w:rFonts w:ascii="Liberation Serif" w:hAnsi="Liberation Serif" w:cs="Times New Roman"/>
          <w:sz w:val="28"/>
          <w:szCs w:val="28"/>
        </w:rPr>
        <w:t>Лица, ответственные за эксплуатацию здания, строения, сооружения (за исключением собственников и (или) иных законных владельцев помещений в многоквартирных домах, земельные участки под которыми не образованы или образованы по границам таких домов), обязаны принимать участие, в том числе финансовое, в содержании прилегающих территорий, при условии, если настоящими Правилами определены случаи и порядок такого участия</w:t>
      </w:r>
      <w:r w:rsidRPr="00F07CCE">
        <w:rPr>
          <w:rFonts w:ascii="Liberation Serif" w:hAnsi="Liberation Serif" w:cs="Times New Roman"/>
          <w:sz w:val="28"/>
          <w:szCs w:val="28"/>
        </w:rPr>
        <w:t>.</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14.</w:t>
      </w:r>
      <w:r w:rsidR="00D454A3" w:rsidRPr="00F07CCE">
        <w:rPr>
          <w:rFonts w:ascii="Liberation Serif" w:hAnsi="Liberation Serif" w:cs="Times New Roman"/>
          <w:sz w:val="28"/>
          <w:szCs w:val="28"/>
        </w:rPr>
        <w:t>2</w:t>
      </w:r>
      <w:r w:rsidRPr="00F07CCE">
        <w:rPr>
          <w:rFonts w:ascii="Liberation Serif" w:hAnsi="Liberation Serif" w:cs="Times New Roman"/>
          <w:sz w:val="28"/>
          <w:szCs w:val="28"/>
        </w:rPr>
        <w:t>. Физические и юридические лица, индивидуальные предприниматели обязаны сохранять зеленый фонд городского округа, бережно относиться к зеленым насаждениям.</w:t>
      </w:r>
    </w:p>
    <w:p w:rsidR="005F67AB" w:rsidRPr="00F07CCE" w:rsidRDefault="00D454A3"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14.3</w:t>
      </w:r>
      <w:r w:rsidR="005F67AB" w:rsidRPr="00F07CCE">
        <w:rPr>
          <w:rFonts w:ascii="Liberation Serif" w:hAnsi="Liberation Serif" w:cs="Times New Roman"/>
          <w:sz w:val="28"/>
          <w:szCs w:val="28"/>
        </w:rPr>
        <w:t xml:space="preserve">. Физические и юридические лица, индивидуальные предприниматели обязаны обеспечивать содержание зеленых насаждений, расположенных на земельных участках, находящихся в их собственности, владении или пользовании и прилегающей территории, а также осуществлять </w:t>
      </w:r>
      <w:proofErr w:type="gramStart"/>
      <w:r w:rsidR="005F67AB" w:rsidRPr="00F07CCE">
        <w:rPr>
          <w:rFonts w:ascii="Liberation Serif" w:hAnsi="Liberation Serif" w:cs="Times New Roman"/>
          <w:sz w:val="28"/>
          <w:szCs w:val="28"/>
        </w:rPr>
        <w:t>контроль за</w:t>
      </w:r>
      <w:proofErr w:type="gramEnd"/>
      <w:r w:rsidR="005F67AB" w:rsidRPr="00F07CCE">
        <w:rPr>
          <w:rFonts w:ascii="Liberation Serif" w:hAnsi="Liberation Serif" w:cs="Times New Roman"/>
          <w:sz w:val="28"/>
          <w:szCs w:val="28"/>
        </w:rPr>
        <w:t xml:space="preserve"> состоянием соответствующих зеленых насаждений, обеспечивать </w:t>
      </w:r>
      <w:r w:rsidR="005F67AB" w:rsidRPr="00F07CCE">
        <w:rPr>
          <w:rFonts w:ascii="Liberation Serif" w:hAnsi="Liberation Serif" w:cs="Times New Roman"/>
          <w:sz w:val="28"/>
          <w:szCs w:val="28"/>
        </w:rPr>
        <w:lastRenderedPageBreak/>
        <w:t>их удовлетворительное состояние и развитие.</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Содержание зеленых насаждений осуществляется ответственными лицами за счет собственных сре</w:t>
      </w:r>
      <w:proofErr w:type="gramStart"/>
      <w:r w:rsidRPr="00F07CCE">
        <w:rPr>
          <w:rFonts w:ascii="Liberation Serif" w:hAnsi="Liberation Serif" w:cs="Times New Roman"/>
          <w:sz w:val="28"/>
          <w:szCs w:val="28"/>
        </w:rPr>
        <w:t>дств в пр</w:t>
      </w:r>
      <w:proofErr w:type="gramEnd"/>
      <w:r w:rsidRPr="00F07CCE">
        <w:rPr>
          <w:rFonts w:ascii="Liberation Serif" w:hAnsi="Liberation Serif" w:cs="Times New Roman"/>
          <w:sz w:val="28"/>
          <w:szCs w:val="28"/>
        </w:rPr>
        <w:t>еделах обязательств, возникших из заключенных ими договоров, а также из иных оснований, предусмотренных законодательством и настоящими Правилами.</w:t>
      </w:r>
    </w:p>
    <w:p w:rsidR="00C92C03" w:rsidRPr="00F07CCE" w:rsidRDefault="00D454A3" w:rsidP="000D34F6">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14.4</w:t>
      </w:r>
      <w:r w:rsidR="005F67AB" w:rsidRPr="00F07CCE">
        <w:rPr>
          <w:rFonts w:ascii="Liberation Serif" w:hAnsi="Liberation Serif" w:cs="Times New Roman"/>
          <w:sz w:val="28"/>
          <w:szCs w:val="28"/>
        </w:rPr>
        <w:t xml:space="preserve">. </w:t>
      </w:r>
      <w:r w:rsidR="00C92C03" w:rsidRPr="00F07CCE">
        <w:rPr>
          <w:rFonts w:ascii="Liberation Serif" w:hAnsi="Liberation Serif" w:cs="Times New Roman"/>
          <w:sz w:val="28"/>
          <w:szCs w:val="28"/>
        </w:rPr>
        <w:t>Собственники индивидуальных жилых домов и (или) уполномоченные ими лица, являющиеся владельцами и (или) пользователями, арендаторами индивидуальных жилых домов обязаны:</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содержать отведенную и прилегающую территорию в соответствии с положениями настоящих Правил, а также иных нормативных правовых актов органов местного самоуправления;</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2) постоянно поддерживать в исправном состоянии фасады жилых домов, палисадников, ограждения, другие постройки, систематически производить их ремонт и окраску, </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осуществлять уборку прилегающей территории по периметру строений и ограждений до дороги с учетом требований настоящих Правил;</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обеспечивать сохранность имеющихся перед строением зеленых насаждений, проводить посадку деревьев и кустарников, создавать газоны и (или) цветники, поливать их в сухую погоду, подстригать живые изгороди, газоны;</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очищать канавы и трубы для стока воды, проходящие перед застроенным участком, в весенний период обеспечить проход талых вод до кювета проезжей части;</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иметь на домах указатели с обозначением наименования улиц и переулков, номерные знаки;</w:t>
      </w:r>
    </w:p>
    <w:p w:rsidR="00EB6418" w:rsidRPr="00F07CCE" w:rsidRDefault="00C92C03" w:rsidP="00EB6418">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7) заключать договоры на вывоз коммунальных отходов, крупногабаритного мусора, строительных отходов и других видов мусора </w:t>
      </w:r>
      <w:r w:rsidR="00EB6418" w:rsidRPr="00F07CCE">
        <w:rPr>
          <w:rFonts w:ascii="Liberation Serif" w:hAnsi="Liberation Serif" w:cs="Times New Roman"/>
          <w:sz w:val="28"/>
          <w:szCs w:val="28"/>
        </w:rPr>
        <w:t>со сп</w:t>
      </w:r>
      <w:r w:rsidR="003177B3" w:rsidRPr="00F07CCE">
        <w:rPr>
          <w:rFonts w:ascii="Liberation Serif" w:hAnsi="Liberation Serif" w:cs="Times New Roman"/>
          <w:sz w:val="28"/>
          <w:szCs w:val="28"/>
        </w:rPr>
        <w:t>ециализированными предприятиями;</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8) при уборке прилегающей территории в зимний период не допускать размещение снежных валов вне границ прилегающей территории;</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9) обеспечивать свободный доступ к инженерным коммуни</w:t>
      </w:r>
      <w:r w:rsidR="003177B3" w:rsidRPr="00F07CCE">
        <w:rPr>
          <w:rFonts w:ascii="Liberation Serif" w:hAnsi="Liberation Serif" w:cs="Times New Roman"/>
          <w:sz w:val="28"/>
          <w:szCs w:val="28"/>
        </w:rPr>
        <w:t>кациям на отведенной территории;</w:t>
      </w:r>
    </w:p>
    <w:p w:rsidR="00C92C03" w:rsidRPr="00F07CCE" w:rsidRDefault="003177B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w:t>
      </w:r>
      <w:r w:rsidR="00C92C03" w:rsidRPr="00F07CCE">
        <w:rPr>
          <w:rFonts w:ascii="Liberation Serif" w:hAnsi="Liberation Serif" w:cs="Times New Roman"/>
          <w:sz w:val="28"/>
          <w:szCs w:val="28"/>
        </w:rPr>
        <w:t>.</w:t>
      </w:r>
      <w:r w:rsidRPr="00F07CCE">
        <w:rPr>
          <w:rFonts w:ascii="Liberation Serif" w:hAnsi="Liberation Serif" w:cs="Times New Roman"/>
          <w:sz w:val="28"/>
          <w:szCs w:val="28"/>
        </w:rPr>
        <w:t>5.</w:t>
      </w:r>
      <w:r w:rsidR="00C92C03" w:rsidRPr="00F07CCE">
        <w:rPr>
          <w:rFonts w:ascii="Liberation Serif" w:hAnsi="Liberation Serif" w:cs="Times New Roman"/>
          <w:sz w:val="28"/>
          <w:szCs w:val="28"/>
        </w:rPr>
        <w:t xml:space="preserve"> На застройщиков индивидуальных жилых домов возлагается обязанность по постоянному уходу и содержанию в надлежащем состоянии земельных участков, находящихся в собственности, пользовании, аренде и прилегающих к ним территорий, включая тротуары и проезды.</w:t>
      </w:r>
    </w:p>
    <w:p w:rsidR="00C92C03" w:rsidRPr="00F07CCE" w:rsidRDefault="003177B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14.6</w:t>
      </w:r>
      <w:r w:rsidR="00C92C03" w:rsidRPr="00F07CCE">
        <w:rPr>
          <w:rFonts w:ascii="Liberation Serif" w:hAnsi="Liberation Serif" w:cs="Times New Roman"/>
          <w:sz w:val="28"/>
          <w:szCs w:val="28"/>
        </w:rPr>
        <w:t>. Собственники индивидуальных жилых домов имеют право временного хранения на территории, прилегающей к принадлежащим им жилым домам, строительных материалов, дров, сена, грунта, гумуса, торфа не более 10 дней с момента размещения.</w:t>
      </w:r>
    </w:p>
    <w:p w:rsidR="00C92C03" w:rsidRPr="00F07CCE" w:rsidRDefault="003177B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C92C03" w:rsidRPr="00F07CCE">
        <w:rPr>
          <w:rFonts w:ascii="Liberation Serif" w:hAnsi="Liberation Serif" w:cs="Times New Roman"/>
          <w:sz w:val="28"/>
          <w:szCs w:val="28"/>
        </w:rPr>
        <w:t>4</w:t>
      </w:r>
      <w:r w:rsidRPr="00F07CCE">
        <w:rPr>
          <w:rFonts w:ascii="Liberation Serif" w:hAnsi="Liberation Serif" w:cs="Times New Roman"/>
          <w:sz w:val="28"/>
          <w:szCs w:val="28"/>
        </w:rPr>
        <w:t>.7</w:t>
      </w:r>
      <w:r w:rsidR="00C92C03" w:rsidRPr="00F07CCE">
        <w:rPr>
          <w:rFonts w:ascii="Liberation Serif" w:hAnsi="Liberation Serif" w:cs="Times New Roman"/>
          <w:sz w:val="28"/>
          <w:szCs w:val="28"/>
        </w:rPr>
        <w:t xml:space="preserve">. На территории </w:t>
      </w:r>
      <w:r w:rsidRPr="00F07CCE">
        <w:rPr>
          <w:rFonts w:ascii="Liberation Serif" w:hAnsi="Liberation Serif" w:cs="Times New Roman"/>
          <w:sz w:val="28"/>
          <w:szCs w:val="28"/>
        </w:rPr>
        <w:t>Малышевского городского округа</w:t>
      </w:r>
      <w:r w:rsidR="00C92C03" w:rsidRPr="00F07CCE">
        <w:rPr>
          <w:rFonts w:ascii="Liberation Serif" w:hAnsi="Liberation Serif" w:cs="Times New Roman"/>
          <w:sz w:val="28"/>
          <w:szCs w:val="28"/>
        </w:rPr>
        <w:t xml:space="preserve"> запрещается с фасадной стороны застройки объектов частного жилого фонда и прилегающей территории:</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lastRenderedPageBreak/>
        <w:t xml:space="preserve">1) загромождать и засорять территории металлическим ломом, отходами производства и потребления, шлаком, дровами, </w:t>
      </w:r>
      <w:proofErr w:type="spellStart"/>
      <w:r w:rsidRPr="00F07CCE">
        <w:rPr>
          <w:rFonts w:ascii="Liberation Serif" w:hAnsi="Liberation Serif" w:cs="Times New Roman"/>
          <w:sz w:val="28"/>
          <w:szCs w:val="28"/>
        </w:rPr>
        <w:t>опилом</w:t>
      </w:r>
      <w:proofErr w:type="spellEnd"/>
      <w:r w:rsidRPr="00F07CCE">
        <w:rPr>
          <w:rFonts w:ascii="Liberation Serif" w:hAnsi="Liberation Serif" w:cs="Times New Roman"/>
          <w:sz w:val="28"/>
          <w:szCs w:val="28"/>
        </w:rPr>
        <w:t>, удобрениями, сеном, грунтом, гумусом, торфом, кормами, складировать строительный материал;</w:t>
      </w:r>
      <w:proofErr w:type="gramEnd"/>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засорять обочины дорог, тротуары остатками стройматериалов, грунтом и мусором;</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устраивать стоянки разукомплектованного транспорта;</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перемещать снег в зимний период с территории участков на дороги, обочины, тротуары;</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вырубать зеленые насаждения, ломать и портить деревья и кустарники, производить самовольные надпилы на стволах деревьев, поджигать сухую листву;</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загрязнять питьевые колодцы;</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7) нарушать правила пользования колонками;</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8) сжигать листву, траву, части деревьев, кустарников и других остатков растительности;</w:t>
      </w:r>
    </w:p>
    <w:p w:rsidR="00C92C03" w:rsidRPr="00F07CCE" w:rsidRDefault="00C92C0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9) разбивать газоны и (или) делать подъезды (подходы), нарушая кюветы вдоль прилегающих к индивидуальным жилым строениям дорог.</w:t>
      </w:r>
    </w:p>
    <w:p w:rsidR="00C92C03" w:rsidRPr="00F07CCE" w:rsidRDefault="003177B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14.8</w:t>
      </w:r>
      <w:r w:rsidR="00C92C03" w:rsidRPr="00F07CCE">
        <w:rPr>
          <w:rFonts w:ascii="Liberation Serif" w:hAnsi="Liberation Serif" w:cs="Times New Roman"/>
          <w:sz w:val="28"/>
          <w:szCs w:val="28"/>
        </w:rPr>
        <w:t>. Самовольное использование земельных участков для личных нужд (возведение сараев, погребов, бань, гаражей, загонов для животных и птиц) вне границ отведенной владельцу территории запрещается.</w:t>
      </w:r>
    </w:p>
    <w:p w:rsidR="00C92C03" w:rsidRPr="00F07CCE" w:rsidRDefault="003177B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14.9</w:t>
      </w:r>
      <w:r w:rsidR="00C92C03" w:rsidRPr="00F07CCE">
        <w:rPr>
          <w:rFonts w:ascii="Liberation Serif" w:hAnsi="Liberation Serif" w:cs="Times New Roman"/>
          <w:sz w:val="28"/>
          <w:szCs w:val="28"/>
        </w:rPr>
        <w:t>. В пределах границ отведенного земельного участка строительство (реконструкция) индивидуальных жилых домов должно производиться в соответствии с действующим законодательством.</w:t>
      </w:r>
    </w:p>
    <w:p w:rsidR="00C92C03" w:rsidRPr="00F07CCE" w:rsidRDefault="003177B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14.10. </w:t>
      </w:r>
      <w:r w:rsidR="00C92C03" w:rsidRPr="00F07CCE">
        <w:rPr>
          <w:rFonts w:ascii="Liberation Serif" w:hAnsi="Liberation Serif" w:cs="Times New Roman"/>
          <w:sz w:val="28"/>
          <w:szCs w:val="28"/>
        </w:rPr>
        <w:t>На собственников индивидуальных строений возлагается ответственность за ликвидацию последствий пожара или ликвидацию последствий демонтажа строений в течение одного календарного месяца. Собственник обязан обеспечить вывоз отходов, образовавшихся в результате разборки дома и ликвидации пожара, с отведенной и прилегающей территории, и размещение (захоронение) их в специально отведенные места на основании возмездного договора со специализированной организацией - владельцем полигона (свалки) ТБО.</w:t>
      </w:r>
    </w:p>
    <w:p w:rsidR="00C92C03" w:rsidRPr="00F07CCE" w:rsidRDefault="003177B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14.11</w:t>
      </w:r>
      <w:r w:rsidR="00C92C03" w:rsidRPr="00F07CCE">
        <w:rPr>
          <w:rFonts w:ascii="Liberation Serif" w:hAnsi="Liberation Serif" w:cs="Times New Roman"/>
          <w:sz w:val="28"/>
          <w:szCs w:val="28"/>
        </w:rPr>
        <w:t>. Застройщики, собственники, арендаторы и пользователи индивидуальных строений и земельных участков обязаны выкашивать дикорастущие растения на отведенной и прилегающей территории.</w:t>
      </w:r>
    </w:p>
    <w:p w:rsidR="00C92C03" w:rsidRPr="00F07CCE" w:rsidRDefault="003177B3"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14.12</w:t>
      </w:r>
      <w:r w:rsidR="00C92C03" w:rsidRPr="00F07CCE">
        <w:rPr>
          <w:rFonts w:ascii="Liberation Serif" w:hAnsi="Liberation Serif" w:cs="Times New Roman"/>
          <w:sz w:val="28"/>
          <w:szCs w:val="28"/>
        </w:rPr>
        <w:t>. Запрещается стоянка (размещение) грузовых автомобилей и прицепов на прилегающей территории частных домовладений.</w:t>
      </w:r>
    </w:p>
    <w:p w:rsidR="003177B3" w:rsidRPr="00F07CCE" w:rsidRDefault="003177B3" w:rsidP="003D1DF0">
      <w:pPr>
        <w:pStyle w:val="ConsPlusTitle"/>
        <w:jc w:val="center"/>
        <w:outlineLvl w:val="1"/>
        <w:rPr>
          <w:rFonts w:ascii="Liberation Serif" w:hAnsi="Liberation Serif" w:cs="Times New Roman"/>
          <w:sz w:val="28"/>
          <w:szCs w:val="28"/>
        </w:rPr>
      </w:pPr>
    </w:p>
    <w:p w:rsidR="005F67AB" w:rsidRPr="00F07CCE" w:rsidRDefault="005F67A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15. ПРАЗДНИЧНОЕ ОФОРМЛЕНИЕ ТЕРРИТОРИИ</w:t>
      </w:r>
    </w:p>
    <w:p w:rsidR="005F67AB" w:rsidRPr="00F07CCE" w:rsidRDefault="00225537"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 xml:space="preserve">МАЛЫШЕВСКОГО </w:t>
      </w:r>
      <w:r w:rsidR="005F67AB" w:rsidRPr="00F07CCE">
        <w:rPr>
          <w:rFonts w:ascii="Liberation Serif" w:hAnsi="Liberation Serif" w:cs="Times New Roman"/>
          <w:sz w:val="28"/>
          <w:szCs w:val="28"/>
        </w:rPr>
        <w:t xml:space="preserve">ГОРОДСКОГО ОКРУГА </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15.1. Праздничное оформление выполняется по решению администрации </w:t>
      </w:r>
      <w:r w:rsidR="00225537"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 на период проведения государственных праздников и мероприятий, связанных со знаменательными событиями для 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15.2. </w:t>
      </w:r>
      <w:proofErr w:type="gramStart"/>
      <w:r w:rsidRPr="00F07CCE">
        <w:rPr>
          <w:rFonts w:ascii="Liberation Serif" w:hAnsi="Liberation Serif" w:cs="Times New Roman"/>
          <w:sz w:val="28"/>
          <w:szCs w:val="28"/>
        </w:rPr>
        <w:t xml:space="preserve">Праздничное оформление выполняется с применением: вывески </w:t>
      </w:r>
      <w:r w:rsidRPr="00F07CCE">
        <w:rPr>
          <w:rFonts w:ascii="Liberation Serif" w:hAnsi="Liberation Serif" w:cs="Times New Roman"/>
          <w:sz w:val="28"/>
          <w:szCs w:val="28"/>
        </w:rPr>
        <w:lastRenderedPageBreak/>
        <w:t>флагов, лозунгов, аншлагов, гирлянд, панно; установки декоративных элементов и композиций, стендов, трибун, эстрад, а также с устройством праздничной иллюминации.</w:t>
      </w:r>
      <w:proofErr w:type="gramEnd"/>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15.3. Праздничное оформление определяется программой мероприятий и схемой размещения объектов и элементов праздничного оформления, </w:t>
      </w:r>
      <w:proofErr w:type="gramStart"/>
      <w:r w:rsidRPr="00F07CCE">
        <w:rPr>
          <w:rFonts w:ascii="Liberation Serif" w:hAnsi="Liberation Serif" w:cs="Times New Roman"/>
          <w:sz w:val="28"/>
          <w:szCs w:val="28"/>
        </w:rPr>
        <w:t>утвержденными</w:t>
      </w:r>
      <w:proofErr w:type="gramEnd"/>
      <w:r w:rsidRPr="00F07CCE">
        <w:rPr>
          <w:rFonts w:ascii="Liberation Serif" w:hAnsi="Liberation Serif" w:cs="Times New Roman"/>
          <w:sz w:val="28"/>
          <w:szCs w:val="28"/>
        </w:rPr>
        <w:t xml:space="preserve"> администрацией </w:t>
      </w:r>
      <w:r w:rsidR="00225537"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15.4. При изготовлении и установке элементов праздничного оформления запрещается снимать, повреждать и ухудшать видимость технических средств регулирования дорожного движения.</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16. ПОРЯДОК УЧАСТИЯ ГРАЖДАН И ОРГАНИЗАЦИЙ В РЕАЛИЗАЦИИ</w:t>
      </w:r>
      <w:r w:rsidR="00A755A1" w:rsidRPr="00F07CCE">
        <w:rPr>
          <w:rFonts w:ascii="Liberation Serif" w:hAnsi="Liberation Serif" w:cs="Times New Roman"/>
          <w:sz w:val="28"/>
          <w:szCs w:val="28"/>
        </w:rPr>
        <w:t xml:space="preserve"> </w:t>
      </w:r>
      <w:r w:rsidRPr="00F07CCE">
        <w:rPr>
          <w:rFonts w:ascii="Liberation Serif" w:hAnsi="Liberation Serif" w:cs="Times New Roman"/>
          <w:sz w:val="28"/>
          <w:szCs w:val="28"/>
        </w:rPr>
        <w:t>МЕРОПРИЯТИЙ ПО БЛАГОУСТРОЙСТВУ ТЕРРИТОРИИ</w:t>
      </w:r>
      <w:r w:rsidR="00A755A1" w:rsidRPr="00F07CCE">
        <w:rPr>
          <w:rFonts w:ascii="Liberation Serif" w:hAnsi="Liberation Serif" w:cs="Times New Roman"/>
          <w:sz w:val="28"/>
          <w:szCs w:val="28"/>
        </w:rPr>
        <w:t xml:space="preserve"> МАЛЫШЕВСКОГО</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 xml:space="preserve">ГОРОДСКОГО ОКРУГА </w:t>
      </w:r>
    </w:p>
    <w:p w:rsidR="005F67AB" w:rsidRPr="00F07CCE" w:rsidRDefault="005F67AB" w:rsidP="003D1DF0">
      <w:pPr>
        <w:pStyle w:val="ConsPlusNormal"/>
        <w:jc w:val="both"/>
        <w:rPr>
          <w:rFonts w:ascii="Liberation Serif" w:hAnsi="Liberation Serif" w:cs="Times New Roman"/>
          <w:sz w:val="28"/>
          <w:szCs w:val="28"/>
        </w:rPr>
      </w:pP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w:t>
      </w:r>
      <w:r w:rsidR="003F7162" w:rsidRPr="00F07CCE">
        <w:rPr>
          <w:rFonts w:ascii="Liberation Serif" w:hAnsi="Liberation Serif" w:cs="Times New Roman"/>
          <w:sz w:val="28"/>
          <w:szCs w:val="28"/>
        </w:rPr>
        <w:t>1. Участниками деятельности по благоустройству могут выступать:</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 население </w:t>
      </w:r>
      <w:r w:rsidR="00EA61A2" w:rsidRPr="00F07CCE">
        <w:rPr>
          <w:rFonts w:ascii="Liberation Serif" w:hAnsi="Liberation Serif" w:cs="Times New Roman"/>
          <w:sz w:val="28"/>
          <w:szCs w:val="28"/>
        </w:rPr>
        <w:t xml:space="preserve">Малышевского городского округа (далее – </w:t>
      </w:r>
      <w:r w:rsidRPr="00F07CCE">
        <w:rPr>
          <w:rFonts w:ascii="Liberation Serif" w:hAnsi="Liberation Serif" w:cs="Times New Roman"/>
          <w:sz w:val="28"/>
          <w:szCs w:val="28"/>
        </w:rPr>
        <w:t>Округа</w:t>
      </w:r>
      <w:r w:rsidR="00EA61A2" w:rsidRPr="00F07CCE">
        <w:rPr>
          <w:rFonts w:ascii="Liberation Serif" w:hAnsi="Liberation Serif" w:cs="Times New Roman"/>
          <w:sz w:val="28"/>
          <w:szCs w:val="28"/>
        </w:rPr>
        <w:t>)</w:t>
      </w:r>
      <w:r w:rsidRPr="00F07CCE">
        <w:rPr>
          <w:rFonts w:ascii="Liberation Serif" w:hAnsi="Liberation Serif" w:cs="Times New Roman"/>
          <w:sz w:val="28"/>
          <w:szCs w:val="28"/>
        </w:rPr>
        <w:t>, которое формирует запрос на благоустройство и принимает участие в оценке предлагаемых решений. В отдельных случаях жители Округа участвуют в выполнении работ. Жителей Округа могут представлять по согласованию члены общественных организаций и объединений;</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представители органов местного самоуправления Округа, которые формируют техническое задание, выбирают исполнителей и обеспечивают финансирование в пределах своих полномочий;</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хозяйствующие субъекты, осуществляющие деятельность на территории соответствующего муниципального образования, которые могут участвовать в формировании запроса на благоустройство, а также в финансировании мероприятий по благоустройству;</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представители профессионального сообщества, в том числе ландшафтные архитекторы, специалисты по благоустройству и озеленению, архитекторы и дизайнеры, разрабатывающие концепции и проекты благоустройства, рабочую документацию;</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исполнители работ, специалисты по благоустройству и озеленению, в том числе возведению малых архитектурных форм;</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иные лица.</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w:t>
      </w:r>
      <w:r w:rsidR="003F7162" w:rsidRPr="00F07CCE">
        <w:rPr>
          <w:rFonts w:ascii="Liberation Serif" w:hAnsi="Liberation Serif" w:cs="Times New Roman"/>
          <w:sz w:val="28"/>
          <w:szCs w:val="28"/>
        </w:rPr>
        <w:t>2. Для реализации комплексных проектов благоустройства могут привлекаться собственники земельных участков, находящихся в непосредственной близости от территории комплексных проектов благоустройства и иные заинтересованные стороны (застройщики, управляющие организации, объединения граждан и предпринимателей, собственники и арендаторы коммерческих помещений в прилегающих зданиях), в том числе с использованием механизмов государственно-частного партнерства.</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w:t>
      </w:r>
      <w:r w:rsidR="003F7162" w:rsidRPr="00F07CCE">
        <w:rPr>
          <w:rFonts w:ascii="Liberation Serif" w:hAnsi="Liberation Serif" w:cs="Times New Roman"/>
          <w:sz w:val="28"/>
          <w:szCs w:val="28"/>
        </w:rPr>
        <w:t xml:space="preserve">3. Собственники (правообладатели) земельных участков осуществляют содержание и мероприятия по развитию благоустройства в </w:t>
      </w:r>
      <w:r w:rsidR="003F7162" w:rsidRPr="00F07CCE">
        <w:rPr>
          <w:rFonts w:ascii="Liberation Serif" w:hAnsi="Liberation Serif" w:cs="Times New Roman"/>
          <w:sz w:val="28"/>
          <w:szCs w:val="28"/>
        </w:rPr>
        <w:lastRenderedPageBreak/>
        <w:t>границах земельных участков, принадлежащих им на праве собственности или на ином вещном праве.</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w:t>
      </w:r>
      <w:r w:rsidR="00744E07" w:rsidRPr="00F07CCE">
        <w:rPr>
          <w:rFonts w:ascii="Liberation Serif" w:hAnsi="Liberation Serif" w:cs="Times New Roman"/>
          <w:sz w:val="28"/>
          <w:szCs w:val="28"/>
        </w:rPr>
        <w:t>6.4</w:t>
      </w:r>
      <w:r w:rsidRPr="00F07CCE">
        <w:rPr>
          <w:rFonts w:ascii="Liberation Serif" w:hAnsi="Liberation Serif" w:cs="Times New Roman"/>
          <w:sz w:val="28"/>
          <w:szCs w:val="28"/>
        </w:rPr>
        <w:t>. В целях обеспечения широкого участия всех заинтересованных лиц и оптимального сочетания общественных интересов и пожеланий, профессиональной экспертизы, проводятся следующие процедуры:</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этап: максимизация общественного участия на этапе выявления общественного запроса, формулировки движущих ценностей и определения целей рассматриваемого проекта;</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этап: совмещение общественного участия и профессиональной экспертизы в выработке альтернативных концепций решения задачи, в том числе с использованием механизма проектных семинаров и открытых конкурсов;</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этап: рассмотрение созданных вариантов с вовлечением всех заинтересованных лиц, имеющих отношение к данной территории и данному вопросу;</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этап: передача выбранной концепции на доработку специалистам и рассмотрение финального решения, в том числе усиление его эффективности и привлекательности с участием всех заинтересованных лиц.</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16.5</w:t>
      </w:r>
      <w:r w:rsidR="003F7162" w:rsidRPr="00F07CCE">
        <w:rPr>
          <w:rFonts w:ascii="Liberation Serif" w:hAnsi="Liberation Serif" w:cs="Times New Roman"/>
          <w:sz w:val="28"/>
          <w:szCs w:val="28"/>
        </w:rPr>
        <w:t>. Для осуществления участия граждан и иных заинтересованных лиц в процессе принятия решений и реализации проектов комплексного благоустройства используются следующие формы:</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совместное определение целей и задач по развитию территории, инвентаризация проблем и потенциалов среды;</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определение основных видов активностей, функциональных зон общественных пространств, под которыми в целях настоящих Правил понимаются части территории Округа, с определенными границами и преимущественным видом деятельности (функции), и их взаимного расположения на выбранной территории. При этом возможно определение нескольких преимущественных видов деятельности для одной и той же функциональной зоны (многофункциональные зоны);</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обсуждение со всеми заинтересованными лицами и выбор типа оборудования, некапитальных объектов, малых архитектурных форм, включая определение их функционального назначения, соответствующих габаритов, стилевого решения, материалов;</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консультации с экспертами в выборе типов покрытий, с учетом функционального зонирования территории;</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консультации с экспертами по предполагаемым типам озеленения;</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консультации с экспертами по предполагаемым типам освещения и осветительного оборудования;</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7) участие в разработке проекта, обсуждение решений с архитекторами, ландшафтными архитекторами, проектировщиками и другими профильными специалистами;</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8) одобрение проектных решений участниками процесса проектирования и будущими пользователями, включая местных жителей, собственников соседних территорий и других заинтересованных лиц;</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9) осуществление общественного контроля над процессом реализации проекта (включая как возможность для контроля со стороны любых заинтересованных сторон, так и формирование рабочей группы, общественного совета проекта, либо наблюдательного совета проекта);</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10) осуществление общественного контроля над процессом эксплуатации территории (включая как возможность для контроля со стороны любых заинтересованных сторон, региональных центров общественного контроля, так и формирование рабочей группы, общественного совета проекта, либо наблюдательного совета проекта для проведения регулярной оценки эксплуатации территории).</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16.6. </w:t>
      </w:r>
      <w:r w:rsidR="003F7162" w:rsidRPr="00F07CCE">
        <w:rPr>
          <w:rFonts w:ascii="Liberation Serif" w:hAnsi="Liberation Serif" w:cs="Times New Roman"/>
          <w:sz w:val="28"/>
          <w:szCs w:val="28"/>
        </w:rPr>
        <w:t>При реализации проектов общественность информируется о планирующихся изменениях и возможности участия в этом процессе путем:</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 размещения информации на официальном сайте </w:t>
      </w:r>
      <w:r w:rsidR="00EA61A2" w:rsidRPr="00F07CCE">
        <w:rPr>
          <w:rFonts w:ascii="Liberation Serif" w:hAnsi="Liberation Serif" w:cs="Times New Roman"/>
          <w:sz w:val="28"/>
          <w:szCs w:val="28"/>
        </w:rPr>
        <w:t xml:space="preserve">администрации </w:t>
      </w:r>
      <w:r w:rsidRPr="00F07CCE">
        <w:rPr>
          <w:rFonts w:ascii="Liberation Serif" w:hAnsi="Liberation Serif" w:cs="Times New Roman"/>
          <w:sz w:val="28"/>
          <w:szCs w:val="28"/>
        </w:rPr>
        <w:t>Малышевского городского округа в информационно-телекоммуникационной сети "Интернет" в специальной вкладке, в целях решения задачи по сбору информации, обеспечению "онлайн" участия и регулярном информировании о ходе проекта, с публикацией фото, видео и текстовых отчетов по итогам проведения общественных обсуждений;</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работы с местными средствами массовой информации, охватывающими широкий круг людей разных возрастных групп и потенциальные аудитории проекта;</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3) вывешивания афиш и объявлений на информационных досках в подъездах жилых домов, расположенных в непосредственной близости к проектируемому объекту (дворовой территории, общественной территории), а также на специальных стендах на самом объекте; в наиболее посещаемых местах (общественные и торгово-развлекательные центры, знаковые места и площадки), в холлах значимых и социальных инфраструктурных объектов, расположенных по соседству с проектируемой территорией или на ней (поликлиники, дома культуры, библиотеки, спортивные центры), на площадке проведения общественных обсуждений (в зоне входной группы, на специальных информационных стендах);</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информирования местных жителей через школы и детские сады, в том числе школьные проекты: организация конкурса рисунков, сборы пожеланий, сочинений, макетов, проектов, распространение анкет и приглашения для родителей учащихся;</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индивидуальных приглашений участников встречи лично, по электронной почте или по телефону;</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установки интерактивных стендов с устройствами для заполнения и сбора небольших анкет, установка стендов с генпланом территории для проведения картирования и сбора пожеланий в центрах общественной жизни и местах пребывания большого количества людей;</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7) использование социальных сетей и Интернет-ресурсов для обеспечения донесения информации до различных общественных объединений и профессиональных сообществ;</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8) установки специальных информационных стендов в местах с большой проходимостью, на территории самого объекта проектирования (дворовой территории, общественной территории) для сбора анкет, информации и обратной связи, а также используемых в качестве площадок для обнародования всех этапов процесса проектирования и отчетов по итогам проведения общественных обсуждений.</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16.7</w:t>
      </w:r>
      <w:r w:rsidR="003F7162" w:rsidRPr="00F07CCE">
        <w:rPr>
          <w:rFonts w:ascii="Liberation Serif" w:hAnsi="Liberation Serif" w:cs="Times New Roman"/>
          <w:sz w:val="28"/>
          <w:szCs w:val="28"/>
        </w:rPr>
        <w:t>. К механизмам общественного участия в деятельности по благоустройству относятся:</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proofErr w:type="gramStart"/>
      <w:r w:rsidRPr="00F07CCE">
        <w:rPr>
          <w:rFonts w:ascii="Liberation Serif" w:hAnsi="Liberation Serif" w:cs="Times New Roman"/>
          <w:sz w:val="28"/>
          <w:szCs w:val="28"/>
        </w:rPr>
        <w:t>1) обсуждение проектов благоустройства в интерактивном формате с использованием широкого набора инструментов для вовлечения и обеспечения участия и современных групповых методов работы, в том числе: анкетирование, опросы, интервьюирование, картирование, проведение фокус-групп, работа с отдельными группами пользователей, организация проектных семинаров, проведение общественных обсуждений, школьные проекты (рисунки, сочинения, пожелания, макеты), проведение оценки эксплуатации территории;</w:t>
      </w:r>
      <w:proofErr w:type="gramEnd"/>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общественный контроль.</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16.8</w:t>
      </w:r>
      <w:r w:rsidR="003F7162" w:rsidRPr="00F07CCE">
        <w:rPr>
          <w:rFonts w:ascii="Liberation Serif" w:hAnsi="Liberation Serif" w:cs="Times New Roman"/>
          <w:sz w:val="28"/>
          <w:szCs w:val="28"/>
        </w:rPr>
        <w:t xml:space="preserve">. Общественный контроль в области благоустройства осуществляется с учетом положений Федерального </w:t>
      </w:r>
      <w:hyperlink r:id="rId11" w:history="1">
        <w:r w:rsidR="003F7162" w:rsidRPr="00F07CCE">
          <w:rPr>
            <w:rFonts w:ascii="Liberation Serif" w:hAnsi="Liberation Serif" w:cs="Times New Roman"/>
            <w:sz w:val="28"/>
            <w:szCs w:val="28"/>
          </w:rPr>
          <w:t>закона</w:t>
        </w:r>
      </w:hyperlink>
      <w:r w:rsidR="003F7162" w:rsidRPr="00F07CCE">
        <w:rPr>
          <w:rFonts w:ascii="Liberation Serif" w:hAnsi="Liberation Serif" w:cs="Times New Roman"/>
          <w:sz w:val="28"/>
          <w:szCs w:val="28"/>
        </w:rPr>
        <w:t xml:space="preserve"> от 21 июля 2014 г. N 212-ФЗ "Об основах общественного контроля в Российской Федерации", иных законов и нормативных правовых актов Российской Федерации и Свердловской области, любыми заинтересованными физическими и юридическими лицами, в том числе с использованием технических средств для фот</w:t>
      </w:r>
      <w:proofErr w:type="gramStart"/>
      <w:r w:rsidR="003F7162" w:rsidRPr="00F07CCE">
        <w:rPr>
          <w:rFonts w:ascii="Liberation Serif" w:hAnsi="Liberation Serif" w:cs="Times New Roman"/>
          <w:sz w:val="28"/>
          <w:szCs w:val="28"/>
        </w:rPr>
        <w:t>о-</w:t>
      </w:r>
      <w:proofErr w:type="gramEnd"/>
      <w:r w:rsidR="003F7162" w:rsidRPr="00F07CCE">
        <w:rPr>
          <w:rFonts w:ascii="Liberation Serif" w:hAnsi="Liberation Serif" w:cs="Times New Roman"/>
          <w:sz w:val="28"/>
          <w:szCs w:val="28"/>
        </w:rPr>
        <w:t xml:space="preserve">, </w:t>
      </w:r>
      <w:proofErr w:type="spellStart"/>
      <w:r w:rsidR="003F7162" w:rsidRPr="00F07CCE">
        <w:rPr>
          <w:rFonts w:ascii="Liberation Serif" w:hAnsi="Liberation Serif" w:cs="Times New Roman"/>
          <w:sz w:val="28"/>
          <w:szCs w:val="28"/>
        </w:rPr>
        <w:t>видеофиксации</w:t>
      </w:r>
      <w:proofErr w:type="spellEnd"/>
      <w:r w:rsidR="003F7162" w:rsidRPr="00F07CCE">
        <w:rPr>
          <w:rFonts w:ascii="Liberation Serif" w:hAnsi="Liberation Serif" w:cs="Times New Roman"/>
          <w:sz w:val="28"/>
          <w:szCs w:val="28"/>
        </w:rPr>
        <w:t>, а также интерактивных порталов в информационно-телекоммуникационной сети "Интернет".</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16.9</w:t>
      </w:r>
      <w:r w:rsidR="003F7162" w:rsidRPr="00F07CCE">
        <w:rPr>
          <w:rFonts w:ascii="Liberation Serif" w:hAnsi="Liberation Serif" w:cs="Times New Roman"/>
          <w:sz w:val="28"/>
          <w:szCs w:val="28"/>
        </w:rPr>
        <w:t>. Общественный контроль в области благоустройства осуществляется с учетом положений законодательства Российской Федерации об обеспечении открытости информации и общественном контроле в области благоустройства, жилищных и коммунальных услуг.</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16.10</w:t>
      </w:r>
      <w:r w:rsidR="003F7162" w:rsidRPr="00F07CCE">
        <w:rPr>
          <w:rFonts w:ascii="Liberation Serif" w:hAnsi="Liberation Serif" w:cs="Times New Roman"/>
          <w:sz w:val="28"/>
          <w:szCs w:val="28"/>
        </w:rPr>
        <w:t>. Создание комфортной городской среды рекомендуется, в том числе, направлять на повышение привлекательности муниципального образования для частных инвесторов с целью создания новых предприятий и рабочих мест. Реализацию комплексных проектов по благоустройству и созданию комфортной городской среды рекомендуется осуществлять с учетом интересов лиц, осуществляющих предпринимательскую деятельность, в том числе с привлечением их к участию.</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16.11</w:t>
      </w:r>
      <w:r w:rsidR="003F7162" w:rsidRPr="00F07CCE">
        <w:rPr>
          <w:rFonts w:ascii="Liberation Serif" w:hAnsi="Liberation Serif" w:cs="Times New Roman"/>
          <w:sz w:val="28"/>
          <w:szCs w:val="28"/>
        </w:rPr>
        <w:t>. Участие лиц, осуществляющих предпринимательскую деятельность, в реализации комплексных проектов благоустройства может заключаться:</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 в создании и предоставлении разного рода услуг и сервисов для посетителей общественных пространств;</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2) в приведении в соответствие с требованиями проектных решений фасадов, принадлежащих или арендуемых объектов, в том числе размещенных на них вывесок;</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3) в строительстве, реконструкции, реставрации объектов недвижимости;</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4) в производстве или размещении элементов благоустройства;</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5) в комплексном благоустройстве отдельных территорий, прилегающих к территориям, благоустраиваемым за счет средств муниципального образования;</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6) в организации мероприятий, обеспечивающих приток посетителей на создаваемые общественные пространства;</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7) в организации уборки благоустроенных территорий, предоставлении сре</w:t>
      </w:r>
      <w:proofErr w:type="gramStart"/>
      <w:r w:rsidRPr="00F07CCE">
        <w:rPr>
          <w:rFonts w:ascii="Liberation Serif" w:hAnsi="Liberation Serif" w:cs="Times New Roman"/>
          <w:sz w:val="28"/>
          <w:szCs w:val="28"/>
        </w:rPr>
        <w:t>дств дл</w:t>
      </w:r>
      <w:proofErr w:type="gramEnd"/>
      <w:r w:rsidRPr="00F07CCE">
        <w:rPr>
          <w:rFonts w:ascii="Liberation Serif" w:hAnsi="Liberation Serif" w:cs="Times New Roman"/>
          <w:sz w:val="28"/>
          <w:szCs w:val="28"/>
        </w:rPr>
        <w:t>я подготовки проектов или проведения творческих конкурсов на разработку архитектурных концепций общественных пространств;</w:t>
      </w:r>
    </w:p>
    <w:p w:rsidR="003F7162" w:rsidRPr="00F07CCE" w:rsidRDefault="003F7162"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8) в иных формах.</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16.12</w:t>
      </w:r>
      <w:r w:rsidR="003F7162" w:rsidRPr="00F07CCE">
        <w:rPr>
          <w:rFonts w:ascii="Liberation Serif" w:hAnsi="Liberation Serif" w:cs="Times New Roman"/>
          <w:sz w:val="28"/>
          <w:szCs w:val="28"/>
        </w:rPr>
        <w:t>. В реализации комплексных проектов благоустройства могут принимать участие лица, осуществляющие предпринимательскую деятельность в различных сферах, в том числе в сфере строительства, предоставления услуг общественного питания, оказания туристических услуг, оказания услуг в сфере образования и культуры.</w:t>
      </w:r>
    </w:p>
    <w:p w:rsidR="003F7162" w:rsidRPr="00F07CCE" w:rsidRDefault="00744E07" w:rsidP="003D1DF0">
      <w:pPr>
        <w:autoSpaceDE w:val="0"/>
        <w:autoSpaceDN w:val="0"/>
        <w:adjustRightInd w:val="0"/>
        <w:spacing w:after="0" w:line="240" w:lineRule="auto"/>
        <w:ind w:firstLine="540"/>
        <w:jc w:val="both"/>
        <w:rPr>
          <w:rFonts w:ascii="Liberation Serif" w:hAnsi="Liberation Serif" w:cs="Times New Roman"/>
          <w:sz w:val="28"/>
          <w:szCs w:val="28"/>
        </w:rPr>
      </w:pPr>
      <w:r w:rsidRPr="00F07CCE">
        <w:rPr>
          <w:rFonts w:ascii="Liberation Serif" w:hAnsi="Liberation Serif" w:cs="Times New Roman"/>
          <w:sz w:val="28"/>
          <w:szCs w:val="28"/>
        </w:rPr>
        <w:t>16.13</w:t>
      </w:r>
      <w:r w:rsidR="003F7162" w:rsidRPr="00F07CCE">
        <w:rPr>
          <w:rFonts w:ascii="Liberation Serif" w:hAnsi="Liberation Serif" w:cs="Times New Roman"/>
          <w:sz w:val="28"/>
          <w:szCs w:val="28"/>
        </w:rPr>
        <w:t>. Рекомендуется осуществлять вовлечение лиц, осуществляющих предпринимательскую деятельность, в реализацию комплексных проектов благоустройства на стадии проектирования общественных пространств, подготовки технического задания, выбора зон для благоустройства.</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Title"/>
        <w:jc w:val="center"/>
        <w:outlineLvl w:val="1"/>
        <w:rPr>
          <w:rFonts w:ascii="Liberation Serif" w:hAnsi="Liberation Serif" w:cs="Times New Roman"/>
          <w:sz w:val="28"/>
          <w:szCs w:val="28"/>
        </w:rPr>
      </w:pPr>
      <w:r w:rsidRPr="00F07CCE">
        <w:rPr>
          <w:rFonts w:ascii="Liberation Serif" w:hAnsi="Liberation Serif" w:cs="Times New Roman"/>
          <w:sz w:val="28"/>
          <w:szCs w:val="28"/>
        </w:rPr>
        <w:t xml:space="preserve">17. ОСУЩЕСТВЛЕНИЕ </w:t>
      </w:r>
      <w:proofErr w:type="gramStart"/>
      <w:r w:rsidRPr="00F07CCE">
        <w:rPr>
          <w:rFonts w:ascii="Liberation Serif" w:hAnsi="Liberation Serif" w:cs="Times New Roman"/>
          <w:sz w:val="28"/>
          <w:szCs w:val="28"/>
        </w:rPr>
        <w:t>КОНТРОЛЯ ЗА</w:t>
      </w:r>
      <w:proofErr w:type="gramEnd"/>
      <w:r w:rsidRPr="00F07CCE">
        <w:rPr>
          <w:rFonts w:ascii="Liberation Serif" w:hAnsi="Liberation Serif" w:cs="Times New Roman"/>
          <w:sz w:val="28"/>
          <w:szCs w:val="28"/>
        </w:rPr>
        <w:t xml:space="preserve"> СОБЛЮДЕНИЕМ</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ПРАВИЛ БЛАГОУСТРОЙСТВА ТЕРРИТОРИИ</w:t>
      </w:r>
      <w:r w:rsidR="00D10809" w:rsidRPr="00F07CCE">
        <w:rPr>
          <w:rFonts w:ascii="Liberation Serif" w:hAnsi="Liberation Serif" w:cs="Times New Roman"/>
          <w:sz w:val="28"/>
          <w:szCs w:val="28"/>
        </w:rPr>
        <w:t xml:space="preserve"> МАЛЫШЕВСКОГО</w:t>
      </w:r>
    </w:p>
    <w:p w:rsidR="005F67AB" w:rsidRPr="00F07CCE" w:rsidRDefault="005F67AB" w:rsidP="003D1DF0">
      <w:pPr>
        <w:pStyle w:val="ConsPlusTitle"/>
        <w:jc w:val="center"/>
        <w:rPr>
          <w:rFonts w:ascii="Liberation Serif" w:hAnsi="Liberation Serif" w:cs="Times New Roman"/>
          <w:sz w:val="28"/>
          <w:szCs w:val="28"/>
        </w:rPr>
      </w:pPr>
      <w:r w:rsidRPr="00F07CCE">
        <w:rPr>
          <w:rFonts w:ascii="Liberation Serif" w:hAnsi="Liberation Serif" w:cs="Times New Roman"/>
          <w:sz w:val="28"/>
          <w:szCs w:val="28"/>
        </w:rPr>
        <w:t xml:space="preserve">ГОРОДСКОГО ОКРУГА </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17.1. Контроль в пределах своей компетенции за соблюдением физическими и юридическими лицами настоящих Правил осуществляют:</w:t>
      </w:r>
    </w:p>
    <w:p w:rsidR="00D32C42" w:rsidRPr="00F07CCE" w:rsidRDefault="00D32C42" w:rsidP="00D32C42">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администрация Малышевского городского округа;</w:t>
      </w:r>
    </w:p>
    <w:p w:rsidR="00D32C42" w:rsidRPr="00F07CCE" w:rsidRDefault="00D32C42" w:rsidP="00D32C42">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 МКУ МГО «АХС»;</w:t>
      </w:r>
    </w:p>
    <w:p w:rsidR="00D32C42" w:rsidRPr="00F07CCE" w:rsidRDefault="00D32C42" w:rsidP="00D32C42">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 - иные уполномоченные органы в соответствии с их компетенцией и предоставленными в установленном порядке полномочиями.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Перечень лиц, уполномоченных на осуществление контроля и составление протоколов об административных правонарушениях по фактам нарушения настоящих Правил, устанавливается постановлением администрации </w:t>
      </w:r>
      <w:r w:rsidR="00D10809" w:rsidRPr="00F07CCE">
        <w:rPr>
          <w:rFonts w:ascii="Liberation Serif" w:hAnsi="Liberation Serif" w:cs="Times New Roman"/>
          <w:sz w:val="28"/>
          <w:szCs w:val="28"/>
        </w:rPr>
        <w:t xml:space="preserve">Малышевского </w:t>
      </w:r>
      <w:r w:rsidRPr="00F07CCE">
        <w:rPr>
          <w:rFonts w:ascii="Liberation Serif" w:hAnsi="Liberation Serif" w:cs="Times New Roman"/>
          <w:sz w:val="28"/>
          <w:szCs w:val="28"/>
        </w:rPr>
        <w:t>городского округа.</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17.2. При проведении контроля должностные лица вправе осуществлять фот</w:t>
      </w:r>
      <w:proofErr w:type="gramStart"/>
      <w:r w:rsidRPr="00F07CCE">
        <w:rPr>
          <w:rFonts w:ascii="Liberation Serif" w:hAnsi="Liberation Serif" w:cs="Times New Roman"/>
          <w:sz w:val="28"/>
          <w:szCs w:val="28"/>
        </w:rPr>
        <w:t>о-</w:t>
      </w:r>
      <w:proofErr w:type="gramEnd"/>
      <w:r w:rsidRPr="00F07CCE">
        <w:rPr>
          <w:rFonts w:ascii="Liberation Serif" w:hAnsi="Liberation Serif" w:cs="Times New Roman"/>
          <w:sz w:val="28"/>
          <w:szCs w:val="28"/>
        </w:rPr>
        <w:t xml:space="preserve">, </w:t>
      </w:r>
      <w:proofErr w:type="spellStart"/>
      <w:r w:rsidRPr="00F07CCE">
        <w:rPr>
          <w:rFonts w:ascii="Liberation Serif" w:hAnsi="Liberation Serif" w:cs="Times New Roman"/>
          <w:sz w:val="28"/>
          <w:szCs w:val="28"/>
        </w:rPr>
        <w:t>видеофиксацию</w:t>
      </w:r>
      <w:proofErr w:type="spellEnd"/>
      <w:r w:rsidRPr="00F07CCE">
        <w:rPr>
          <w:rFonts w:ascii="Liberation Serif" w:hAnsi="Liberation Serif" w:cs="Times New Roman"/>
          <w:sz w:val="28"/>
          <w:szCs w:val="28"/>
        </w:rPr>
        <w:t xml:space="preserve"> нарушений Правил.</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 xml:space="preserve">17.3. За нарушение настоящих Правил </w:t>
      </w:r>
      <w:proofErr w:type="gramStart"/>
      <w:r w:rsidRPr="00F07CCE">
        <w:rPr>
          <w:rFonts w:ascii="Liberation Serif" w:hAnsi="Liberation Serif" w:cs="Times New Roman"/>
          <w:sz w:val="28"/>
          <w:szCs w:val="28"/>
        </w:rPr>
        <w:t>граждане</w:t>
      </w:r>
      <w:proofErr w:type="gramEnd"/>
      <w:r w:rsidRPr="00F07CCE">
        <w:rPr>
          <w:rFonts w:ascii="Liberation Serif" w:hAnsi="Liberation Serif" w:cs="Times New Roman"/>
          <w:sz w:val="28"/>
          <w:szCs w:val="28"/>
        </w:rPr>
        <w:t xml:space="preserve"> и юридические лица могут нести гражданско-правовую, материальную, административную или дисциплинарную ответственность в соответствии с законодательством Российской Федерации или законодательством Свердловской области.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17.4. В случае выявления фактов нарушений настоящих Правил уполномоченные должностные лица вправе:</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17.4.1. Выдать предписание об устранении нарушений.</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lastRenderedPageBreak/>
        <w:t>17.4.2. При наличии состава административного правонарушения составить протокол об административном правонарушении в порядке, установленном действующим законодательством Российской Федерации.</w:t>
      </w:r>
    </w:p>
    <w:p w:rsidR="005F67AB" w:rsidRPr="00F07CCE" w:rsidRDefault="005F67AB"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17.4.4. Направить информацию о выявленных фактах нарушений иному уполномоченному лицу, правоохранительные или контрольные органы по компетенции.</w:t>
      </w:r>
    </w:p>
    <w:p w:rsidR="005F67AB" w:rsidRPr="00F07CCE" w:rsidRDefault="00744E07"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17.5</w:t>
      </w:r>
      <w:r w:rsidR="005F67AB" w:rsidRPr="00F07CCE">
        <w:rPr>
          <w:rFonts w:ascii="Liberation Serif" w:hAnsi="Liberation Serif" w:cs="Times New Roman"/>
          <w:sz w:val="28"/>
          <w:szCs w:val="28"/>
        </w:rPr>
        <w:t>. Обжалование действий должностных лиц по наложению наказания за нарушение настоящих Правил осуществляется в порядке, установленном действующим законодательством.</w:t>
      </w:r>
    </w:p>
    <w:p w:rsidR="005F67AB" w:rsidRPr="00F07CCE" w:rsidRDefault="00744E07" w:rsidP="003D1DF0">
      <w:pPr>
        <w:pStyle w:val="ConsPlusNormal"/>
        <w:ind w:firstLine="540"/>
        <w:jc w:val="both"/>
        <w:rPr>
          <w:rFonts w:ascii="Liberation Serif" w:hAnsi="Liberation Serif" w:cs="Times New Roman"/>
          <w:sz w:val="28"/>
          <w:szCs w:val="28"/>
        </w:rPr>
      </w:pPr>
      <w:r w:rsidRPr="00F07CCE">
        <w:rPr>
          <w:rFonts w:ascii="Liberation Serif" w:hAnsi="Liberation Serif" w:cs="Times New Roman"/>
          <w:sz w:val="28"/>
          <w:szCs w:val="28"/>
        </w:rPr>
        <w:t>17.6</w:t>
      </w:r>
      <w:r w:rsidR="005F67AB" w:rsidRPr="00F07CCE">
        <w:rPr>
          <w:rFonts w:ascii="Liberation Serif" w:hAnsi="Liberation Serif" w:cs="Times New Roman"/>
          <w:sz w:val="28"/>
          <w:szCs w:val="28"/>
        </w:rPr>
        <w:t>. Вопросы, не урегулированные настоящими Правилами, регулируются действующим законодательством.</w:t>
      </w: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jc w:val="both"/>
        <w:rPr>
          <w:rFonts w:ascii="Liberation Serif" w:hAnsi="Liberation Serif" w:cs="Times New Roman"/>
          <w:sz w:val="28"/>
          <w:szCs w:val="28"/>
        </w:rPr>
      </w:pPr>
    </w:p>
    <w:p w:rsidR="005F67AB" w:rsidRPr="00F07CCE" w:rsidRDefault="005F67AB" w:rsidP="003D1DF0">
      <w:pPr>
        <w:pStyle w:val="ConsPlusNormal"/>
        <w:jc w:val="both"/>
        <w:rPr>
          <w:rFonts w:ascii="Liberation Serif" w:hAnsi="Liberation Serif" w:cs="Times New Roman"/>
          <w:sz w:val="28"/>
          <w:szCs w:val="28"/>
        </w:rPr>
      </w:pPr>
    </w:p>
    <w:p w:rsidR="008D49B0" w:rsidRPr="00F07CCE" w:rsidRDefault="008D49B0" w:rsidP="003D1DF0">
      <w:pPr>
        <w:spacing w:after="0" w:line="240" w:lineRule="auto"/>
        <w:rPr>
          <w:rFonts w:ascii="Liberation Serif" w:hAnsi="Liberation Serif" w:cs="Times New Roman"/>
          <w:sz w:val="28"/>
          <w:szCs w:val="28"/>
        </w:rPr>
      </w:pPr>
      <w:bookmarkStart w:id="2" w:name="P1133"/>
      <w:bookmarkEnd w:id="2"/>
    </w:p>
    <w:sectPr w:rsidR="008D49B0" w:rsidRPr="00F07CCE" w:rsidSect="005F67AB">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Tahoma">
    <w:panose1 w:val="020B0604030504040204"/>
    <w:charset w:val="CC"/>
    <w:family w:val="swiss"/>
    <w:pitch w:val="variable"/>
    <w:sig w:usb0="E1002EFF" w:usb1="C000605B" w:usb2="00000029" w:usb3="00000000" w:csb0="000101FF" w:csb1="00000000"/>
  </w:font>
  <w:font w:name="Lucida Sans Unicode">
    <w:panose1 w:val="020B0602030504020204"/>
    <w:charset w:val="CC"/>
    <w:family w:val="swiss"/>
    <w:pitch w:val="variable"/>
    <w:sig w:usb0="80000AFF" w:usb1="0000396B" w:usb2="00000000" w:usb3="00000000" w:csb0="000000BF" w:csb1="00000000"/>
  </w:font>
  <w:font w:name="Mangal">
    <w:panose1 w:val="02040503050203030202"/>
    <w:charset w:val="00"/>
    <w:family w:val="roman"/>
    <w:pitch w:val="variable"/>
    <w:sig w:usb0="00008003" w:usb1="00000000" w:usb2="00000000" w:usb3="00000000" w:csb0="00000001" w:csb1="00000000"/>
  </w:font>
  <w:font w:name="Liberation Serif">
    <w:panose1 w:val="02020603050405020304"/>
    <w:charset w:val="CC"/>
    <w:family w:val="roman"/>
    <w:pitch w:val="variable"/>
    <w:sig w:usb0="A00002AF" w:usb1="500078FB" w:usb2="00000000" w:usb3="00000000" w:csb0="0000009F"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F67AB"/>
    <w:rsid w:val="0000250F"/>
    <w:rsid w:val="0002136D"/>
    <w:rsid w:val="00021F55"/>
    <w:rsid w:val="00022FC8"/>
    <w:rsid w:val="0002729B"/>
    <w:rsid w:val="00094F0F"/>
    <w:rsid w:val="0009661F"/>
    <w:rsid w:val="000D34F6"/>
    <w:rsid w:val="000D4F08"/>
    <w:rsid w:val="000D6627"/>
    <w:rsid w:val="00111BE1"/>
    <w:rsid w:val="001905E9"/>
    <w:rsid w:val="001A2492"/>
    <w:rsid w:val="001D303C"/>
    <w:rsid w:val="001D5AED"/>
    <w:rsid w:val="0020053F"/>
    <w:rsid w:val="002214C8"/>
    <w:rsid w:val="00225537"/>
    <w:rsid w:val="0023463D"/>
    <w:rsid w:val="002838E9"/>
    <w:rsid w:val="003177B3"/>
    <w:rsid w:val="003251BC"/>
    <w:rsid w:val="0034190F"/>
    <w:rsid w:val="00364F52"/>
    <w:rsid w:val="003A25FB"/>
    <w:rsid w:val="003A50E9"/>
    <w:rsid w:val="003D1DF0"/>
    <w:rsid w:val="003D4579"/>
    <w:rsid w:val="003F7162"/>
    <w:rsid w:val="00435FC6"/>
    <w:rsid w:val="00452C3D"/>
    <w:rsid w:val="004801B9"/>
    <w:rsid w:val="00480BEC"/>
    <w:rsid w:val="004C4810"/>
    <w:rsid w:val="004D0983"/>
    <w:rsid w:val="004E6293"/>
    <w:rsid w:val="004F7C19"/>
    <w:rsid w:val="0052700E"/>
    <w:rsid w:val="005436A9"/>
    <w:rsid w:val="005934B1"/>
    <w:rsid w:val="00595855"/>
    <w:rsid w:val="005A1000"/>
    <w:rsid w:val="005F67AB"/>
    <w:rsid w:val="006A0A16"/>
    <w:rsid w:val="006F1CF1"/>
    <w:rsid w:val="00721DEB"/>
    <w:rsid w:val="00737A39"/>
    <w:rsid w:val="00744E07"/>
    <w:rsid w:val="0076532D"/>
    <w:rsid w:val="00776327"/>
    <w:rsid w:val="00780CA5"/>
    <w:rsid w:val="007863A8"/>
    <w:rsid w:val="007B0A4B"/>
    <w:rsid w:val="007E1100"/>
    <w:rsid w:val="008A1727"/>
    <w:rsid w:val="008D49B0"/>
    <w:rsid w:val="008E1F00"/>
    <w:rsid w:val="008F1781"/>
    <w:rsid w:val="009157ED"/>
    <w:rsid w:val="00923CE5"/>
    <w:rsid w:val="009275D6"/>
    <w:rsid w:val="009470C9"/>
    <w:rsid w:val="00966448"/>
    <w:rsid w:val="009932F9"/>
    <w:rsid w:val="0099775D"/>
    <w:rsid w:val="009C6F42"/>
    <w:rsid w:val="009D33A1"/>
    <w:rsid w:val="009D517B"/>
    <w:rsid w:val="009E6C9E"/>
    <w:rsid w:val="009F1A3A"/>
    <w:rsid w:val="00A5065D"/>
    <w:rsid w:val="00A755A1"/>
    <w:rsid w:val="00A8182F"/>
    <w:rsid w:val="00A8691F"/>
    <w:rsid w:val="00AE3696"/>
    <w:rsid w:val="00B05F11"/>
    <w:rsid w:val="00B475DF"/>
    <w:rsid w:val="00B6538A"/>
    <w:rsid w:val="00B70C37"/>
    <w:rsid w:val="00B735B1"/>
    <w:rsid w:val="00BB0280"/>
    <w:rsid w:val="00BB2898"/>
    <w:rsid w:val="00BE66FC"/>
    <w:rsid w:val="00BE76A4"/>
    <w:rsid w:val="00C36E02"/>
    <w:rsid w:val="00C92C03"/>
    <w:rsid w:val="00C97096"/>
    <w:rsid w:val="00CA2F28"/>
    <w:rsid w:val="00CE0354"/>
    <w:rsid w:val="00CF7C5A"/>
    <w:rsid w:val="00D01AEC"/>
    <w:rsid w:val="00D10809"/>
    <w:rsid w:val="00D32C42"/>
    <w:rsid w:val="00D4542E"/>
    <w:rsid w:val="00D454A3"/>
    <w:rsid w:val="00D7649D"/>
    <w:rsid w:val="00D7718B"/>
    <w:rsid w:val="00D80DEE"/>
    <w:rsid w:val="00D81B51"/>
    <w:rsid w:val="00E02CB5"/>
    <w:rsid w:val="00E10575"/>
    <w:rsid w:val="00E2573C"/>
    <w:rsid w:val="00E71868"/>
    <w:rsid w:val="00EA2EA0"/>
    <w:rsid w:val="00EA61A2"/>
    <w:rsid w:val="00EB6418"/>
    <w:rsid w:val="00ED16E3"/>
    <w:rsid w:val="00ED740A"/>
    <w:rsid w:val="00EE6E86"/>
    <w:rsid w:val="00F0139B"/>
    <w:rsid w:val="00F0549B"/>
    <w:rsid w:val="00F07CCE"/>
    <w:rsid w:val="00F1139F"/>
    <w:rsid w:val="00F25555"/>
    <w:rsid w:val="00F4039E"/>
    <w:rsid w:val="00F428D2"/>
    <w:rsid w:val="00F72F72"/>
    <w:rsid w:val="00FA71F8"/>
    <w:rsid w:val="00FC096B"/>
    <w:rsid w:val="00FC1413"/>
    <w:rsid w:val="00FE2469"/>
    <w:rsid w:val="00FF2181"/>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5F67A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5F67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F67AB"/>
    <w:pPr>
      <w:widowControl w:val="0"/>
      <w:autoSpaceDE w:val="0"/>
      <w:autoSpaceDN w:val="0"/>
      <w:spacing w:after="0" w:line="240" w:lineRule="auto"/>
    </w:pPr>
    <w:rPr>
      <w:rFonts w:ascii="Calibri" w:eastAsia="Times New Roman" w:hAnsi="Calibri" w:cs="Calibri"/>
      <w:b/>
      <w:szCs w:val="20"/>
      <w:lang w:eastAsia="ru-RU"/>
    </w:rPr>
  </w:style>
  <w:style w:type="paragraph" w:styleId="a3">
    <w:name w:val="Normal (Web)"/>
    <w:basedOn w:val="a"/>
    <w:rsid w:val="003F7162"/>
    <w:pPr>
      <w:widowControl w:val="0"/>
      <w:suppressAutoHyphens/>
      <w:spacing w:before="280" w:after="280" w:line="240" w:lineRule="auto"/>
    </w:pPr>
    <w:rPr>
      <w:rFonts w:ascii="Times New Roman" w:eastAsia="Lucida Sans Unicode" w:hAnsi="Times New Roman" w:cs="Mangal"/>
      <w:kern w:val="1"/>
      <w:sz w:val="24"/>
      <w:szCs w:val="24"/>
      <w:lang w:eastAsia="hi-IN" w:bidi="hi-IN"/>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ConsPlusTitlePage">
    <w:name w:val="ConsPlusTitlePage"/>
    <w:rsid w:val="005F67AB"/>
    <w:pPr>
      <w:widowControl w:val="0"/>
      <w:autoSpaceDE w:val="0"/>
      <w:autoSpaceDN w:val="0"/>
      <w:spacing w:after="0" w:line="240" w:lineRule="auto"/>
    </w:pPr>
    <w:rPr>
      <w:rFonts w:ascii="Tahoma" w:eastAsia="Times New Roman" w:hAnsi="Tahoma" w:cs="Tahoma"/>
      <w:sz w:val="20"/>
      <w:szCs w:val="20"/>
      <w:lang w:eastAsia="ru-RU"/>
    </w:rPr>
  </w:style>
  <w:style w:type="paragraph" w:customStyle="1" w:styleId="ConsPlusNormal">
    <w:name w:val="ConsPlusNormal"/>
    <w:rsid w:val="005F67AB"/>
    <w:pPr>
      <w:widowControl w:val="0"/>
      <w:autoSpaceDE w:val="0"/>
      <w:autoSpaceDN w:val="0"/>
      <w:spacing w:after="0" w:line="240" w:lineRule="auto"/>
    </w:pPr>
    <w:rPr>
      <w:rFonts w:ascii="Calibri" w:eastAsia="Times New Roman" w:hAnsi="Calibri" w:cs="Calibri"/>
      <w:szCs w:val="20"/>
      <w:lang w:eastAsia="ru-RU"/>
    </w:rPr>
  </w:style>
  <w:style w:type="paragraph" w:customStyle="1" w:styleId="ConsPlusTitle">
    <w:name w:val="ConsPlusTitle"/>
    <w:rsid w:val="005F67AB"/>
    <w:pPr>
      <w:widowControl w:val="0"/>
      <w:autoSpaceDE w:val="0"/>
      <w:autoSpaceDN w:val="0"/>
      <w:spacing w:after="0" w:line="240" w:lineRule="auto"/>
    </w:pPr>
    <w:rPr>
      <w:rFonts w:ascii="Calibri" w:eastAsia="Times New Roman" w:hAnsi="Calibri" w:cs="Calibri"/>
      <w:b/>
      <w:szCs w:val="20"/>
      <w:lang w:eastAsia="ru-RU"/>
    </w:rPr>
  </w:style>
  <w:style w:type="paragraph" w:styleId="a3">
    <w:name w:val="Normal (Web)"/>
    <w:basedOn w:val="a"/>
    <w:rsid w:val="003F7162"/>
    <w:pPr>
      <w:widowControl w:val="0"/>
      <w:suppressAutoHyphens/>
      <w:spacing w:before="280" w:after="280" w:line="240" w:lineRule="auto"/>
    </w:pPr>
    <w:rPr>
      <w:rFonts w:ascii="Times New Roman" w:eastAsia="Lucida Sans Unicode" w:hAnsi="Times New Roman" w:cs="Mangal"/>
      <w:kern w:val="1"/>
      <w:sz w:val="24"/>
      <w:szCs w:val="24"/>
      <w:lang w:eastAsia="hi-IN" w:bidi="hi-I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81A03AF5EE270C0362B4E1C65F39F978CD5E94CAB74E3B403C6A053E340DA2B69379D7C2BAA42D356F51467D6D9A212F5FC1C31206A5B4BCF188A1A1MAI8I" TargetMode="Externa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hyperlink" Target="consultantplus://offline/ref=926A183517BC8C448FEAF871B2BAFC122A57C697BFF21765957EB666F7A9921917539DD474AE17E414FF0A1957BAC9A9A4E66DC6B06E8A5Eu6BFL" TargetMode="Externa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hyperlink" Target="consultantplus://offline/ref=926A183517BC8C448FEAF871B2BAFC122B57C497B1F71765957EB666F7A9921917539DD27CAB1CB04CB00B4512E6DAA8AFE66FC4AFu6B5L" TargetMode="External"/><Relationship Id="rId11" Type="http://schemas.openxmlformats.org/officeDocument/2006/relationships/hyperlink" Target="consultantplus://offline/ref=76A4EB5FB7D15C02681BDD7605EB5E34D216AAAA712A738A2814108D06AC970FC46129FC2342267F25688A12AC10oDI" TargetMode="External"/><Relationship Id="rId5" Type="http://schemas.openxmlformats.org/officeDocument/2006/relationships/webSettings" Target="webSettings.xml"/><Relationship Id="rId10" Type="http://schemas.openxmlformats.org/officeDocument/2006/relationships/hyperlink" Target="consultantplus://offline/ref=6E97BB33B36387CF6A21D82838D0A9729CBA3E376AD95E21C24B5A3A96EBA7D3A779F539C688AC60508FDA4679M0H4E" TargetMode="External"/><Relationship Id="rId4" Type="http://schemas.openxmlformats.org/officeDocument/2006/relationships/settings" Target="settings.xml"/><Relationship Id="rId9" Type="http://schemas.openxmlformats.org/officeDocument/2006/relationships/hyperlink" Target="consultantplus://offline/ref=926A183517BC8C448FEAF871B2BAFC122A57CA95B3F51765957EB666F7A992190553C5D875A709E41FEA5C4812uEB6L" TargetMode="Externa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198353A-DA25-4BC4-BF3C-5DDB6E0AC6C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1510</TotalTime>
  <Pages>64</Pages>
  <Words>23905</Words>
  <Characters>136259</Characters>
  <Application>Microsoft Office Word</Application>
  <DocSecurity>0</DocSecurity>
  <Lines>1135</Lines>
  <Paragraphs>319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159845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Татьяна Погадаева</dc:creator>
  <cp:lastModifiedBy>Татьяна Погадаева</cp:lastModifiedBy>
  <cp:revision>78</cp:revision>
  <dcterms:created xsi:type="dcterms:W3CDTF">2019-02-27T03:39:00Z</dcterms:created>
  <dcterms:modified xsi:type="dcterms:W3CDTF">2019-04-02T05:23:00Z</dcterms:modified>
</cp:coreProperties>
</file>