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CC600" w14:textId="77777777" w:rsidR="002F2273" w:rsidRPr="00B87976" w:rsidRDefault="002F2273" w:rsidP="002F2273">
      <w:pPr>
        <w:tabs>
          <w:tab w:val="left" w:pos="10490"/>
        </w:tabs>
        <w:ind w:right="-2"/>
        <w:jc w:val="center"/>
        <w:rPr>
          <w:rFonts w:ascii="Liberation Serif" w:hAnsi="Liberation Serif"/>
          <w:sz w:val="28"/>
          <w:szCs w:val="28"/>
        </w:rPr>
      </w:pPr>
      <w:r w:rsidRPr="00B87976">
        <w:rPr>
          <w:rFonts w:ascii="Liberation Serif" w:hAnsi="Liberation Serif"/>
          <w:noProof/>
          <w:sz w:val="28"/>
          <w:szCs w:val="28"/>
        </w:rPr>
        <w:drawing>
          <wp:inline distT="0" distB="0" distL="0" distR="0" wp14:anchorId="560886C7" wp14:editId="202764A0">
            <wp:extent cx="558800" cy="876300"/>
            <wp:effectExtent l="19050" t="0" r="0" b="0"/>
            <wp:docPr id="1" name="Рисунок 3"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mlsh-sch"/>
                    <pic:cNvPicPr>
                      <a:picLocks noChangeAspect="1" noChangeArrowheads="1"/>
                    </pic:cNvPicPr>
                  </pic:nvPicPr>
                  <pic:blipFill>
                    <a:blip r:embed="rId8" cstate="print"/>
                    <a:srcRect/>
                    <a:stretch>
                      <a:fillRect/>
                    </a:stretch>
                  </pic:blipFill>
                  <pic:spPr bwMode="auto">
                    <a:xfrm>
                      <a:off x="0" y="0"/>
                      <a:ext cx="558800" cy="876300"/>
                    </a:xfrm>
                    <a:prstGeom prst="rect">
                      <a:avLst/>
                    </a:prstGeom>
                    <a:noFill/>
                    <a:ln w="9525">
                      <a:noFill/>
                      <a:miter lim="800000"/>
                      <a:headEnd/>
                      <a:tailEnd/>
                    </a:ln>
                  </pic:spPr>
                </pic:pic>
              </a:graphicData>
            </a:graphic>
          </wp:inline>
        </w:drawing>
      </w:r>
    </w:p>
    <w:p w14:paraId="4F44DCD1" w14:textId="7E0BCDBA" w:rsidR="002F2273" w:rsidRPr="00B87976" w:rsidRDefault="00B87976" w:rsidP="002F2273">
      <w:pPr>
        <w:pStyle w:val="a3"/>
        <w:ind w:left="0" w:firstLine="709"/>
        <w:jc w:val="center"/>
        <w:rPr>
          <w:rFonts w:ascii="Liberation Serif" w:hAnsi="Liberation Serif"/>
          <w:sz w:val="28"/>
          <w:szCs w:val="28"/>
        </w:rPr>
      </w:pPr>
      <w:r w:rsidRPr="00B87976">
        <w:rPr>
          <w:rFonts w:ascii="Liberation Serif" w:hAnsi="Liberation Serif"/>
          <w:sz w:val="28"/>
          <w:szCs w:val="28"/>
        </w:rPr>
        <w:t>ГЛАВА МАЛЫШЕВСКОГО МУНИЦИПАЛЬНОГО</w:t>
      </w:r>
      <w:r w:rsidR="002F2273" w:rsidRPr="00B87976">
        <w:rPr>
          <w:rFonts w:ascii="Liberation Serif" w:hAnsi="Liberation Serif"/>
          <w:sz w:val="28"/>
          <w:szCs w:val="28"/>
        </w:rPr>
        <w:t xml:space="preserve"> ОКРУГА</w:t>
      </w:r>
    </w:p>
    <w:p w14:paraId="1FD830A5" w14:textId="77777777" w:rsidR="002F2273" w:rsidRPr="00B87976" w:rsidRDefault="002F2273" w:rsidP="002F2273">
      <w:pPr>
        <w:pStyle w:val="2"/>
        <w:keepNext w:val="0"/>
        <w:rPr>
          <w:rFonts w:ascii="Liberation Serif" w:hAnsi="Liberation Serif"/>
          <w:szCs w:val="28"/>
        </w:rPr>
      </w:pPr>
    </w:p>
    <w:p w14:paraId="43CEE0F0" w14:textId="77777777" w:rsidR="002F2273" w:rsidRPr="00B87976" w:rsidRDefault="002F2273" w:rsidP="002F2273">
      <w:pPr>
        <w:pStyle w:val="2"/>
        <w:keepNext w:val="0"/>
        <w:rPr>
          <w:rFonts w:ascii="Liberation Serif" w:hAnsi="Liberation Serif"/>
          <w:szCs w:val="28"/>
        </w:rPr>
      </w:pPr>
      <w:r w:rsidRPr="00B87976">
        <w:rPr>
          <w:rFonts w:ascii="Liberation Serif" w:hAnsi="Liberation Serif"/>
          <w:szCs w:val="28"/>
        </w:rPr>
        <w:t>ПОСТАНОВЛЕНИЕ</w:t>
      </w: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324"/>
      </w:tblGrid>
      <w:tr w:rsidR="002F2273" w:rsidRPr="00B87976" w14:paraId="557AD5BF" w14:textId="77777777" w:rsidTr="009756D2">
        <w:trPr>
          <w:trHeight w:val="25"/>
          <w:jc w:val="center"/>
        </w:trPr>
        <w:tc>
          <w:tcPr>
            <w:tcW w:w="9324" w:type="dxa"/>
            <w:tcBorders>
              <w:left w:val="nil"/>
              <w:bottom w:val="nil"/>
              <w:right w:val="nil"/>
            </w:tcBorders>
          </w:tcPr>
          <w:p w14:paraId="72983D76" w14:textId="77777777" w:rsidR="002F2273" w:rsidRPr="00B87976" w:rsidRDefault="002F2273" w:rsidP="009756D2">
            <w:pPr>
              <w:rPr>
                <w:rFonts w:ascii="Liberation Serif" w:hAnsi="Liberation Serif"/>
                <w:sz w:val="28"/>
                <w:szCs w:val="28"/>
              </w:rPr>
            </w:pPr>
          </w:p>
        </w:tc>
      </w:tr>
    </w:tbl>
    <w:p w14:paraId="6466E038" w14:textId="5E4810B7" w:rsidR="002F2273" w:rsidRPr="00B87976" w:rsidRDefault="005D3DC7" w:rsidP="009E67F2">
      <w:pPr>
        <w:shd w:val="clear" w:color="auto" w:fill="FFFFFF"/>
        <w:spacing w:after="0" w:line="240" w:lineRule="auto"/>
        <w:ind w:right="-1"/>
        <w:rPr>
          <w:rFonts w:ascii="Liberation Serif" w:hAnsi="Liberation Serif"/>
          <w:spacing w:val="3"/>
          <w:sz w:val="28"/>
          <w:szCs w:val="28"/>
        </w:rPr>
      </w:pPr>
      <w:r w:rsidRPr="00B87976">
        <w:rPr>
          <w:rFonts w:ascii="Liberation Serif" w:hAnsi="Liberation Serif"/>
          <w:spacing w:val="3"/>
          <w:sz w:val="28"/>
          <w:szCs w:val="28"/>
        </w:rPr>
        <w:t xml:space="preserve">   О</w:t>
      </w:r>
      <w:r w:rsidR="002F2273" w:rsidRPr="00B87976">
        <w:rPr>
          <w:rFonts w:ascii="Liberation Serif" w:hAnsi="Liberation Serif"/>
          <w:spacing w:val="3"/>
          <w:sz w:val="28"/>
          <w:szCs w:val="28"/>
        </w:rPr>
        <w:t>т</w:t>
      </w:r>
      <w:r w:rsidR="00617E2C" w:rsidRPr="00B87976">
        <w:rPr>
          <w:rFonts w:ascii="Liberation Serif" w:hAnsi="Liberation Serif"/>
          <w:spacing w:val="3"/>
          <w:sz w:val="28"/>
          <w:szCs w:val="28"/>
        </w:rPr>
        <w:t xml:space="preserve"> </w:t>
      </w:r>
      <w:r w:rsidR="003A2763">
        <w:rPr>
          <w:rFonts w:ascii="Liberation Serif" w:hAnsi="Liberation Serif"/>
          <w:spacing w:val="3"/>
          <w:sz w:val="28"/>
          <w:szCs w:val="28"/>
        </w:rPr>
        <w:t xml:space="preserve"> </w:t>
      </w:r>
      <w:r w:rsidR="00B87976" w:rsidRPr="00B87976">
        <w:rPr>
          <w:rFonts w:ascii="Liberation Serif" w:hAnsi="Liberation Serif"/>
          <w:spacing w:val="3"/>
          <w:sz w:val="28"/>
          <w:szCs w:val="28"/>
        </w:rPr>
        <w:t xml:space="preserve"> </w:t>
      </w:r>
      <w:r w:rsidR="008675A4">
        <w:rPr>
          <w:rFonts w:ascii="Liberation Serif" w:hAnsi="Liberation Serif"/>
          <w:spacing w:val="3"/>
          <w:sz w:val="28"/>
          <w:szCs w:val="28"/>
        </w:rPr>
        <w:t>17</w:t>
      </w:r>
      <w:r w:rsidR="003861AB" w:rsidRPr="00B87976">
        <w:rPr>
          <w:rFonts w:ascii="Liberation Serif" w:hAnsi="Liberation Serif"/>
          <w:spacing w:val="3"/>
          <w:sz w:val="28"/>
          <w:szCs w:val="28"/>
        </w:rPr>
        <w:t>.0</w:t>
      </w:r>
      <w:r w:rsidR="007A5F92">
        <w:rPr>
          <w:rFonts w:ascii="Liberation Serif" w:hAnsi="Liberation Serif"/>
          <w:spacing w:val="3"/>
          <w:sz w:val="28"/>
          <w:szCs w:val="28"/>
        </w:rPr>
        <w:t>9</w:t>
      </w:r>
      <w:r w:rsidR="002F2273" w:rsidRPr="00B87976">
        <w:rPr>
          <w:rFonts w:ascii="Liberation Serif" w:hAnsi="Liberation Serif"/>
          <w:spacing w:val="3"/>
          <w:sz w:val="28"/>
          <w:szCs w:val="28"/>
        </w:rPr>
        <w:t>.20</w:t>
      </w:r>
      <w:r w:rsidR="003861AB" w:rsidRPr="00B87976">
        <w:rPr>
          <w:rFonts w:ascii="Liberation Serif" w:hAnsi="Liberation Serif"/>
          <w:spacing w:val="3"/>
          <w:sz w:val="28"/>
          <w:szCs w:val="28"/>
        </w:rPr>
        <w:t>2</w:t>
      </w:r>
      <w:r w:rsidR="00B87976" w:rsidRPr="00B87976">
        <w:rPr>
          <w:rFonts w:ascii="Liberation Serif" w:hAnsi="Liberation Serif"/>
          <w:spacing w:val="3"/>
          <w:sz w:val="28"/>
          <w:szCs w:val="28"/>
        </w:rPr>
        <w:t>5</w:t>
      </w:r>
      <w:r w:rsidR="003861AB" w:rsidRPr="00B87976">
        <w:rPr>
          <w:rFonts w:ascii="Liberation Serif" w:hAnsi="Liberation Serif"/>
          <w:spacing w:val="3"/>
          <w:sz w:val="28"/>
          <w:szCs w:val="28"/>
        </w:rPr>
        <w:t xml:space="preserve"> </w:t>
      </w:r>
      <w:r w:rsidR="00961676">
        <w:rPr>
          <w:rFonts w:ascii="Liberation Serif" w:hAnsi="Liberation Serif"/>
          <w:spacing w:val="3"/>
          <w:sz w:val="28"/>
          <w:szCs w:val="28"/>
        </w:rPr>
        <w:t>№ 574</w:t>
      </w:r>
      <w:r w:rsidR="002F2273" w:rsidRPr="00B87976">
        <w:rPr>
          <w:rFonts w:ascii="Liberation Serif" w:hAnsi="Liberation Serif"/>
          <w:spacing w:val="3"/>
          <w:sz w:val="28"/>
          <w:szCs w:val="28"/>
        </w:rPr>
        <w:t>-ПГ</w:t>
      </w:r>
      <w:r w:rsidR="002F2273" w:rsidRPr="00B87976">
        <w:rPr>
          <w:rFonts w:ascii="Liberation Serif" w:hAnsi="Liberation Serif"/>
          <w:spacing w:val="3"/>
          <w:sz w:val="28"/>
          <w:szCs w:val="28"/>
        </w:rPr>
        <w:tab/>
      </w:r>
      <w:r w:rsidR="002F2273" w:rsidRPr="00B87976">
        <w:rPr>
          <w:rFonts w:ascii="Liberation Serif" w:hAnsi="Liberation Serif"/>
          <w:spacing w:val="3"/>
          <w:sz w:val="28"/>
          <w:szCs w:val="28"/>
        </w:rPr>
        <w:tab/>
      </w:r>
      <w:r w:rsidR="009E67F2" w:rsidRPr="00B87976">
        <w:rPr>
          <w:rFonts w:ascii="Liberation Serif" w:hAnsi="Liberation Serif"/>
          <w:spacing w:val="3"/>
          <w:sz w:val="28"/>
          <w:szCs w:val="28"/>
        </w:rPr>
        <w:tab/>
      </w:r>
      <w:r w:rsidR="003861AB" w:rsidRPr="00B87976">
        <w:rPr>
          <w:rFonts w:ascii="Liberation Serif" w:hAnsi="Liberation Serif"/>
          <w:spacing w:val="3"/>
          <w:sz w:val="28"/>
          <w:szCs w:val="28"/>
        </w:rPr>
        <w:t xml:space="preserve">             </w:t>
      </w:r>
      <w:r w:rsidR="009E67F2" w:rsidRPr="00B87976">
        <w:rPr>
          <w:rFonts w:ascii="Liberation Serif" w:hAnsi="Liberation Serif"/>
          <w:spacing w:val="3"/>
          <w:sz w:val="28"/>
          <w:szCs w:val="28"/>
        </w:rPr>
        <w:tab/>
      </w:r>
      <w:r w:rsidR="008675A4">
        <w:rPr>
          <w:rFonts w:ascii="Liberation Serif" w:hAnsi="Liberation Serif"/>
          <w:spacing w:val="3"/>
          <w:sz w:val="28"/>
          <w:szCs w:val="28"/>
        </w:rPr>
        <w:t xml:space="preserve">       </w:t>
      </w:r>
      <w:r w:rsidR="003A2763">
        <w:rPr>
          <w:rFonts w:ascii="Liberation Serif" w:hAnsi="Liberation Serif"/>
          <w:spacing w:val="3"/>
          <w:sz w:val="28"/>
          <w:szCs w:val="28"/>
        </w:rPr>
        <w:t xml:space="preserve">        </w:t>
      </w:r>
      <w:bookmarkStart w:id="0" w:name="_GoBack"/>
      <w:bookmarkEnd w:id="0"/>
      <w:r w:rsidR="008675A4">
        <w:rPr>
          <w:rFonts w:ascii="Liberation Serif" w:hAnsi="Liberation Serif"/>
          <w:spacing w:val="3"/>
          <w:sz w:val="28"/>
          <w:szCs w:val="28"/>
        </w:rPr>
        <w:t xml:space="preserve"> </w:t>
      </w:r>
      <w:r w:rsidRPr="00B87976">
        <w:rPr>
          <w:rFonts w:ascii="Liberation Serif" w:hAnsi="Liberation Serif"/>
          <w:spacing w:val="3"/>
          <w:sz w:val="28"/>
          <w:szCs w:val="28"/>
        </w:rPr>
        <w:t xml:space="preserve">  </w:t>
      </w:r>
      <w:r w:rsidR="002F2273" w:rsidRPr="00B87976">
        <w:rPr>
          <w:rFonts w:ascii="Liberation Serif" w:hAnsi="Liberation Serif"/>
          <w:spacing w:val="3"/>
          <w:sz w:val="28"/>
          <w:szCs w:val="28"/>
        </w:rPr>
        <w:t>пгт</w:t>
      </w:r>
      <w:r w:rsidR="003D4628" w:rsidRPr="00B87976">
        <w:rPr>
          <w:rFonts w:ascii="Liberation Serif" w:hAnsi="Liberation Serif"/>
          <w:spacing w:val="3"/>
          <w:sz w:val="28"/>
          <w:szCs w:val="28"/>
        </w:rPr>
        <w:t>.</w:t>
      </w:r>
      <w:r w:rsidR="00966577" w:rsidRPr="00B87976">
        <w:rPr>
          <w:rFonts w:ascii="Liberation Serif" w:hAnsi="Liberation Serif"/>
          <w:spacing w:val="3"/>
          <w:sz w:val="28"/>
          <w:szCs w:val="28"/>
        </w:rPr>
        <w:t xml:space="preserve"> </w:t>
      </w:r>
      <w:r w:rsidR="002F2273" w:rsidRPr="00B87976">
        <w:rPr>
          <w:rFonts w:ascii="Liberation Serif" w:hAnsi="Liberation Serif"/>
          <w:spacing w:val="3"/>
          <w:sz w:val="28"/>
          <w:szCs w:val="28"/>
        </w:rPr>
        <w:t xml:space="preserve">Малышева </w:t>
      </w:r>
    </w:p>
    <w:p w14:paraId="67C26665" w14:textId="77777777" w:rsidR="00D723B1" w:rsidRPr="00B87976" w:rsidRDefault="00D723B1" w:rsidP="003D4628">
      <w:pPr>
        <w:spacing w:after="0" w:line="240" w:lineRule="auto"/>
        <w:jc w:val="center"/>
        <w:rPr>
          <w:rFonts w:ascii="Liberation Serif" w:hAnsi="Liberation Serif"/>
          <w:b/>
          <w:color w:val="000000"/>
          <w:sz w:val="28"/>
          <w:szCs w:val="28"/>
        </w:rPr>
      </w:pPr>
    </w:p>
    <w:p w14:paraId="3E6DF07F" w14:textId="466D9CDC" w:rsidR="002D664D" w:rsidRDefault="00D723B1" w:rsidP="003D4628">
      <w:pPr>
        <w:spacing w:after="0" w:line="240" w:lineRule="auto"/>
        <w:jc w:val="center"/>
        <w:rPr>
          <w:rFonts w:ascii="Liberation Serif" w:hAnsi="Liberation Serif"/>
          <w:b/>
          <w:color w:val="000000"/>
          <w:sz w:val="28"/>
          <w:szCs w:val="28"/>
        </w:rPr>
      </w:pPr>
      <w:bookmarkStart w:id="1" w:name="_Hlk35268226"/>
      <w:r w:rsidRPr="00B87976">
        <w:rPr>
          <w:rFonts w:ascii="Liberation Serif" w:hAnsi="Liberation Serif"/>
          <w:b/>
          <w:color w:val="000000"/>
          <w:sz w:val="28"/>
          <w:szCs w:val="28"/>
        </w:rPr>
        <w:t xml:space="preserve">Об утверждении порядка предоставления субсидий из бюджета Малышевского </w:t>
      </w:r>
      <w:r w:rsidR="00484FFD">
        <w:rPr>
          <w:rFonts w:ascii="Liberation Serif" w:hAnsi="Liberation Serif"/>
          <w:b/>
          <w:color w:val="000000"/>
          <w:sz w:val="28"/>
          <w:szCs w:val="28"/>
        </w:rPr>
        <w:t>муниципального</w:t>
      </w:r>
      <w:r w:rsidRPr="00B87976">
        <w:rPr>
          <w:rFonts w:ascii="Liberation Serif" w:hAnsi="Liberation Serif"/>
          <w:b/>
          <w:color w:val="000000"/>
          <w:sz w:val="28"/>
          <w:szCs w:val="28"/>
        </w:rPr>
        <w:t xml:space="preserve"> округа социально ориентированн</w:t>
      </w:r>
      <w:r w:rsidR="00484FFD">
        <w:rPr>
          <w:rFonts w:ascii="Liberation Serif" w:hAnsi="Liberation Serif"/>
          <w:b/>
          <w:color w:val="000000"/>
          <w:sz w:val="28"/>
          <w:szCs w:val="28"/>
        </w:rPr>
        <w:t>ым некоммерческим организациям</w:t>
      </w:r>
      <w:r w:rsidR="00113A85">
        <w:rPr>
          <w:rFonts w:ascii="Liberation Serif" w:hAnsi="Liberation Serif"/>
          <w:b/>
          <w:color w:val="000000"/>
          <w:sz w:val="28"/>
          <w:szCs w:val="28"/>
        </w:rPr>
        <w:t>,</w:t>
      </w:r>
      <w:r w:rsidR="00484FFD">
        <w:rPr>
          <w:rFonts w:ascii="Liberation Serif" w:hAnsi="Liberation Serif"/>
          <w:b/>
          <w:color w:val="000000"/>
          <w:sz w:val="28"/>
          <w:szCs w:val="28"/>
        </w:rPr>
        <w:t xml:space="preserve"> </w:t>
      </w:r>
    </w:p>
    <w:p w14:paraId="710765F8" w14:textId="6FF35D10" w:rsidR="002D664D" w:rsidRDefault="00484FFD" w:rsidP="003D4628">
      <w:pPr>
        <w:spacing w:after="0" w:line="240" w:lineRule="auto"/>
        <w:jc w:val="center"/>
        <w:rPr>
          <w:rFonts w:ascii="Liberation Serif" w:hAnsi="Liberation Serif"/>
          <w:b/>
          <w:color w:val="000000"/>
          <w:sz w:val="28"/>
          <w:szCs w:val="28"/>
        </w:rPr>
      </w:pPr>
      <w:r>
        <w:rPr>
          <w:rFonts w:ascii="Liberation Serif" w:hAnsi="Liberation Serif"/>
          <w:b/>
          <w:color w:val="000000"/>
          <w:sz w:val="28"/>
          <w:szCs w:val="28"/>
        </w:rPr>
        <w:t>осуществляющим</w:t>
      </w:r>
      <w:r w:rsidR="00D723B1" w:rsidRPr="00B87976">
        <w:rPr>
          <w:rFonts w:ascii="Liberation Serif" w:hAnsi="Liberation Serif"/>
          <w:b/>
          <w:color w:val="000000"/>
          <w:sz w:val="28"/>
          <w:szCs w:val="28"/>
        </w:rPr>
        <w:t xml:space="preserve"> деятельность на территории </w:t>
      </w:r>
    </w:p>
    <w:p w14:paraId="59B4AA65" w14:textId="547037E6" w:rsidR="002F2273" w:rsidRPr="00B87976" w:rsidRDefault="00484FFD" w:rsidP="003D4628">
      <w:pPr>
        <w:spacing w:after="0" w:line="240" w:lineRule="auto"/>
        <w:jc w:val="center"/>
        <w:rPr>
          <w:rFonts w:ascii="Liberation Serif" w:hAnsi="Liberation Serif"/>
          <w:b/>
          <w:color w:val="000000"/>
          <w:sz w:val="28"/>
          <w:szCs w:val="28"/>
        </w:rPr>
      </w:pPr>
      <w:r>
        <w:rPr>
          <w:rFonts w:ascii="Liberation Serif" w:hAnsi="Liberation Serif"/>
          <w:b/>
          <w:color w:val="000000"/>
          <w:sz w:val="28"/>
          <w:szCs w:val="28"/>
        </w:rPr>
        <w:t>Малышевского муниципального</w:t>
      </w:r>
      <w:r w:rsidR="00D723B1" w:rsidRPr="00B87976">
        <w:rPr>
          <w:rFonts w:ascii="Liberation Serif" w:hAnsi="Liberation Serif"/>
          <w:b/>
          <w:color w:val="000000"/>
          <w:sz w:val="28"/>
          <w:szCs w:val="28"/>
        </w:rPr>
        <w:t xml:space="preserve"> округа</w:t>
      </w:r>
      <w:bookmarkEnd w:id="1"/>
    </w:p>
    <w:p w14:paraId="4453DEF4" w14:textId="77777777" w:rsidR="002F2273" w:rsidRPr="00B87976" w:rsidRDefault="002F2273" w:rsidP="003D4628">
      <w:pPr>
        <w:pStyle w:val="ConsPlusNormal"/>
        <w:rPr>
          <w:sz w:val="28"/>
          <w:szCs w:val="28"/>
        </w:rPr>
      </w:pPr>
    </w:p>
    <w:p w14:paraId="609D1B92" w14:textId="428BAFA6" w:rsidR="003D4628" w:rsidRPr="00C03FB9" w:rsidRDefault="003D4628" w:rsidP="003D4628">
      <w:pPr>
        <w:pStyle w:val="ConsPlusNormal"/>
        <w:ind w:firstLine="540"/>
        <w:jc w:val="both"/>
        <w:rPr>
          <w:sz w:val="28"/>
          <w:szCs w:val="28"/>
        </w:rPr>
      </w:pPr>
      <w:r w:rsidRPr="00B87976">
        <w:rPr>
          <w:sz w:val="28"/>
          <w:szCs w:val="28"/>
        </w:rPr>
        <w:t xml:space="preserve">В целях реализации мероприятий </w:t>
      </w:r>
      <w:r w:rsidR="008F6A68" w:rsidRPr="00B87976">
        <w:rPr>
          <w:sz w:val="28"/>
          <w:szCs w:val="28"/>
        </w:rPr>
        <w:t xml:space="preserve">«Поддержка деятельности социально ориентированных некоммерческих организаций, осуществляющих деятельность на территории Малышевского </w:t>
      </w:r>
      <w:r w:rsidR="002D664D">
        <w:rPr>
          <w:sz w:val="28"/>
          <w:szCs w:val="28"/>
        </w:rPr>
        <w:t>муниципального</w:t>
      </w:r>
      <w:r w:rsidR="008F6A68" w:rsidRPr="00B87976">
        <w:rPr>
          <w:sz w:val="28"/>
          <w:szCs w:val="28"/>
        </w:rPr>
        <w:t xml:space="preserve"> округа» </w:t>
      </w:r>
      <w:r w:rsidRPr="00B87976">
        <w:rPr>
          <w:sz w:val="28"/>
          <w:szCs w:val="28"/>
        </w:rPr>
        <w:t>муниципальной программы «</w:t>
      </w:r>
      <w:r w:rsidR="00F96166" w:rsidRPr="00B87976">
        <w:rPr>
          <w:bCs/>
          <w:sz w:val="28"/>
          <w:szCs w:val="28"/>
        </w:rPr>
        <w:t xml:space="preserve">Социальная поддержка и социальное обслуживание населения Малышевского </w:t>
      </w:r>
      <w:r w:rsidR="00B87976" w:rsidRPr="00B87976">
        <w:rPr>
          <w:bCs/>
          <w:sz w:val="28"/>
          <w:szCs w:val="28"/>
        </w:rPr>
        <w:t>Муниципального</w:t>
      </w:r>
      <w:r w:rsidR="00F96166" w:rsidRPr="00B87976">
        <w:rPr>
          <w:bCs/>
          <w:sz w:val="28"/>
          <w:szCs w:val="28"/>
        </w:rPr>
        <w:t xml:space="preserve"> округа </w:t>
      </w:r>
      <w:r w:rsidR="00C3156B" w:rsidRPr="00B87976">
        <w:rPr>
          <w:bCs/>
          <w:sz w:val="28"/>
          <w:szCs w:val="28"/>
        </w:rPr>
        <w:t>до 202</w:t>
      </w:r>
      <w:r w:rsidR="00B87976" w:rsidRPr="00B87976">
        <w:rPr>
          <w:bCs/>
          <w:sz w:val="28"/>
          <w:szCs w:val="28"/>
        </w:rPr>
        <w:t>7</w:t>
      </w:r>
      <w:r w:rsidR="00C3156B" w:rsidRPr="00B87976">
        <w:rPr>
          <w:bCs/>
          <w:sz w:val="28"/>
          <w:szCs w:val="28"/>
        </w:rPr>
        <w:t xml:space="preserve"> года</w:t>
      </w:r>
      <w:r w:rsidRPr="00B87976">
        <w:rPr>
          <w:sz w:val="28"/>
          <w:szCs w:val="28"/>
        </w:rPr>
        <w:t xml:space="preserve">», утвержденной постановлением главы Малышевского </w:t>
      </w:r>
      <w:r w:rsidR="008736DA">
        <w:rPr>
          <w:sz w:val="28"/>
          <w:szCs w:val="28"/>
        </w:rPr>
        <w:t>муниципального</w:t>
      </w:r>
      <w:r w:rsidRPr="00B87976">
        <w:rPr>
          <w:sz w:val="28"/>
          <w:szCs w:val="28"/>
        </w:rPr>
        <w:t xml:space="preserve"> округа от </w:t>
      </w:r>
      <w:r w:rsidR="008F6A68" w:rsidRPr="00B87976">
        <w:rPr>
          <w:bCs/>
          <w:sz w:val="28"/>
          <w:szCs w:val="28"/>
        </w:rPr>
        <w:t xml:space="preserve">17.07.2017 </w:t>
      </w:r>
      <w:r w:rsidR="008736DA">
        <w:rPr>
          <w:bCs/>
          <w:sz w:val="28"/>
          <w:szCs w:val="28"/>
        </w:rPr>
        <w:t xml:space="preserve">         </w:t>
      </w:r>
      <w:r w:rsidR="008F6A68" w:rsidRPr="00B87976">
        <w:rPr>
          <w:bCs/>
          <w:sz w:val="28"/>
          <w:szCs w:val="28"/>
        </w:rPr>
        <w:t>№ 593-ПГ</w:t>
      </w:r>
      <w:r w:rsidR="00B87976" w:rsidRPr="00B87976">
        <w:rPr>
          <w:bCs/>
          <w:sz w:val="28"/>
          <w:szCs w:val="28"/>
        </w:rPr>
        <w:t xml:space="preserve"> (в редакции от 31.03.2025 года № 253</w:t>
      </w:r>
      <w:r w:rsidR="008736DA">
        <w:rPr>
          <w:bCs/>
          <w:sz w:val="28"/>
          <w:szCs w:val="28"/>
        </w:rPr>
        <w:t>-ПГ)</w:t>
      </w:r>
      <w:r w:rsidRPr="00B87976">
        <w:rPr>
          <w:sz w:val="28"/>
          <w:szCs w:val="28"/>
        </w:rPr>
        <w:t xml:space="preserve">, в соответствии со </w:t>
      </w:r>
      <w:hyperlink r:id="rId9" w:history="1">
        <w:r w:rsidRPr="00B87976">
          <w:rPr>
            <w:sz w:val="28"/>
            <w:szCs w:val="28"/>
          </w:rPr>
          <w:t>ст.78.1</w:t>
        </w:r>
      </w:hyperlink>
      <w:r w:rsidRPr="00B87976">
        <w:rPr>
          <w:sz w:val="28"/>
          <w:szCs w:val="28"/>
        </w:rPr>
        <w:t xml:space="preserve"> Бюджетного кодекса </w:t>
      </w:r>
      <w:r w:rsidRPr="00C03FB9">
        <w:rPr>
          <w:sz w:val="28"/>
          <w:szCs w:val="28"/>
        </w:rPr>
        <w:t xml:space="preserve">Российской Федерации, </w:t>
      </w:r>
      <w:r w:rsidR="00A011AC" w:rsidRPr="00C03FB9">
        <w:rPr>
          <w:sz w:val="28"/>
          <w:szCs w:val="28"/>
        </w:rPr>
        <w:t xml:space="preserve">Федеральным </w:t>
      </w:r>
      <w:hyperlink r:id="rId10" w:history="1">
        <w:r w:rsidR="00A011AC" w:rsidRPr="00C03FB9">
          <w:rPr>
            <w:sz w:val="28"/>
            <w:szCs w:val="28"/>
          </w:rPr>
          <w:t>законом</w:t>
        </w:r>
      </w:hyperlink>
      <w:r w:rsidR="00A011AC" w:rsidRPr="00C03FB9">
        <w:rPr>
          <w:sz w:val="28"/>
          <w:szCs w:val="28"/>
        </w:rPr>
        <w:t xml:space="preserve"> от 06.10.2003 № 131-ФЗ «Об общих принципах организации местного самоуправления в Российской Федерации», </w:t>
      </w:r>
      <w:r w:rsidR="008736DA" w:rsidRPr="00C03FB9">
        <w:rPr>
          <w:rFonts w:eastAsia="Calibri" w:cs="Times New Roman"/>
          <w:sz w:val="28"/>
          <w:szCs w:val="28"/>
          <w:lang w:eastAsia="en-US"/>
        </w:rPr>
        <w:t xml:space="preserve">Федеральным </w:t>
      </w:r>
      <w:hyperlink r:id="rId11">
        <w:r w:rsidR="008736DA" w:rsidRPr="00C03FB9">
          <w:rPr>
            <w:rFonts w:eastAsia="Calibri" w:cs="Times New Roman"/>
            <w:color w:val="0000FF"/>
            <w:sz w:val="28"/>
            <w:szCs w:val="28"/>
            <w:lang w:eastAsia="en-US"/>
          </w:rPr>
          <w:t>законом</w:t>
        </w:r>
      </w:hyperlink>
      <w:r w:rsidR="005A162E">
        <w:rPr>
          <w:rFonts w:eastAsia="Calibri" w:cs="Times New Roman"/>
          <w:sz w:val="28"/>
          <w:szCs w:val="28"/>
          <w:lang w:eastAsia="en-US"/>
        </w:rPr>
        <w:t xml:space="preserve"> от 5 апреля 2010 года N 40-ФЗ «</w:t>
      </w:r>
      <w:r w:rsidR="008736DA" w:rsidRPr="00C03FB9">
        <w:rPr>
          <w:rFonts w:eastAsia="Calibri" w:cs="Times New Roman"/>
          <w:sz w:val="28"/>
          <w:szCs w:val="28"/>
          <w:lang w:eastAsia="en-US"/>
        </w:rPr>
        <w:t>О внесении изменений в отдельные законодательные акты Российской Федерации по вопросу поддержки социально ориентированных неко</w:t>
      </w:r>
      <w:r w:rsidR="005A162E">
        <w:rPr>
          <w:rFonts w:eastAsia="Calibri" w:cs="Times New Roman"/>
          <w:sz w:val="28"/>
          <w:szCs w:val="28"/>
          <w:lang w:eastAsia="en-US"/>
        </w:rPr>
        <w:t>ммерческих организаций»</w:t>
      </w:r>
      <w:r w:rsidR="008736DA" w:rsidRPr="00C03FB9">
        <w:rPr>
          <w:rFonts w:eastAsia="Calibri" w:cs="Times New Roman"/>
          <w:sz w:val="28"/>
          <w:szCs w:val="28"/>
          <w:lang w:eastAsia="en-US"/>
        </w:rPr>
        <w:t xml:space="preserve"> (с изменениями и дополнениями),</w:t>
      </w:r>
      <w:r w:rsidR="00267E83" w:rsidRPr="00C03FB9">
        <w:rPr>
          <w:rFonts w:eastAsia="Calibri" w:cs="Times New Roman"/>
          <w:sz w:val="28"/>
          <w:szCs w:val="28"/>
          <w:lang w:eastAsia="en-US"/>
        </w:rPr>
        <w:t xml:space="preserve"> </w:t>
      </w:r>
      <w:hyperlink r:id="rId12">
        <w:r w:rsidR="005F020A" w:rsidRPr="005F020A">
          <w:rPr>
            <w:rFonts w:eastAsia="Calibri" w:cs="Times New Roman"/>
            <w:color w:val="0000FF"/>
            <w:sz w:val="28"/>
            <w:szCs w:val="28"/>
            <w:lang w:eastAsia="en-US"/>
          </w:rPr>
          <w:t>Постановлением</w:t>
        </w:r>
      </w:hyperlink>
      <w:r w:rsidR="005F020A" w:rsidRPr="005F020A">
        <w:rPr>
          <w:rFonts w:eastAsia="Calibri" w:cs="Times New Roman"/>
          <w:sz w:val="28"/>
          <w:szCs w:val="28"/>
          <w:lang w:eastAsia="en-US"/>
        </w:rPr>
        <w:t xml:space="preserve"> Правительства Российской </w:t>
      </w:r>
      <w:r w:rsidR="0063127E">
        <w:rPr>
          <w:rFonts w:eastAsia="Calibri" w:cs="Times New Roman"/>
          <w:sz w:val="28"/>
          <w:szCs w:val="28"/>
          <w:lang w:eastAsia="en-US"/>
        </w:rPr>
        <w:t>Федерации от 25.10.2023 N 1782 «</w:t>
      </w:r>
      <w:r w:rsidR="005F020A" w:rsidRPr="005F020A">
        <w:rPr>
          <w:rFonts w:eastAsia="Calibri" w:cs="Times New Roman"/>
          <w:sz w:val="28"/>
          <w:szCs w:val="28"/>
          <w:lang w:eastAsia="en-US"/>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субсидии, в том числе грантов в форме субсидии,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w:t>
      </w:r>
      <w:r w:rsidR="00113A85">
        <w:rPr>
          <w:rFonts w:eastAsia="Calibri" w:cs="Times New Roman"/>
          <w:sz w:val="28"/>
          <w:szCs w:val="28"/>
          <w:lang w:eastAsia="en-US"/>
        </w:rPr>
        <w:t>исле грантов в форме субсидии»</w:t>
      </w:r>
      <w:r w:rsidRPr="00C03FB9">
        <w:rPr>
          <w:sz w:val="28"/>
          <w:szCs w:val="28"/>
        </w:rPr>
        <w:t xml:space="preserve">, </w:t>
      </w:r>
      <w:r w:rsidR="008A562A">
        <w:rPr>
          <w:rFonts w:eastAsia="Calibri" w:cs="Times New Roman"/>
          <w:sz w:val="28"/>
          <w:szCs w:val="28"/>
          <w:lang w:eastAsia="en-US"/>
        </w:rPr>
        <w:t>решение</w:t>
      </w:r>
      <w:r w:rsidR="004E68E4">
        <w:rPr>
          <w:rFonts w:eastAsia="Calibri" w:cs="Times New Roman"/>
          <w:sz w:val="28"/>
          <w:szCs w:val="28"/>
          <w:lang w:eastAsia="en-US"/>
        </w:rPr>
        <w:t>м</w:t>
      </w:r>
      <w:r w:rsidR="008A562A" w:rsidRPr="008A562A">
        <w:rPr>
          <w:rFonts w:eastAsia="Calibri" w:cs="Times New Roman"/>
          <w:sz w:val="28"/>
          <w:szCs w:val="28"/>
          <w:lang w:eastAsia="en-US"/>
        </w:rPr>
        <w:t xml:space="preserve"> Думы Малышевского </w:t>
      </w:r>
      <w:r w:rsidR="008A562A">
        <w:rPr>
          <w:rFonts w:eastAsia="Calibri" w:cs="Times New Roman"/>
          <w:sz w:val="28"/>
          <w:szCs w:val="28"/>
          <w:lang w:eastAsia="en-US"/>
        </w:rPr>
        <w:t>городского округа от 13.12.2024</w:t>
      </w:r>
      <w:r w:rsidR="008A562A" w:rsidRPr="008A562A">
        <w:rPr>
          <w:rFonts w:eastAsia="Calibri" w:cs="Times New Roman"/>
          <w:sz w:val="28"/>
          <w:szCs w:val="28"/>
          <w:lang w:eastAsia="en-US"/>
        </w:rPr>
        <w:t xml:space="preserve"> № 202 «О местном бюджете на 2025 год и плановый период 2026 и 2027 годов»  (</w:t>
      </w:r>
      <w:r w:rsidR="008A562A" w:rsidRPr="008A562A">
        <w:rPr>
          <w:rFonts w:eastAsia="Calibri" w:cs="Times New Roman"/>
          <w:bCs/>
          <w:iCs/>
          <w:sz w:val="28"/>
          <w:szCs w:val="28"/>
          <w:lang w:eastAsia="en-US"/>
        </w:rPr>
        <w:t>в ред. от 31.07.2025 № 264)</w:t>
      </w:r>
      <w:r w:rsidR="008A562A" w:rsidRPr="008A562A">
        <w:rPr>
          <w:rFonts w:eastAsia="Calibri" w:cs="Times New Roman"/>
          <w:sz w:val="28"/>
          <w:szCs w:val="28"/>
          <w:lang w:eastAsia="en-US"/>
        </w:rPr>
        <w:t xml:space="preserve">, </w:t>
      </w:r>
      <w:r w:rsidRPr="00C03FB9">
        <w:rPr>
          <w:sz w:val="28"/>
          <w:szCs w:val="28"/>
        </w:rPr>
        <w:t xml:space="preserve">руководствуясь </w:t>
      </w:r>
      <w:hyperlink r:id="rId13" w:history="1">
        <w:r w:rsidRPr="00C03FB9">
          <w:rPr>
            <w:sz w:val="28"/>
            <w:szCs w:val="28"/>
          </w:rPr>
          <w:t>Уставом</w:t>
        </w:r>
      </w:hyperlink>
      <w:r w:rsidRPr="00C03FB9">
        <w:rPr>
          <w:sz w:val="28"/>
          <w:szCs w:val="28"/>
        </w:rPr>
        <w:t xml:space="preserve"> Малышевского </w:t>
      </w:r>
      <w:r w:rsidR="00B87976" w:rsidRPr="00C03FB9">
        <w:rPr>
          <w:sz w:val="28"/>
          <w:szCs w:val="28"/>
        </w:rPr>
        <w:t xml:space="preserve">муниципального </w:t>
      </w:r>
      <w:r w:rsidRPr="00C03FB9">
        <w:rPr>
          <w:sz w:val="28"/>
          <w:szCs w:val="28"/>
        </w:rPr>
        <w:t>округа,</w:t>
      </w:r>
    </w:p>
    <w:p w14:paraId="7C43F517" w14:textId="77777777" w:rsidR="00D723B1" w:rsidRPr="00B87976" w:rsidRDefault="00D723B1" w:rsidP="00D723B1">
      <w:pPr>
        <w:autoSpaceDE w:val="0"/>
        <w:autoSpaceDN w:val="0"/>
        <w:adjustRightInd w:val="0"/>
        <w:spacing w:after="0" w:line="240" w:lineRule="auto"/>
        <w:jc w:val="both"/>
        <w:rPr>
          <w:rFonts w:ascii="Liberation Serif" w:hAnsi="Liberation Serif" w:cs="Liberation Serif"/>
          <w:sz w:val="28"/>
          <w:szCs w:val="28"/>
        </w:rPr>
      </w:pPr>
    </w:p>
    <w:p w14:paraId="2A7B58F5" w14:textId="79A4A725" w:rsidR="00F10F30" w:rsidRDefault="00F10F30" w:rsidP="00D723B1">
      <w:pPr>
        <w:autoSpaceDE w:val="0"/>
        <w:autoSpaceDN w:val="0"/>
        <w:adjustRightInd w:val="0"/>
        <w:spacing w:after="0" w:line="240" w:lineRule="auto"/>
        <w:jc w:val="both"/>
        <w:rPr>
          <w:rFonts w:ascii="Liberation Serif" w:hAnsi="Liberation Serif"/>
          <w:b/>
          <w:bCs/>
          <w:sz w:val="28"/>
          <w:szCs w:val="28"/>
        </w:rPr>
      </w:pPr>
      <w:r>
        <w:rPr>
          <w:rFonts w:ascii="Liberation Serif" w:hAnsi="Liberation Serif"/>
          <w:b/>
          <w:bCs/>
          <w:sz w:val="28"/>
          <w:szCs w:val="28"/>
        </w:rPr>
        <w:t>ПОСТАНОВЛЯЮ:</w:t>
      </w:r>
    </w:p>
    <w:p w14:paraId="5DF47B75" w14:textId="77777777" w:rsidR="009D0A7F" w:rsidRDefault="00F10F30" w:rsidP="009946A1">
      <w:pPr>
        <w:widowControl w:val="0"/>
        <w:autoSpaceDE w:val="0"/>
        <w:autoSpaceDN w:val="0"/>
        <w:spacing w:after="0" w:line="240" w:lineRule="auto"/>
        <w:ind w:firstLine="539"/>
        <w:jc w:val="both"/>
        <w:rPr>
          <w:rFonts w:ascii="Liberation Serif" w:hAnsi="Liberation Serif" w:cs="Calibri"/>
          <w:sz w:val="28"/>
          <w:szCs w:val="28"/>
        </w:rPr>
      </w:pPr>
      <w:r w:rsidRPr="00F10F30">
        <w:rPr>
          <w:rFonts w:ascii="Liberation Serif" w:hAnsi="Liberation Serif" w:cs="Calibri"/>
          <w:sz w:val="28"/>
          <w:szCs w:val="28"/>
        </w:rPr>
        <w:t xml:space="preserve">1. Утвердить </w:t>
      </w:r>
      <w:hyperlink w:anchor="P35">
        <w:r w:rsidRPr="00F10F30">
          <w:rPr>
            <w:rFonts w:ascii="Liberation Serif" w:hAnsi="Liberation Serif" w:cs="Calibri"/>
            <w:color w:val="0000FF"/>
            <w:sz w:val="28"/>
            <w:szCs w:val="28"/>
          </w:rPr>
          <w:t>Порядок</w:t>
        </w:r>
      </w:hyperlink>
      <w:r w:rsidRPr="00F10F30">
        <w:rPr>
          <w:rFonts w:ascii="Liberation Serif" w:hAnsi="Liberation Serif" w:cs="Calibri"/>
          <w:sz w:val="28"/>
          <w:szCs w:val="28"/>
        </w:rPr>
        <w:t xml:space="preserve"> предоставления субсидий из бюджета </w:t>
      </w:r>
      <w:r w:rsidRPr="009D0A7F">
        <w:rPr>
          <w:rFonts w:ascii="Liberation Serif" w:hAnsi="Liberation Serif" w:cs="Calibri"/>
          <w:sz w:val="28"/>
          <w:szCs w:val="28"/>
        </w:rPr>
        <w:t>Малышевского муниципального округа</w:t>
      </w:r>
      <w:r w:rsidRPr="00F10F30">
        <w:rPr>
          <w:rFonts w:ascii="Liberation Serif" w:hAnsi="Liberation Serif" w:cs="Calibri"/>
          <w:sz w:val="28"/>
          <w:szCs w:val="28"/>
        </w:rPr>
        <w:t xml:space="preserve"> социально ориентированным некоммер</w:t>
      </w:r>
      <w:r w:rsidRPr="009D0A7F">
        <w:rPr>
          <w:rFonts w:ascii="Liberation Serif" w:hAnsi="Liberation Serif" w:cs="Calibri"/>
          <w:sz w:val="28"/>
          <w:szCs w:val="28"/>
        </w:rPr>
        <w:t>ческим организациям (приложение № 1</w:t>
      </w:r>
      <w:r w:rsidRPr="00F10F30">
        <w:rPr>
          <w:rFonts w:ascii="Liberation Serif" w:hAnsi="Liberation Serif" w:cs="Calibri"/>
          <w:sz w:val="28"/>
          <w:szCs w:val="28"/>
        </w:rPr>
        <w:t>).</w:t>
      </w:r>
      <w:r w:rsidR="009D0A7F">
        <w:rPr>
          <w:rFonts w:ascii="Liberation Serif" w:hAnsi="Liberation Serif" w:cs="Calibri"/>
          <w:sz w:val="28"/>
          <w:szCs w:val="28"/>
        </w:rPr>
        <w:t xml:space="preserve">                                                                                              </w:t>
      </w:r>
    </w:p>
    <w:p w14:paraId="7DFD54FF" w14:textId="7AB2A88E" w:rsidR="009946A1" w:rsidRDefault="00F10F30" w:rsidP="009946A1">
      <w:pPr>
        <w:widowControl w:val="0"/>
        <w:autoSpaceDE w:val="0"/>
        <w:autoSpaceDN w:val="0"/>
        <w:spacing w:after="0" w:line="240" w:lineRule="auto"/>
        <w:ind w:firstLine="539"/>
        <w:jc w:val="both"/>
        <w:rPr>
          <w:rFonts w:ascii="Liberation Serif" w:hAnsi="Liberation Serif" w:cs="Calibri"/>
          <w:sz w:val="28"/>
          <w:szCs w:val="28"/>
        </w:rPr>
      </w:pPr>
      <w:r w:rsidRPr="00F10F30">
        <w:rPr>
          <w:rFonts w:ascii="Liberation Serif" w:hAnsi="Liberation Serif" w:cs="Calibri"/>
          <w:sz w:val="28"/>
          <w:szCs w:val="28"/>
        </w:rPr>
        <w:lastRenderedPageBreak/>
        <w:t xml:space="preserve">2. Утвердить </w:t>
      </w:r>
      <w:hyperlink w:anchor="P608">
        <w:r w:rsidRPr="009D0A7F">
          <w:rPr>
            <w:rFonts w:ascii="Liberation Serif" w:hAnsi="Liberation Serif" w:cs="Calibri"/>
            <w:color w:val="0000FF"/>
            <w:sz w:val="28"/>
            <w:szCs w:val="28"/>
          </w:rPr>
          <w:t>С</w:t>
        </w:r>
        <w:r w:rsidRPr="00F10F30">
          <w:rPr>
            <w:rFonts w:ascii="Liberation Serif" w:hAnsi="Liberation Serif" w:cs="Calibri"/>
            <w:color w:val="0000FF"/>
            <w:sz w:val="28"/>
            <w:szCs w:val="28"/>
          </w:rPr>
          <w:t>остав</w:t>
        </w:r>
      </w:hyperlink>
      <w:r w:rsidRPr="00F10F30">
        <w:rPr>
          <w:rFonts w:ascii="Liberation Serif" w:hAnsi="Liberation Serif" w:cs="Calibri"/>
          <w:sz w:val="28"/>
          <w:szCs w:val="28"/>
        </w:rPr>
        <w:t xml:space="preserve"> комиссии по отбору социально ориентированных некоммерческих организаций для предоставления субсидий из бюджета </w:t>
      </w:r>
      <w:r w:rsidRPr="009D0A7F">
        <w:rPr>
          <w:rFonts w:ascii="Liberation Serif" w:hAnsi="Liberation Serif" w:cs="Calibri"/>
          <w:sz w:val="28"/>
          <w:szCs w:val="28"/>
        </w:rPr>
        <w:t>Малышевского муниципального округа</w:t>
      </w:r>
      <w:r w:rsidR="007E3F27" w:rsidRPr="009D0A7F">
        <w:rPr>
          <w:rFonts w:ascii="Liberation Serif" w:hAnsi="Liberation Serif" w:cs="Calibri"/>
          <w:sz w:val="28"/>
          <w:szCs w:val="28"/>
        </w:rPr>
        <w:t xml:space="preserve"> (приложение № 2</w:t>
      </w:r>
      <w:r w:rsidRPr="00F10F30">
        <w:rPr>
          <w:rFonts w:ascii="Liberation Serif" w:hAnsi="Liberation Serif" w:cs="Calibri"/>
          <w:sz w:val="28"/>
          <w:szCs w:val="28"/>
        </w:rPr>
        <w:t>).</w:t>
      </w:r>
    </w:p>
    <w:p w14:paraId="59107835" w14:textId="4E7BA72F" w:rsidR="00F10F30" w:rsidRPr="009D0A7F" w:rsidRDefault="009D0A7F" w:rsidP="00122F2A">
      <w:pPr>
        <w:spacing w:after="0" w:line="240" w:lineRule="auto"/>
        <w:ind w:firstLine="426"/>
        <w:jc w:val="both"/>
        <w:rPr>
          <w:rFonts w:ascii="Liberation Serif" w:hAnsi="Liberation Serif"/>
          <w:sz w:val="28"/>
          <w:szCs w:val="28"/>
        </w:rPr>
      </w:pPr>
      <w:r>
        <w:rPr>
          <w:rFonts w:ascii="Liberation Serif" w:hAnsi="Liberation Serif" w:cs="Calibri"/>
          <w:sz w:val="28"/>
          <w:szCs w:val="28"/>
        </w:rPr>
        <w:t xml:space="preserve"> </w:t>
      </w:r>
      <w:r w:rsidR="00122F2A">
        <w:rPr>
          <w:rFonts w:ascii="Liberation Serif" w:hAnsi="Liberation Serif" w:cs="Calibri"/>
          <w:sz w:val="28"/>
          <w:szCs w:val="28"/>
        </w:rPr>
        <w:t xml:space="preserve">3. </w:t>
      </w:r>
      <w:r w:rsidR="00F10F30" w:rsidRPr="00F10F30">
        <w:rPr>
          <w:rFonts w:ascii="Liberation Serif" w:hAnsi="Liberation Serif" w:cs="Calibri"/>
          <w:sz w:val="28"/>
          <w:szCs w:val="28"/>
        </w:rPr>
        <w:t xml:space="preserve">Признать утратившим </w:t>
      </w:r>
      <w:r w:rsidR="00422459" w:rsidRPr="009D0A7F">
        <w:rPr>
          <w:rFonts w:ascii="Liberation Serif" w:hAnsi="Liberation Serif" w:cs="Calibri"/>
          <w:sz w:val="28"/>
          <w:szCs w:val="28"/>
        </w:rPr>
        <w:t xml:space="preserve">силу Постановление главы Малышевского </w:t>
      </w:r>
      <w:r w:rsidR="00F10F30" w:rsidRPr="00F10F30">
        <w:rPr>
          <w:rFonts w:ascii="Liberation Serif" w:hAnsi="Liberation Serif" w:cs="Calibri"/>
          <w:sz w:val="28"/>
          <w:szCs w:val="28"/>
        </w:rPr>
        <w:t xml:space="preserve">городского округа от </w:t>
      </w:r>
      <w:r w:rsidR="00422459" w:rsidRPr="009D0A7F">
        <w:rPr>
          <w:rFonts w:ascii="Liberation Serif" w:hAnsi="Liberation Serif" w:cs="Calibri"/>
          <w:sz w:val="28"/>
          <w:szCs w:val="28"/>
        </w:rPr>
        <w:t>26.02.2021</w:t>
      </w:r>
      <w:r w:rsidR="00CD3DCA">
        <w:rPr>
          <w:rFonts w:ascii="Liberation Serif" w:hAnsi="Liberation Serif" w:cs="Calibri"/>
          <w:sz w:val="28"/>
          <w:szCs w:val="28"/>
        </w:rPr>
        <w:t xml:space="preserve"> № 91-ПГ</w:t>
      </w:r>
      <w:r w:rsidR="00422459" w:rsidRPr="009D0A7F">
        <w:rPr>
          <w:rFonts w:ascii="Liberation Serif" w:hAnsi="Liberation Serif" w:cs="Calibri"/>
          <w:sz w:val="28"/>
          <w:szCs w:val="28"/>
        </w:rPr>
        <w:t xml:space="preserve"> «</w:t>
      </w:r>
      <w:r w:rsidR="00422459" w:rsidRPr="009D0A7F">
        <w:rPr>
          <w:rFonts w:ascii="Liberation Serif" w:hAnsi="Liberation Serif"/>
          <w:color w:val="000000"/>
          <w:sz w:val="28"/>
          <w:szCs w:val="28"/>
        </w:rPr>
        <w:t>Об утверждении порядка предоставления субсидий из бюджета Малышевского городского округа социально ориентированным некоммерческим организациям, не являющимся государственными (муниципальными) учреждениями, осуществляющими деятельность на территории Малышевского городского округа»</w:t>
      </w:r>
      <w:r w:rsidR="00516F6D" w:rsidRPr="009D0A7F">
        <w:rPr>
          <w:rFonts w:ascii="Liberation Serif" w:hAnsi="Liberation Serif"/>
          <w:color w:val="000000"/>
          <w:sz w:val="28"/>
          <w:szCs w:val="28"/>
        </w:rPr>
        <w:t xml:space="preserve"> </w:t>
      </w:r>
      <w:r w:rsidR="00CD3DCA">
        <w:rPr>
          <w:rFonts w:ascii="Liberation Serif" w:hAnsi="Liberation Serif"/>
          <w:sz w:val="28"/>
          <w:szCs w:val="28"/>
        </w:rPr>
        <w:t>(с изменениями внесёнными от 22.03.2024 № 159</w:t>
      </w:r>
      <w:r w:rsidR="00516F6D" w:rsidRPr="009D0A7F">
        <w:rPr>
          <w:rFonts w:ascii="Liberation Serif" w:hAnsi="Liberation Serif"/>
          <w:sz w:val="28"/>
          <w:szCs w:val="28"/>
        </w:rPr>
        <w:t>-ПГ)</w:t>
      </w:r>
      <w:r w:rsidR="009E6740">
        <w:rPr>
          <w:rFonts w:ascii="Liberation Serif" w:hAnsi="Liberation Serif"/>
          <w:sz w:val="28"/>
          <w:szCs w:val="28"/>
        </w:rPr>
        <w:t>.</w:t>
      </w:r>
    </w:p>
    <w:p w14:paraId="425B1DFD" w14:textId="57E59588" w:rsidR="00B87976" w:rsidRDefault="00D32545" w:rsidP="00E7073F">
      <w:pPr>
        <w:pStyle w:val="aa"/>
        <w:widowControl w:val="0"/>
        <w:numPr>
          <w:ilvl w:val="0"/>
          <w:numId w:val="3"/>
        </w:numPr>
        <w:tabs>
          <w:tab w:val="left" w:pos="993"/>
        </w:tabs>
        <w:autoSpaceDE w:val="0"/>
        <w:autoSpaceDN w:val="0"/>
        <w:adjustRightInd w:val="0"/>
        <w:spacing w:after="0" w:line="240" w:lineRule="auto"/>
        <w:ind w:left="0" w:firstLine="567"/>
        <w:jc w:val="both"/>
        <w:rPr>
          <w:rFonts w:ascii="Liberation Serif" w:hAnsi="Liberation Serif"/>
          <w:sz w:val="28"/>
          <w:szCs w:val="28"/>
        </w:rPr>
      </w:pPr>
      <w:r>
        <w:rPr>
          <w:rFonts w:ascii="Liberation Serif" w:hAnsi="Liberation Serif"/>
          <w:sz w:val="28"/>
          <w:szCs w:val="28"/>
        </w:rPr>
        <w:t>Разместить настоящее П</w:t>
      </w:r>
      <w:r w:rsidR="00D723B1" w:rsidRPr="009D0A7F">
        <w:rPr>
          <w:rFonts w:ascii="Liberation Serif" w:hAnsi="Liberation Serif"/>
          <w:sz w:val="28"/>
          <w:szCs w:val="28"/>
        </w:rPr>
        <w:t xml:space="preserve">остановление на официальном сайте администрации Малышевского </w:t>
      </w:r>
      <w:r w:rsidR="00B87976" w:rsidRPr="009D0A7F">
        <w:rPr>
          <w:rFonts w:ascii="Liberation Serif" w:hAnsi="Liberation Serif"/>
          <w:sz w:val="28"/>
          <w:szCs w:val="28"/>
        </w:rPr>
        <w:t>муниципального</w:t>
      </w:r>
      <w:r w:rsidR="00D723B1" w:rsidRPr="009D0A7F">
        <w:rPr>
          <w:rFonts w:ascii="Liberation Serif" w:hAnsi="Liberation Serif"/>
          <w:sz w:val="28"/>
          <w:szCs w:val="28"/>
        </w:rPr>
        <w:t xml:space="preserve"> округа в сети Интернет: </w:t>
      </w:r>
      <w:hyperlink r:id="rId14" w:history="1">
        <w:r w:rsidR="00D723B1" w:rsidRPr="009D0A7F">
          <w:rPr>
            <w:rStyle w:val="a6"/>
            <w:rFonts w:ascii="Liberation Serif" w:hAnsi="Liberation Serif"/>
            <w:sz w:val="28"/>
            <w:szCs w:val="28"/>
          </w:rPr>
          <w:t>http://www.адм-малышева.рф</w:t>
        </w:r>
      </w:hyperlink>
      <w:r w:rsidR="00D723B1" w:rsidRPr="009D0A7F">
        <w:rPr>
          <w:rFonts w:ascii="Liberation Serif" w:hAnsi="Liberation Serif"/>
          <w:sz w:val="28"/>
          <w:szCs w:val="28"/>
        </w:rPr>
        <w:t xml:space="preserve"> и на портале правовой информа</w:t>
      </w:r>
      <w:r w:rsidR="00B87976" w:rsidRPr="009D0A7F">
        <w:rPr>
          <w:rFonts w:ascii="Liberation Serif" w:hAnsi="Liberation Serif"/>
          <w:sz w:val="28"/>
          <w:szCs w:val="28"/>
        </w:rPr>
        <w:t>ции администрации Малышевского муниципального</w:t>
      </w:r>
      <w:r w:rsidR="00D723B1" w:rsidRPr="009D0A7F">
        <w:rPr>
          <w:rFonts w:ascii="Liberation Serif" w:hAnsi="Liberation Serif"/>
          <w:sz w:val="28"/>
          <w:szCs w:val="28"/>
        </w:rPr>
        <w:t xml:space="preserve"> округа </w:t>
      </w:r>
      <w:hyperlink r:id="rId15" w:history="1">
        <w:r w:rsidR="00B87976" w:rsidRPr="009D0A7F">
          <w:rPr>
            <w:rStyle w:val="a6"/>
            <w:rFonts w:ascii="Liberation Serif" w:hAnsi="Liberation Serif"/>
            <w:sz w:val="28"/>
            <w:szCs w:val="28"/>
          </w:rPr>
          <w:t>http://www.</w:t>
        </w:r>
        <w:r w:rsidR="00B87976" w:rsidRPr="009D0A7F">
          <w:rPr>
            <w:rStyle w:val="a6"/>
            <w:rFonts w:ascii="Liberation Serif" w:hAnsi="Liberation Serif"/>
            <w:sz w:val="28"/>
            <w:szCs w:val="28"/>
            <w:lang w:val="en-US"/>
          </w:rPr>
          <w:t>pravo</w:t>
        </w:r>
        <w:r w:rsidR="00B87976" w:rsidRPr="009D0A7F">
          <w:rPr>
            <w:rStyle w:val="a6"/>
            <w:rFonts w:ascii="Liberation Serif" w:hAnsi="Liberation Serif"/>
            <w:sz w:val="28"/>
            <w:szCs w:val="28"/>
          </w:rPr>
          <w:t>-</w:t>
        </w:r>
        <w:r w:rsidR="00B87976" w:rsidRPr="009D0A7F">
          <w:rPr>
            <w:rStyle w:val="a6"/>
            <w:rFonts w:ascii="Liberation Serif" w:hAnsi="Liberation Serif"/>
            <w:sz w:val="28"/>
            <w:szCs w:val="28"/>
            <w:lang w:val="en-US"/>
          </w:rPr>
          <w:t>mgo</w:t>
        </w:r>
        <w:r w:rsidR="00B87976" w:rsidRPr="009D0A7F">
          <w:rPr>
            <w:rStyle w:val="a6"/>
            <w:rFonts w:ascii="Liberation Serif" w:hAnsi="Liberation Serif"/>
            <w:sz w:val="28"/>
            <w:szCs w:val="28"/>
          </w:rPr>
          <w:t>.</w:t>
        </w:r>
        <w:r w:rsidR="00B87976" w:rsidRPr="009D0A7F">
          <w:rPr>
            <w:rStyle w:val="a6"/>
            <w:rFonts w:ascii="Liberation Serif" w:hAnsi="Liberation Serif"/>
            <w:sz w:val="28"/>
            <w:szCs w:val="28"/>
            <w:lang w:val="en-US"/>
          </w:rPr>
          <w:t>ru</w:t>
        </w:r>
      </w:hyperlink>
      <w:r w:rsidR="00D723B1" w:rsidRPr="009D0A7F">
        <w:rPr>
          <w:rFonts w:ascii="Liberation Serif" w:hAnsi="Liberation Serif"/>
          <w:sz w:val="28"/>
          <w:szCs w:val="28"/>
        </w:rPr>
        <w:t>.</w:t>
      </w:r>
      <w:r>
        <w:rPr>
          <w:rFonts w:ascii="Liberation Serif" w:hAnsi="Liberation Serif"/>
          <w:sz w:val="28"/>
          <w:szCs w:val="28"/>
        </w:rPr>
        <w:t xml:space="preserve"> </w:t>
      </w:r>
    </w:p>
    <w:p w14:paraId="1AB35AC6" w14:textId="7479DD19" w:rsidR="00122F2A" w:rsidRDefault="00861420" w:rsidP="00E7073F">
      <w:pPr>
        <w:pStyle w:val="aa"/>
        <w:widowControl w:val="0"/>
        <w:numPr>
          <w:ilvl w:val="0"/>
          <w:numId w:val="3"/>
        </w:numPr>
        <w:tabs>
          <w:tab w:val="left" w:pos="851"/>
        </w:tabs>
        <w:autoSpaceDE w:val="0"/>
        <w:autoSpaceDN w:val="0"/>
        <w:adjustRightInd w:val="0"/>
        <w:spacing w:after="0" w:line="240" w:lineRule="auto"/>
        <w:ind w:left="0" w:firstLine="567"/>
        <w:jc w:val="both"/>
        <w:rPr>
          <w:rFonts w:ascii="Liberation Serif" w:hAnsi="Liberation Serif"/>
          <w:sz w:val="28"/>
          <w:szCs w:val="28"/>
        </w:rPr>
      </w:pPr>
      <w:r>
        <w:rPr>
          <w:rFonts w:ascii="Liberation Serif" w:hAnsi="Liberation Serif"/>
          <w:sz w:val="28"/>
          <w:szCs w:val="28"/>
        </w:rPr>
        <w:t>Опубликовать настоящее П</w:t>
      </w:r>
      <w:r w:rsidR="00122F2A" w:rsidRPr="00122F2A">
        <w:rPr>
          <w:rFonts w:ascii="Liberation Serif" w:hAnsi="Liberation Serif"/>
          <w:sz w:val="28"/>
          <w:szCs w:val="28"/>
        </w:rPr>
        <w:t>остановление в официальном печатном средстве массовой информации Малышевского муниципального округа газете «Асбестовский рабочий» в специальном выпуске «Малышевский вестник».</w:t>
      </w:r>
    </w:p>
    <w:p w14:paraId="32E6C883" w14:textId="1909DEF1" w:rsidR="00424E9A" w:rsidRPr="009D0A7F" w:rsidRDefault="00424E9A" w:rsidP="00E7073F">
      <w:pPr>
        <w:pStyle w:val="aa"/>
        <w:widowControl w:val="0"/>
        <w:numPr>
          <w:ilvl w:val="0"/>
          <w:numId w:val="3"/>
        </w:numPr>
        <w:tabs>
          <w:tab w:val="left" w:pos="851"/>
        </w:tabs>
        <w:autoSpaceDE w:val="0"/>
        <w:autoSpaceDN w:val="0"/>
        <w:adjustRightInd w:val="0"/>
        <w:spacing w:after="0" w:line="240" w:lineRule="auto"/>
        <w:ind w:left="0" w:firstLine="567"/>
        <w:jc w:val="both"/>
        <w:rPr>
          <w:rFonts w:ascii="Liberation Serif" w:hAnsi="Liberation Serif"/>
          <w:sz w:val="28"/>
          <w:szCs w:val="28"/>
        </w:rPr>
      </w:pPr>
      <w:r>
        <w:rPr>
          <w:rFonts w:ascii="Liberation Serif" w:hAnsi="Liberation Serif"/>
          <w:sz w:val="28"/>
          <w:szCs w:val="28"/>
        </w:rPr>
        <w:t>Постановление вступает в силу с момента подписания.</w:t>
      </w:r>
    </w:p>
    <w:p w14:paraId="07C4D55A" w14:textId="1F18F53C" w:rsidR="00D723B1" w:rsidRPr="009D0A7F" w:rsidRDefault="00D32545" w:rsidP="00A475AE">
      <w:pPr>
        <w:pStyle w:val="aa"/>
        <w:widowControl w:val="0"/>
        <w:numPr>
          <w:ilvl w:val="0"/>
          <w:numId w:val="3"/>
        </w:numPr>
        <w:tabs>
          <w:tab w:val="left" w:pos="851"/>
        </w:tabs>
        <w:autoSpaceDE w:val="0"/>
        <w:autoSpaceDN w:val="0"/>
        <w:adjustRightInd w:val="0"/>
        <w:spacing w:after="0" w:line="240" w:lineRule="auto"/>
        <w:ind w:left="0" w:firstLine="567"/>
        <w:jc w:val="both"/>
        <w:rPr>
          <w:rFonts w:ascii="Liberation Serif" w:hAnsi="Liberation Serif"/>
          <w:sz w:val="28"/>
          <w:szCs w:val="28"/>
        </w:rPr>
      </w:pPr>
      <w:r>
        <w:rPr>
          <w:rFonts w:ascii="Liberation Serif" w:hAnsi="Liberation Serif"/>
          <w:sz w:val="28"/>
          <w:szCs w:val="28"/>
        </w:rPr>
        <w:t>Контроль исполнения настоящего П</w:t>
      </w:r>
      <w:r w:rsidR="00D723B1" w:rsidRPr="009D0A7F">
        <w:rPr>
          <w:rFonts w:ascii="Liberation Serif" w:hAnsi="Liberation Serif"/>
          <w:sz w:val="28"/>
          <w:szCs w:val="28"/>
        </w:rPr>
        <w:t>остановления возложить на заместителя гл</w:t>
      </w:r>
      <w:r w:rsidR="00B87976" w:rsidRPr="009D0A7F">
        <w:rPr>
          <w:rFonts w:ascii="Liberation Serif" w:hAnsi="Liberation Serif"/>
          <w:sz w:val="28"/>
          <w:szCs w:val="28"/>
        </w:rPr>
        <w:t>авы администрации Малышевского муниципального</w:t>
      </w:r>
      <w:r w:rsidR="00D723B1" w:rsidRPr="009D0A7F">
        <w:rPr>
          <w:rFonts w:ascii="Liberation Serif" w:hAnsi="Liberation Serif"/>
          <w:sz w:val="28"/>
          <w:szCs w:val="28"/>
        </w:rPr>
        <w:t xml:space="preserve"> округа по социальным вопросам </w:t>
      </w:r>
      <w:r w:rsidR="003C4E1E" w:rsidRPr="009D0A7F">
        <w:rPr>
          <w:rFonts w:ascii="Liberation Serif" w:hAnsi="Liberation Serif"/>
          <w:sz w:val="28"/>
          <w:szCs w:val="28"/>
        </w:rPr>
        <w:t>Юровских Н.В.</w:t>
      </w:r>
    </w:p>
    <w:p w14:paraId="26093AD6" w14:textId="77777777" w:rsidR="00D723B1" w:rsidRPr="009D0A7F" w:rsidRDefault="00D723B1" w:rsidP="009D0A7F">
      <w:pPr>
        <w:widowControl w:val="0"/>
        <w:autoSpaceDE w:val="0"/>
        <w:autoSpaceDN w:val="0"/>
        <w:adjustRightInd w:val="0"/>
        <w:spacing w:after="0" w:line="240" w:lineRule="auto"/>
        <w:jc w:val="both"/>
        <w:rPr>
          <w:rFonts w:ascii="Liberation Serif" w:hAnsi="Liberation Serif"/>
          <w:sz w:val="28"/>
          <w:szCs w:val="28"/>
        </w:rPr>
      </w:pPr>
    </w:p>
    <w:p w14:paraId="4B22E229" w14:textId="77777777" w:rsidR="00D723B1" w:rsidRPr="00B87976" w:rsidRDefault="00D723B1" w:rsidP="009D0A7F">
      <w:pPr>
        <w:widowControl w:val="0"/>
        <w:autoSpaceDE w:val="0"/>
        <w:autoSpaceDN w:val="0"/>
        <w:adjustRightInd w:val="0"/>
        <w:spacing w:after="0" w:line="240" w:lineRule="auto"/>
        <w:jc w:val="both"/>
        <w:rPr>
          <w:rFonts w:ascii="Liberation Serif" w:hAnsi="Liberation Serif"/>
          <w:sz w:val="28"/>
          <w:szCs w:val="28"/>
        </w:rPr>
      </w:pPr>
    </w:p>
    <w:p w14:paraId="24677D64" w14:textId="0C0C0E99" w:rsidR="0021041B" w:rsidRDefault="002F2273" w:rsidP="009D0A7F">
      <w:pPr>
        <w:widowControl w:val="0"/>
        <w:autoSpaceDE w:val="0"/>
        <w:autoSpaceDN w:val="0"/>
        <w:adjustRightInd w:val="0"/>
        <w:spacing w:after="0" w:line="240" w:lineRule="auto"/>
        <w:jc w:val="both"/>
        <w:rPr>
          <w:rFonts w:ascii="Liberation Serif" w:hAnsi="Liberation Serif"/>
          <w:bCs/>
          <w:iCs/>
          <w:sz w:val="28"/>
          <w:szCs w:val="28"/>
        </w:rPr>
      </w:pPr>
      <w:r w:rsidRPr="00B87976">
        <w:rPr>
          <w:rFonts w:ascii="Liberation Serif" w:hAnsi="Liberation Serif"/>
          <w:sz w:val="28"/>
          <w:szCs w:val="28"/>
        </w:rPr>
        <w:t>Глав</w:t>
      </w:r>
      <w:r w:rsidR="00A85878" w:rsidRPr="00B87976">
        <w:rPr>
          <w:rFonts w:ascii="Liberation Serif" w:hAnsi="Liberation Serif"/>
          <w:sz w:val="28"/>
          <w:szCs w:val="28"/>
        </w:rPr>
        <w:t>а</w:t>
      </w:r>
      <w:r w:rsidR="003861AB" w:rsidRPr="00B87976">
        <w:rPr>
          <w:rFonts w:ascii="Liberation Serif" w:hAnsi="Liberation Serif"/>
          <w:sz w:val="28"/>
          <w:szCs w:val="28"/>
        </w:rPr>
        <w:t xml:space="preserve"> </w:t>
      </w:r>
      <w:r w:rsidR="00946E5E" w:rsidRPr="00B87976">
        <w:rPr>
          <w:rFonts w:ascii="Liberation Serif" w:hAnsi="Liberation Serif"/>
          <w:bCs/>
          <w:iCs/>
          <w:sz w:val="28"/>
          <w:szCs w:val="28"/>
        </w:rPr>
        <w:t xml:space="preserve">Малышевского </w:t>
      </w:r>
      <w:r w:rsidR="005B034D">
        <w:rPr>
          <w:rFonts w:ascii="Liberation Serif" w:hAnsi="Liberation Serif"/>
          <w:bCs/>
          <w:iCs/>
          <w:sz w:val="28"/>
          <w:szCs w:val="28"/>
        </w:rPr>
        <w:t>муниципального</w:t>
      </w:r>
      <w:r w:rsidR="00946E5E" w:rsidRPr="00B87976">
        <w:rPr>
          <w:rFonts w:ascii="Liberation Serif" w:hAnsi="Liberation Serif"/>
          <w:bCs/>
          <w:iCs/>
          <w:sz w:val="28"/>
          <w:szCs w:val="28"/>
        </w:rPr>
        <w:t xml:space="preserve"> </w:t>
      </w:r>
      <w:r w:rsidR="00360D27" w:rsidRPr="00B87976">
        <w:rPr>
          <w:rFonts w:ascii="Liberation Serif" w:hAnsi="Liberation Serif"/>
          <w:bCs/>
          <w:iCs/>
          <w:sz w:val="28"/>
          <w:szCs w:val="28"/>
        </w:rPr>
        <w:t>округа</w:t>
      </w:r>
      <w:r w:rsidR="00360D27" w:rsidRPr="00B87976">
        <w:rPr>
          <w:rFonts w:ascii="Liberation Serif" w:hAnsi="Liberation Serif"/>
          <w:bCs/>
          <w:iCs/>
          <w:sz w:val="28"/>
          <w:szCs w:val="28"/>
        </w:rPr>
        <w:tab/>
      </w:r>
      <w:r w:rsidR="00360D27" w:rsidRPr="00B87976">
        <w:rPr>
          <w:rFonts w:ascii="Liberation Serif" w:hAnsi="Liberation Serif"/>
          <w:bCs/>
          <w:iCs/>
          <w:sz w:val="28"/>
          <w:szCs w:val="28"/>
        </w:rPr>
        <w:tab/>
      </w:r>
      <w:r w:rsidR="005B034D">
        <w:rPr>
          <w:rFonts w:ascii="Liberation Serif" w:hAnsi="Liberation Serif"/>
          <w:bCs/>
          <w:iCs/>
          <w:sz w:val="28"/>
          <w:szCs w:val="28"/>
        </w:rPr>
        <w:t xml:space="preserve">      </w:t>
      </w:r>
      <w:r w:rsidR="00A85878" w:rsidRPr="00B87976">
        <w:rPr>
          <w:rFonts w:ascii="Liberation Serif" w:hAnsi="Liberation Serif"/>
          <w:bCs/>
          <w:iCs/>
          <w:sz w:val="28"/>
          <w:szCs w:val="28"/>
        </w:rPr>
        <w:t xml:space="preserve">                 М.Ю. Рубцова</w:t>
      </w:r>
    </w:p>
    <w:p w14:paraId="7F820D76"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3B4B6393"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5637D40B"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36CE9B70"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2F2DF1AD"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109D5976"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7F7DAEA6"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13A20BA5"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4AA57DCD"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49D7F88A"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7D66A284"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6575A0BB" w14:textId="77777777" w:rsidR="00D44C62" w:rsidRDefault="00D44C62" w:rsidP="009D0A7F">
      <w:pPr>
        <w:widowControl w:val="0"/>
        <w:autoSpaceDE w:val="0"/>
        <w:autoSpaceDN w:val="0"/>
        <w:adjustRightInd w:val="0"/>
        <w:spacing w:after="0" w:line="240" w:lineRule="auto"/>
        <w:jc w:val="both"/>
        <w:rPr>
          <w:rFonts w:ascii="Liberation Serif" w:hAnsi="Liberation Serif"/>
          <w:bCs/>
          <w:iCs/>
          <w:sz w:val="28"/>
          <w:szCs w:val="28"/>
        </w:rPr>
      </w:pPr>
    </w:p>
    <w:p w14:paraId="0AE4BED6" w14:textId="77777777" w:rsidR="009E6740" w:rsidRDefault="009E6740" w:rsidP="009D0A7F">
      <w:pPr>
        <w:widowControl w:val="0"/>
        <w:autoSpaceDE w:val="0"/>
        <w:autoSpaceDN w:val="0"/>
        <w:adjustRightInd w:val="0"/>
        <w:spacing w:after="0" w:line="240" w:lineRule="auto"/>
        <w:jc w:val="both"/>
        <w:rPr>
          <w:rFonts w:ascii="Liberation Serif" w:hAnsi="Liberation Serif"/>
          <w:bCs/>
          <w:iCs/>
          <w:sz w:val="28"/>
          <w:szCs w:val="28"/>
        </w:rPr>
      </w:pPr>
    </w:p>
    <w:p w14:paraId="0479DE2E" w14:textId="77777777" w:rsidR="009E6740" w:rsidRDefault="009E6740" w:rsidP="009D0A7F">
      <w:pPr>
        <w:widowControl w:val="0"/>
        <w:autoSpaceDE w:val="0"/>
        <w:autoSpaceDN w:val="0"/>
        <w:adjustRightInd w:val="0"/>
        <w:spacing w:after="0" w:line="240" w:lineRule="auto"/>
        <w:jc w:val="both"/>
        <w:rPr>
          <w:rFonts w:ascii="Liberation Serif" w:hAnsi="Liberation Serif"/>
          <w:bCs/>
          <w:iCs/>
          <w:sz w:val="28"/>
          <w:szCs w:val="28"/>
        </w:rPr>
      </w:pPr>
    </w:p>
    <w:p w14:paraId="524D344C" w14:textId="77777777" w:rsidR="009E6740" w:rsidRDefault="009E6740" w:rsidP="009D0A7F">
      <w:pPr>
        <w:widowControl w:val="0"/>
        <w:autoSpaceDE w:val="0"/>
        <w:autoSpaceDN w:val="0"/>
        <w:adjustRightInd w:val="0"/>
        <w:spacing w:after="0" w:line="240" w:lineRule="auto"/>
        <w:jc w:val="both"/>
        <w:rPr>
          <w:rFonts w:ascii="Liberation Serif" w:hAnsi="Liberation Serif"/>
          <w:bCs/>
          <w:iCs/>
          <w:sz w:val="28"/>
          <w:szCs w:val="28"/>
        </w:rPr>
      </w:pPr>
    </w:p>
    <w:p w14:paraId="76DC1A2D" w14:textId="77777777" w:rsidR="009E6740" w:rsidRDefault="009E6740" w:rsidP="009D0A7F">
      <w:pPr>
        <w:widowControl w:val="0"/>
        <w:autoSpaceDE w:val="0"/>
        <w:autoSpaceDN w:val="0"/>
        <w:adjustRightInd w:val="0"/>
        <w:spacing w:after="0" w:line="240" w:lineRule="auto"/>
        <w:jc w:val="both"/>
        <w:rPr>
          <w:rFonts w:ascii="Liberation Serif" w:hAnsi="Liberation Serif"/>
          <w:bCs/>
          <w:iCs/>
          <w:sz w:val="28"/>
          <w:szCs w:val="28"/>
        </w:rPr>
      </w:pPr>
    </w:p>
    <w:p w14:paraId="74E536FE" w14:textId="77777777" w:rsidR="009E6740" w:rsidRDefault="009E6740" w:rsidP="009D0A7F">
      <w:pPr>
        <w:widowControl w:val="0"/>
        <w:autoSpaceDE w:val="0"/>
        <w:autoSpaceDN w:val="0"/>
        <w:adjustRightInd w:val="0"/>
        <w:spacing w:after="0" w:line="240" w:lineRule="auto"/>
        <w:jc w:val="both"/>
        <w:rPr>
          <w:rFonts w:ascii="Liberation Serif" w:hAnsi="Liberation Serif"/>
          <w:bCs/>
          <w:iCs/>
          <w:sz w:val="28"/>
          <w:szCs w:val="28"/>
        </w:rPr>
      </w:pPr>
    </w:p>
    <w:p w14:paraId="3251B3A6" w14:textId="77777777" w:rsidR="00481C6D" w:rsidRDefault="00481C6D" w:rsidP="009D0A7F">
      <w:pPr>
        <w:widowControl w:val="0"/>
        <w:autoSpaceDE w:val="0"/>
        <w:autoSpaceDN w:val="0"/>
        <w:adjustRightInd w:val="0"/>
        <w:spacing w:after="0" w:line="240" w:lineRule="auto"/>
        <w:jc w:val="both"/>
        <w:rPr>
          <w:rFonts w:ascii="Liberation Serif" w:hAnsi="Liberation Serif"/>
          <w:bCs/>
          <w:iCs/>
          <w:sz w:val="28"/>
          <w:szCs w:val="28"/>
        </w:rPr>
      </w:pPr>
    </w:p>
    <w:p w14:paraId="0365AE44" w14:textId="77777777" w:rsidR="00481C6D" w:rsidRDefault="00481C6D" w:rsidP="009D0A7F">
      <w:pPr>
        <w:widowControl w:val="0"/>
        <w:autoSpaceDE w:val="0"/>
        <w:autoSpaceDN w:val="0"/>
        <w:adjustRightInd w:val="0"/>
        <w:spacing w:after="0" w:line="240" w:lineRule="auto"/>
        <w:jc w:val="both"/>
        <w:rPr>
          <w:rFonts w:ascii="Liberation Serif" w:hAnsi="Liberation Serif"/>
          <w:bCs/>
          <w:iCs/>
          <w:sz w:val="28"/>
          <w:szCs w:val="28"/>
        </w:rPr>
      </w:pPr>
    </w:p>
    <w:p w14:paraId="6EDB1AB3" w14:textId="77777777" w:rsidR="00481C6D" w:rsidRDefault="00481C6D" w:rsidP="009D0A7F">
      <w:pPr>
        <w:widowControl w:val="0"/>
        <w:autoSpaceDE w:val="0"/>
        <w:autoSpaceDN w:val="0"/>
        <w:adjustRightInd w:val="0"/>
        <w:spacing w:after="0" w:line="240" w:lineRule="auto"/>
        <w:jc w:val="both"/>
        <w:rPr>
          <w:rFonts w:ascii="Liberation Serif" w:hAnsi="Liberation Serif"/>
          <w:bCs/>
          <w:iCs/>
          <w:sz w:val="28"/>
          <w:szCs w:val="28"/>
        </w:rPr>
      </w:pPr>
    </w:p>
    <w:p w14:paraId="669C477A" w14:textId="77777777" w:rsidR="00481C6D" w:rsidRDefault="00481C6D" w:rsidP="009D0A7F">
      <w:pPr>
        <w:widowControl w:val="0"/>
        <w:autoSpaceDE w:val="0"/>
        <w:autoSpaceDN w:val="0"/>
        <w:adjustRightInd w:val="0"/>
        <w:spacing w:after="0" w:line="240" w:lineRule="auto"/>
        <w:jc w:val="both"/>
        <w:rPr>
          <w:rFonts w:ascii="Liberation Serif" w:hAnsi="Liberation Serif"/>
          <w:bCs/>
          <w:iCs/>
          <w:sz w:val="28"/>
          <w:szCs w:val="28"/>
        </w:rPr>
      </w:pPr>
    </w:p>
    <w:p w14:paraId="187B97DA" w14:textId="77777777" w:rsidR="009E6740" w:rsidRDefault="009E6740" w:rsidP="009D0A7F">
      <w:pPr>
        <w:widowControl w:val="0"/>
        <w:autoSpaceDE w:val="0"/>
        <w:autoSpaceDN w:val="0"/>
        <w:adjustRightInd w:val="0"/>
        <w:spacing w:after="0" w:line="240" w:lineRule="auto"/>
        <w:jc w:val="both"/>
        <w:rPr>
          <w:rFonts w:ascii="Liberation Serif" w:hAnsi="Liberation Serif"/>
          <w:bCs/>
          <w:iCs/>
          <w:sz w:val="28"/>
          <w:szCs w:val="28"/>
        </w:rPr>
      </w:pPr>
    </w:p>
    <w:p w14:paraId="6CA40CA8" w14:textId="77777777" w:rsidR="00D44C62" w:rsidRPr="00B87976" w:rsidRDefault="00D44C62" w:rsidP="009D0A7F">
      <w:pPr>
        <w:widowControl w:val="0"/>
        <w:autoSpaceDE w:val="0"/>
        <w:autoSpaceDN w:val="0"/>
        <w:adjustRightInd w:val="0"/>
        <w:spacing w:after="0" w:line="240" w:lineRule="auto"/>
        <w:jc w:val="both"/>
        <w:rPr>
          <w:rFonts w:ascii="Liberation Serif" w:hAnsi="Liberation Serif"/>
          <w:sz w:val="28"/>
          <w:szCs w:val="28"/>
        </w:rPr>
      </w:pPr>
    </w:p>
    <w:p w14:paraId="5FCBA5F5" w14:textId="5BF10016" w:rsidR="00D44C62" w:rsidRPr="00ED2D2E" w:rsidRDefault="00D44C62" w:rsidP="00D44C62">
      <w:pPr>
        <w:pStyle w:val="ConsPlusNormal"/>
        <w:jc w:val="right"/>
        <w:outlineLvl w:val="0"/>
        <w:rPr>
          <w:sz w:val="22"/>
          <w:szCs w:val="22"/>
        </w:rPr>
      </w:pPr>
      <w:r w:rsidRPr="00ED2D2E">
        <w:rPr>
          <w:sz w:val="22"/>
          <w:szCs w:val="22"/>
        </w:rPr>
        <w:lastRenderedPageBreak/>
        <w:t>Приложение № 1</w:t>
      </w:r>
    </w:p>
    <w:p w14:paraId="22AAA297" w14:textId="7FEBBFC9" w:rsidR="00D44C62" w:rsidRPr="00ED2D2E" w:rsidRDefault="00481C6D" w:rsidP="00D44C62">
      <w:pPr>
        <w:pStyle w:val="ConsPlusNormal"/>
        <w:jc w:val="right"/>
        <w:rPr>
          <w:sz w:val="22"/>
          <w:szCs w:val="22"/>
        </w:rPr>
      </w:pPr>
      <w:r>
        <w:rPr>
          <w:sz w:val="22"/>
          <w:szCs w:val="22"/>
        </w:rPr>
        <w:t xml:space="preserve"> к</w:t>
      </w:r>
      <w:r w:rsidR="00D44C62" w:rsidRPr="00ED2D2E">
        <w:rPr>
          <w:sz w:val="22"/>
          <w:szCs w:val="22"/>
        </w:rPr>
        <w:t xml:space="preserve"> Постановлению главы</w:t>
      </w:r>
    </w:p>
    <w:p w14:paraId="072C34A1" w14:textId="77777777" w:rsidR="00D44C62" w:rsidRPr="00ED2D2E" w:rsidRDefault="00D44C62" w:rsidP="00D44C62">
      <w:pPr>
        <w:pStyle w:val="ConsPlusNormal"/>
        <w:jc w:val="right"/>
        <w:rPr>
          <w:sz w:val="22"/>
          <w:szCs w:val="22"/>
        </w:rPr>
      </w:pPr>
      <w:r w:rsidRPr="00ED2D2E">
        <w:rPr>
          <w:sz w:val="22"/>
          <w:szCs w:val="22"/>
        </w:rPr>
        <w:t>Малышевского муниципального округа</w:t>
      </w:r>
    </w:p>
    <w:p w14:paraId="45EBB9B0" w14:textId="195CEEC0" w:rsidR="00D44C62" w:rsidRPr="00ED2D2E" w:rsidRDefault="00D44C62" w:rsidP="00D44C62">
      <w:pPr>
        <w:pStyle w:val="ConsPlusNormal"/>
        <w:jc w:val="right"/>
        <w:rPr>
          <w:sz w:val="22"/>
          <w:szCs w:val="22"/>
        </w:rPr>
      </w:pPr>
      <w:r w:rsidRPr="00ED2D2E">
        <w:rPr>
          <w:sz w:val="22"/>
          <w:szCs w:val="22"/>
        </w:rPr>
        <w:t xml:space="preserve">от     </w:t>
      </w:r>
      <w:r w:rsidR="008675A4">
        <w:rPr>
          <w:sz w:val="22"/>
          <w:szCs w:val="22"/>
        </w:rPr>
        <w:t>17</w:t>
      </w:r>
      <w:r w:rsidRPr="00ED2D2E">
        <w:rPr>
          <w:sz w:val="22"/>
          <w:szCs w:val="22"/>
        </w:rPr>
        <w:t xml:space="preserve">.09.2025 г.  №   </w:t>
      </w:r>
      <w:r w:rsidR="008675A4">
        <w:rPr>
          <w:sz w:val="22"/>
          <w:szCs w:val="22"/>
        </w:rPr>
        <w:t>574</w:t>
      </w:r>
      <w:r w:rsidRPr="00ED2D2E">
        <w:rPr>
          <w:sz w:val="22"/>
          <w:szCs w:val="22"/>
        </w:rPr>
        <w:t xml:space="preserve">  -ПГ</w:t>
      </w:r>
    </w:p>
    <w:p w14:paraId="1F37DA23" w14:textId="046762E4" w:rsidR="00ED2D2E" w:rsidRDefault="00046F67" w:rsidP="00ED2D2E">
      <w:pPr>
        <w:spacing w:after="0" w:line="240" w:lineRule="auto"/>
        <w:rPr>
          <w:rFonts w:ascii="Liberation Serif" w:hAnsi="Liberation Serif" w:cs="Calibri"/>
          <w:b/>
          <w:sz w:val="24"/>
          <w:szCs w:val="24"/>
        </w:rPr>
      </w:pPr>
      <w:r w:rsidRPr="00ED2D2E">
        <w:rPr>
          <w:rFonts w:ascii="Liberation Serif" w:hAnsi="Liberation Serif" w:cs="Calibri"/>
          <w:b/>
          <w:sz w:val="24"/>
          <w:szCs w:val="24"/>
        </w:rPr>
        <w:t xml:space="preserve">                                                                                                </w:t>
      </w:r>
    </w:p>
    <w:p w14:paraId="7DD63EDE" w14:textId="3CB84622" w:rsidR="00046F67" w:rsidRPr="00ED2D2E" w:rsidRDefault="00ED2D2E" w:rsidP="00ED2D2E">
      <w:pPr>
        <w:spacing w:after="0" w:line="240" w:lineRule="auto"/>
        <w:jc w:val="center"/>
        <w:rPr>
          <w:rFonts w:ascii="Liberation Serif" w:hAnsi="Liberation Serif" w:cs="Calibri"/>
          <w:b/>
          <w:sz w:val="24"/>
          <w:szCs w:val="24"/>
        </w:rPr>
      </w:pPr>
      <w:r>
        <w:rPr>
          <w:rFonts w:ascii="Liberation Serif" w:hAnsi="Liberation Serif" w:cs="Calibri"/>
          <w:b/>
          <w:sz w:val="24"/>
          <w:szCs w:val="24"/>
        </w:rPr>
        <w:t>Порядок</w:t>
      </w:r>
      <w:r w:rsidR="00046F67" w:rsidRPr="00ED2D2E">
        <w:rPr>
          <w:rFonts w:ascii="Liberation Serif" w:hAnsi="Liberation Serif" w:cs="Calibri"/>
          <w:b/>
          <w:sz w:val="24"/>
          <w:szCs w:val="24"/>
        </w:rPr>
        <w:t xml:space="preserve"> </w:t>
      </w:r>
      <w:r w:rsidR="00046F67" w:rsidRPr="00F10F30">
        <w:rPr>
          <w:rFonts w:ascii="Liberation Serif" w:hAnsi="Liberation Serif" w:cs="Calibri"/>
          <w:b/>
          <w:sz w:val="24"/>
          <w:szCs w:val="24"/>
        </w:rPr>
        <w:t xml:space="preserve">предоставления субсидий из бюджета </w:t>
      </w:r>
      <w:r w:rsidR="00046F67" w:rsidRPr="00ED2D2E">
        <w:rPr>
          <w:rFonts w:ascii="Liberation Serif" w:hAnsi="Liberation Serif" w:cs="Calibri"/>
          <w:b/>
          <w:sz w:val="24"/>
          <w:szCs w:val="24"/>
        </w:rPr>
        <w:t>Малышевского муниципального округа</w:t>
      </w:r>
      <w:r w:rsidR="00046F67" w:rsidRPr="00F10F30">
        <w:rPr>
          <w:rFonts w:ascii="Liberation Serif" w:hAnsi="Liberation Serif" w:cs="Calibri"/>
          <w:b/>
          <w:sz w:val="24"/>
          <w:szCs w:val="24"/>
        </w:rPr>
        <w:t xml:space="preserve"> социально ориентированным некоммер</w:t>
      </w:r>
      <w:r w:rsidR="00046F67" w:rsidRPr="00ED2D2E">
        <w:rPr>
          <w:rFonts w:ascii="Liberation Serif" w:hAnsi="Liberation Serif" w:cs="Calibri"/>
          <w:b/>
          <w:sz w:val="24"/>
          <w:szCs w:val="24"/>
        </w:rPr>
        <w:t>ческим организациям</w:t>
      </w:r>
    </w:p>
    <w:p w14:paraId="59276006" w14:textId="77777777" w:rsidR="00046F67" w:rsidRPr="00046F67" w:rsidRDefault="00046F67" w:rsidP="00ED2D2E">
      <w:pPr>
        <w:widowControl w:val="0"/>
        <w:autoSpaceDE w:val="0"/>
        <w:autoSpaceDN w:val="0"/>
        <w:spacing w:after="0" w:line="240" w:lineRule="auto"/>
        <w:jc w:val="center"/>
        <w:rPr>
          <w:rFonts w:ascii="Liberation Serif" w:hAnsi="Liberation Serif" w:cs="Calibri"/>
          <w:sz w:val="24"/>
          <w:szCs w:val="24"/>
        </w:rPr>
      </w:pPr>
    </w:p>
    <w:p w14:paraId="569B98AD" w14:textId="15DDBFE6" w:rsidR="00046F67" w:rsidRPr="00046F67" w:rsidRDefault="008D317A" w:rsidP="00ED2D2E">
      <w:pPr>
        <w:widowControl w:val="0"/>
        <w:autoSpaceDE w:val="0"/>
        <w:autoSpaceDN w:val="0"/>
        <w:spacing w:after="0" w:line="240" w:lineRule="auto"/>
        <w:jc w:val="center"/>
        <w:outlineLvl w:val="1"/>
        <w:rPr>
          <w:rFonts w:ascii="Liberation Serif" w:hAnsi="Liberation Serif" w:cs="Calibri"/>
          <w:b/>
          <w:sz w:val="24"/>
          <w:szCs w:val="24"/>
        </w:rPr>
      </w:pPr>
      <w:r w:rsidRPr="00ED2D2E">
        <w:rPr>
          <w:rFonts w:ascii="Liberation Serif" w:hAnsi="Liberation Serif" w:cs="Calibri"/>
          <w:b/>
          <w:sz w:val="24"/>
          <w:szCs w:val="24"/>
        </w:rPr>
        <w:t>Раздел 1.</w:t>
      </w:r>
      <w:r w:rsidR="00ED2D2E" w:rsidRPr="00ED2D2E">
        <w:rPr>
          <w:rFonts w:ascii="Liberation Serif" w:hAnsi="Liberation Serif" w:cs="Calibri"/>
          <w:b/>
          <w:sz w:val="24"/>
          <w:szCs w:val="24"/>
        </w:rPr>
        <w:t xml:space="preserve"> Общие положения</w:t>
      </w:r>
    </w:p>
    <w:p w14:paraId="2A3CFE2A" w14:textId="77777777" w:rsidR="00046F67" w:rsidRPr="00046F67" w:rsidRDefault="00046F67" w:rsidP="00ED2D2E">
      <w:pPr>
        <w:widowControl w:val="0"/>
        <w:autoSpaceDE w:val="0"/>
        <w:autoSpaceDN w:val="0"/>
        <w:spacing w:after="0" w:line="240" w:lineRule="auto"/>
        <w:jc w:val="both"/>
        <w:rPr>
          <w:rFonts w:ascii="Liberation Serif" w:hAnsi="Liberation Serif" w:cs="Calibri"/>
          <w:sz w:val="24"/>
          <w:szCs w:val="24"/>
        </w:rPr>
      </w:pPr>
    </w:p>
    <w:p w14:paraId="00EF5885" w14:textId="0658952A" w:rsidR="00046F67" w:rsidRPr="00046F67" w:rsidRDefault="00046F67" w:rsidP="00ED2D2E">
      <w:pPr>
        <w:widowControl w:val="0"/>
        <w:autoSpaceDE w:val="0"/>
        <w:autoSpaceDN w:val="0"/>
        <w:spacing w:after="0" w:line="240" w:lineRule="auto"/>
        <w:ind w:firstLine="540"/>
        <w:jc w:val="both"/>
        <w:rPr>
          <w:rFonts w:ascii="Liberation Serif" w:hAnsi="Liberation Serif" w:cs="Calibri"/>
          <w:sz w:val="24"/>
          <w:szCs w:val="24"/>
        </w:rPr>
      </w:pPr>
      <w:r w:rsidRPr="00046F67">
        <w:rPr>
          <w:rFonts w:ascii="Liberation Serif" w:hAnsi="Liberation Serif" w:cs="Calibri"/>
          <w:sz w:val="24"/>
          <w:szCs w:val="24"/>
        </w:rPr>
        <w:t>1</w:t>
      </w:r>
      <w:r w:rsidR="008D317A" w:rsidRPr="00ED2D2E">
        <w:rPr>
          <w:rFonts w:ascii="Liberation Serif" w:hAnsi="Liberation Serif" w:cs="Calibri"/>
          <w:sz w:val="24"/>
          <w:szCs w:val="24"/>
        </w:rPr>
        <w:t>.1</w:t>
      </w:r>
      <w:r w:rsidRPr="00046F67">
        <w:rPr>
          <w:rFonts w:ascii="Liberation Serif" w:hAnsi="Liberation Serif" w:cs="Calibri"/>
          <w:sz w:val="24"/>
          <w:szCs w:val="24"/>
        </w:rPr>
        <w:t>. Настоящий порядок определяет цель, условия и процедуру определения объема и предоставления из бюджета</w:t>
      </w:r>
      <w:r w:rsidR="001333E3">
        <w:rPr>
          <w:rFonts w:ascii="Liberation Serif" w:hAnsi="Liberation Serif" w:cs="Calibri"/>
          <w:sz w:val="24"/>
          <w:szCs w:val="24"/>
        </w:rPr>
        <w:t xml:space="preserve"> Малышевского муниципального округа</w:t>
      </w:r>
      <w:r w:rsidRPr="00046F67">
        <w:rPr>
          <w:rFonts w:ascii="Liberation Serif" w:hAnsi="Liberation Serif" w:cs="Calibri"/>
          <w:sz w:val="24"/>
          <w:szCs w:val="24"/>
        </w:rPr>
        <w:t xml:space="preserve"> субсидий на поддержку социально ориентированных некоммерческих организаций (далее - субсидии), а также возврата субсидий в случае нарушения условий, установленных при их предоставлении, представления отчетности и осуществления проверок соблюдения условий и порядка предоставления субсидий.</w:t>
      </w:r>
    </w:p>
    <w:p w14:paraId="79238FD3" w14:textId="54FBC890" w:rsidR="00046F67" w:rsidRPr="00046F67" w:rsidRDefault="008D317A" w:rsidP="00390D68">
      <w:pPr>
        <w:widowControl w:val="0"/>
        <w:tabs>
          <w:tab w:val="left" w:pos="851"/>
          <w:tab w:val="left" w:pos="993"/>
          <w:tab w:val="left" w:pos="1134"/>
        </w:tabs>
        <w:autoSpaceDE w:val="0"/>
        <w:autoSpaceDN w:val="0"/>
        <w:spacing w:after="0" w:line="240" w:lineRule="auto"/>
        <w:ind w:firstLine="426"/>
        <w:jc w:val="both"/>
        <w:rPr>
          <w:rFonts w:ascii="Liberation Serif" w:hAnsi="Liberation Serif" w:cs="Calibri"/>
          <w:sz w:val="24"/>
          <w:szCs w:val="24"/>
        </w:rPr>
      </w:pPr>
      <w:bookmarkStart w:id="2" w:name="P43"/>
      <w:bookmarkEnd w:id="2"/>
      <w:r w:rsidRPr="00ED2D2E">
        <w:rPr>
          <w:rFonts w:ascii="Liberation Serif" w:hAnsi="Liberation Serif" w:cs="Calibri"/>
          <w:sz w:val="24"/>
          <w:szCs w:val="24"/>
        </w:rPr>
        <w:t>1.</w:t>
      </w:r>
      <w:r w:rsidR="00327FED">
        <w:rPr>
          <w:rFonts w:ascii="Liberation Serif" w:hAnsi="Liberation Serif" w:cs="Calibri"/>
          <w:sz w:val="24"/>
          <w:szCs w:val="24"/>
        </w:rPr>
        <w:t>2.</w:t>
      </w:r>
      <w:r w:rsidR="00390D68">
        <w:rPr>
          <w:rFonts w:ascii="Liberation Serif" w:hAnsi="Liberation Serif" w:cs="Calibri"/>
          <w:sz w:val="24"/>
          <w:szCs w:val="24"/>
        </w:rPr>
        <w:t xml:space="preserve"> </w:t>
      </w:r>
      <w:r w:rsidR="00046F67" w:rsidRPr="00046F67">
        <w:rPr>
          <w:rFonts w:ascii="Liberation Serif" w:hAnsi="Liberation Serif" w:cs="Calibri"/>
          <w:sz w:val="24"/>
          <w:szCs w:val="24"/>
        </w:rPr>
        <w:t>Предоставление субсидий социально ориентированным некоммерческим организациям (далее - некоммерческие организации</w:t>
      </w:r>
      <w:r w:rsidR="009E6740">
        <w:rPr>
          <w:rFonts w:ascii="Liberation Serif" w:hAnsi="Liberation Serif" w:cs="Calibri"/>
          <w:sz w:val="24"/>
          <w:szCs w:val="24"/>
        </w:rPr>
        <w:t>, получатели субсидии, участник отбора</w:t>
      </w:r>
      <w:r w:rsidR="00046F67" w:rsidRPr="00046F67">
        <w:rPr>
          <w:rFonts w:ascii="Liberation Serif" w:hAnsi="Liberation Serif" w:cs="Calibri"/>
          <w:sz w:val="24"/>
          <w:szCs w:val="24"/>
        </w:rPr>
        <w:t xml:space="preserve">) осуществляется за счет средств бюджета </w:t>
      </w:r>
      <w:r w:rsidR="00D05795" w:rsidRPr="00ED2D2E">
        <w:rPr>
          <w:rFonts w:ascii="Liberation Serif" w:hAnsi="Liberation Serif" w:cs="Calibri"/>
          <w:sz w:val="24"/>
          <w:szCs w:val="24"/>
        </w:rPr>
        <w:t>Малышевского муниципального округа</w:t>
      </w:r>
      <w:r w:rsidR="00046F67" w:rsidRPr="00046F67">
        <w:rPr>
          <w:rFonts w:ascii="Liberation Serif" w:hAnsi="Liberation Serif" w:cs="Calibri"/>
          <w:sz w:val="24"/>
          <w:szCs w:val="24"/>
        </w:rPr>
        <w:t xml:space="preserve"> в соответствии с решением Думы </w:t>
      </w:r>
      <w:r w:rsidR="00D05795" w:rsidRPr="00ED2D2E">
        <w:rPr>
          <w:rFonts w:ascii="Liberation Serif" w:hAnsi="Liberation Serif" w:cs="Calibri"/>
          <w:sz w:val="24"/>
          <w:szCs w:val="24"/>
        </w:rPr>
        <w:t>Малышевского муниципального округа</w:t>
      </w:r>
      <w:r w:rsidR="00046F67" w:rsidRPr="00046F67">
        <w:rPr>
          <w:rFonts w:ascii="Liberation Serif" w:hAnsi="Liberation Serif" w:cs="Calibri"/>
          <w:sz w:val="24"/>
          <w:szCs w:val="24"/>
        </w:rPr>
        <w:t xml:space="preserve"> о бюджете на соответствующий финансовый год и плановый период в пределах лимитов бюджетных обязательств с целью финансового обеспечения затрат, связанных с реализацией проектов и проведением мероприятий (далее - проект), в рамках </w:t>
      </w:r>
      <w:r w:rsidR="007F3501">
        <w:rPr>
          <w:rFonts w:ascii="Liberation Serif" w:hAnsi="Liberation Serif" w:cs="Calibri"/>
          <w:sz w:val="24"/>
          <w:szCs w:val="24"/>
        </w:rPr>
        <w:t>направлений деятельности</w:t>
      </w:r>
      <w:r w:rsidR="00046F67" w:rsidRPr="00046F67">
        <w:rPr>
          <w:rFonts w:ascii="Liberation Serif" w:hAnsi="Liberation Serif" w:cs="Calibri"/>
          <w:sz w:val="24"/>
          <w:szCs w:val="24"/>
        </w:rPr>
        <w:t>, по результатам проведения конкурсного отбора на предоставление субсидий (далее - конкурсный отбор)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14:paraId="6451839E" w14:textId="411F37E7" w:rsidR="00046F67" w:rsidRPr="00046F67"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ED2D2E">
        <w:rPr>
          <w:rFonts w:ascii="Liberation Serif" w:hAnsi="Liberation Serif" w:cs="Calibri"/>
          <w:sz w:val="24"/>
          <w:szCs w:val="24"/>
        </w:rPr>
        <w:t>1.</w:t>
      </w:r>
      <w:r w:rsidR="00046F67" w:rsidRPr="00046F67">
        <w:rPr>
          <w:rFonts w:ascii="Liberation Serif" w:hAnsi="Liberation Serif" w:cs="Calibri"/>
          <w:sz w:val="24"/>
          <w:szCs w:val="24"/>
        </w:rPr>
        <w:t>3. Главным распорядите</w:t>
      </w:r>
      <w:r w:rsidR="00D05795" w:rsidRPr="00ED2D2E">
        <w:rPr>
          <w:rFonts w:ascii="Liberation Serif" w:hAnsi="Liberation Serif" w:cs="Calibri"/>
          <w:sz w:val="24"/>
          <w:szCs w:val="24"/>
        </w:rPr>
        <w:t>лем средств местного бюджета, предусмотренных</w:t>
      </w:r>
      <w:r w:rsidR="00046F67" w:rsidRPr="00046F67">
        <w:rPr>
          <w:rFonts w:ascii="Liberation Serif" w:hAnsi="Liberation Serif" w:cs="Calibri"/>
          <w:sz w:val="24"/>
          <w:szCs w:val="24"/>
        </w:rPr>
        <w:t xml:space="preserve"> </w:t>
      </w:r>
      <w:r w:rsidR="00D05795" w:rsidRPr="00ED2D2E">
        <w:rPr>
          <w:rFonts w:ascii="Liberation Serif" w:hAnsi="Liberation Serif" w:cs="Calibri"/>
          <w:sz w:val="24"/>
          <w:szCs w:val="24"/>
        </w:rPr>
        <w:t xml:space="preserve">для предоставления субсидий, </w:t>
      </w:r>
      <w:r w:rsidR="00046F67" w:rsidRPr="00046F67">
        <w:rPr>
          <w:rFonts w:ascii="Liberation Serif" w:hAnsi="Liberation Serif" w:cs="Calibri"/>
          <w:sz w:val="24"/>
          <w:szCs w:val="24"/>
        </w:rPr>
        <w:t xml:space="preserve">является администрация </w:t>
      </w:r>
      <w:r w:rsidR="00D05795" w:rsidRPr="00ED2D2E">
        <w:rPr>
          <w:rFonts w:ascii="Liberation Serif" w:hAnsi="Liberation Serif" w:cs="Calibri"/>
          <w:sz w:val="24"/>
          <w:szCs w:val="24"/>
        </w:rPr>
        <w:t>Малышевского муниципального округа</w:t>
      </w:r>
      <w:r w:rsidR="00046F67" w:rsidRPr="00046F67">
        <w:rPr>
          <w:rFonts w:ascii="Liberation Serif" w:hAnsi="Liberation Serif" w:cs="Calibri"/>
          <w:sz w:val="24"/>
          <w:szCs w:val="24"/>
        </w:rPr>
        <w:t xml:space="preserve"> (далее - Администрация).</w:t>
      </w:r>
    </w:p>
    <w:p w14:paraId="2633346B" w14:textId="65B063FF" w:rsidR="00046F67" w:rsidRPr="00046F67"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3" w:name="P45"/>
      <w:bookmarkEnd w:id="3"/>
      <w:r w:rsidRPr="00ED2D2E">
        <w:rPr>
          <w:rFonts w:ascii="Liberation Serif" w:hAnsi="Liberation Serif" w:cs="Calibri"/>
          <w:sz w:val="24"/>
          <w:szCs w:val="24"/>
        </w:rPr>
        <w:t>1.</w:t>
      </w:r>
      <w:r w:rsidR="00046F67" w:rsidRPr="00046F67">
        <w:rPr>
          <w:rFonts w:ascii="Liberation Serif" w:hAnsi="Liberation Serif" w:cs="Calibri"/>
          <w:sz w:val="24"/>
          <w:szCs w:val="24"/>
        </w:rPr>
        <w:t>4. Субсидии предоставляются некоммерческим организациям в рамках следующих направлений деятельности (далее - направление) и должны быть направлены на решение конкретных задач:</w:t>
      </w:r>
    </w:p>
    <w:p w14:paraId="156EB58E" w14:textId="13023F07" w:rsidR="00046F67" w:rsidRPr="00046F67" w:rsidRDefault="00046F67" w:rsidP="00ED2D2E">
      <w:pPr>
        <w:widowControl w:val="0"/>
        <w:autoSpaceDE w:val="0"/>
        <w:autoSpaceDN w:val="0"/>
        <w:spacing w:after="0" w:line="240" w:lineRule="auto"/>
        <w:ind w:firstLine="540"/>
        <w:jc w:val="both"/>
        <w:rPr>
          <w:rFonts w:ascii="Liberation Serif" w:hAnsi="Liberation Serif" w:cs="Calibri"/>
          <w:sz w:val="24"/>
          <w:szCs w:val="24"/>
        </w:rPr>
      </w:pPr>
      <w:r w:rsidRPr="00046F67">
        <w:rPr>
          <w:rFonts w:ascii="Liberation Serif" w:hAnsi="Liberation Serif" w:cs="Calibri"/>
          <w:sz w:val="24"/>
          <w:szCs w:val="24"/>
        </w:rPr>
        <w:t xml:space="preserve"> деятельность в области образования, просвещения, науки, содействие указанной деятельности, а также содействие духовному развитию личности;</w:t>
      </w:r>
    </w:p>
    <w:p w14:paraId="5337C367" w14:textId="5838A0EB" w:rsidR="00046F67" w:rsidRPr="00046F67" w:rsidRDefault="00046F67" w:rsidP="00ED2D2E">
      <w:pPr>
        <w:widowControl w:val="0"/>
        <w:autoSpaceDE w:val="0"/>
        <w:autoSpaceDN w:val="0"/>
        <w:spacing w:after="0" w:line="240" w:lineRule="auto"/>
        <w:ind w:firstLine="540"/>
        <w:jc w:val="both"/>
        <w:rPr>
          <w:rFonts w:ascii="Liberation Serif" w:hAnsi="Liberation Serif" w:cs="Calibri"/>
          <w:sz w:val="24"/>
          <w:szCs w:val="24"/>
        </w:rPr>
      </w:pPr>
      <w:r w:rsidRPr="00046F67">
        <w:rPr>
          <w:rFonts w:ascii="Liberation Serif" w:hAnsi="Liberation Serif" w:cs="Calibri"/>
          <w:sz w:val="24"/>
          <w:szCs w:val="24"/>
        </w:rPr>
        <w:t>деятельность в области культуры, искусства, содействие указанной деятельности, а также содействие духовному развитию личности;</w:t>
      </w:r>
    </w:p>
    <w:p w14:paraId="1D5036D0" w14:textId="0F824C1D" w:rsidR="00046F67" w:rsidRPr="00046F67" w:rsidRDefault="00046F67" w:rsidP="00ED2D2E">
      <w:pPr>
        <w:widowControl w:val="0"/>
        <w:autoSpaceDE w:val="0"/>
        <w:autoSpaceDN w:val="0"/>
        <w:spacing w:after="0" w:line="240" w:lineRule="auto"/>
        <w:ind w:firstLine="540"/>
        <w:jc w:val="both"/>
        <w:rPr>
          <w:rFonts w:ascii="Liberation Serif" w:hAnsi="Liberation Serif" w:cs="Calibri"/>
          <w:sz w:val="24"/>
          <w:szCs w:val="24"/>
        </w:rPr>
      </w:pPr>
      <w:r w:rsidRPr="00046F67">
        <w:rPr>
          <w:rFonts w:ascii="Liberation Serif" w:hAnsi="Liberation Serif" w:cs="Calibri"/>
          <w:sz w:val="24"/>
          <w:szCs w:val="24"/>
        </w:rPr>
        <w:t>деятельность в области здравоохранения, профилактики и охраны здоровья граждан, физической культуры и спорта, содействие указанной деятельности, а также содействие духовному развитию личности;</w:t>
      </w:r>
    </w:p>
    <w:p w14:paraId="29538EB9" w14:textId="14AEA7DD" w:rsidR="00046F67" w:rsidRPr="00046F67" w:rsidRDefault="00046F67" w:rsidP="00ED2D2E">
      <w:pPr>
        <w:widowControl w:val="0"/>
        <w:autoSpaceDE w:val="0"/>
        <w:autoSpaceDN w:val="0"/>
        <w:spacing w:after="0" w:line="240" w:lineRule="auto"/>
        <w:ind w:firstLine="540"/>
        <w:jc w:val="both"/>
        <w:rPr>
          <w:rFonts w:ascii="Liberation Serif" w:hAnsi="Liberation Serif" w:cs="Calibri"/>
          <w:sz w:val="24"/>
          <w:szCs w:val="24"/>
        </w:rPr>
      </w:pPr>
      <w:r w:rsidRPr="00046F67">
        <w:rPr>
          <w:rFonts w:ascii="Liberation Serif" w:hAnsi="Liberation Serif" w:cs="Calibri"/>
          <w:sz w:val="24"/>
          <w:szCs w:val="24"/>
        </w:rPr>
        <w:t>развитие межнационального сотрудничества, сохранение и защита самобытности, культуры, языков и традиций народов Российской Федерации, социальная и культурная адаптация и интеграция мигрантов;</w:t>
      </w:r>
    </w:p>
    <w:p w14:paraId="05971BCA" w14:textId="0B6A8D06" w:rsidR="00046F67" w:rsidRPr="00046F67" w:rsidRDefault="00046F67" w:rsidP="00ED2D2E">
      <w:pPr>
        <w:widowControl w:val="0"/>
        <w:autoSpaceDE w:val="0"/>
        <w:autoSpaceDN w:val="0"/>
        <w:spacing w:after="0" w:line="240" w:lineRule="auto"/>
        <w:ind w:firstLine="426"/>
        <w:jc w:val="both"/>
        <w:rPr>
          <w:rFonts w:ascii="Liberation Serif" w:hAnsi="Liberation Serif" w:cs="Calibri"/>
          <w:sz w:val="24"/>
          <w:szCs w:val="24"/>
        </w:rPr>
      </w:pPr>
      <w:r w:rsidRPr="00046F67">
        <w:rPr>
          <w:rFonts w:ascii="Liberation Serif" w:hAnsi="Liberation Serif" w:cs="Calibri"/>
          <w:sz w:val="24"/>
          <w:szCs w:val="24"/>
        </w:rPr>
        <w:t xml:space="preserve"> деятельность в сфере патриотического, в том числе военно-патриотического, воспитания граждан Российской Федерации;</w:t>
      </w:r>
    </w:p>
    <w:p w14:paraId="1111B9ED" w14:textId="56EF08DA" w:rsidR="00046F67" w:rsidRPr="00046F67" w:rsidRDefault="00046F67" w:rsidP="00ED2D2E">
      <w:pPr>
        <w:widowControl w:val="0"/>
        <w:autoSpaceDE w:val="0"/>
        <w:autoSpaceDN w:val="0"/>
        <w:spacing w:after="0" w:line="240" w:lineRule="auto"/>
        <w:ind w:firstLine="540"/>
        <w:jc w:val="both"/>
        <w:rPr>
          <w:rFonts w:ascii="Liberation Serif" w:hAnsi="Liberation Serif" w:cs="Calibri"/>
          <w:sz w:val="24"/>
          <w:szCs w:val="24"/>
        </w:rPr>
      </w:pPr>
      <w:r w:rsidRPr="00046F67">
        <w:rPr>
          <w:rFonts w:ascii="Liberation Serif" w:hAnsi="Liberation Serif" w:cs="Calibri"/>
          <w:sz w:val="24"/>
          <w:szCs w:val="24"/>
        </w:rPr>
        <w:t>повышение качества жизни людей пожилого возраста;</w:t>
      </w:r>
    </w:p>
    <w:p w14:paraId="70166CA5" w14:textId="167FBD07" w:rsidR="00046F67" w:rsidRPr="00046F67" w:rsidRDefault="00046F67" w:rsidP="00ED2D2E">
      <w:pPr>
        <w:widowControl w:val="0"/>
        <w:autoSpaceDE w:val="0"/>
        <w:autoSpaceDN w:val="0"/>
        <w:spacing w:after="0" w:line="240" w:lineRule="auto"/>
        <w:ind w:firstLine="540"/>
        <w:jc w:val="both"/>
        <w:rPr>
          <w:rFonts w:ascii="Liberation Serif" w:hAnsi="Liberation Serif" w:cs="Calibri"/>
          <w:sz w:val="24"/>
          <w:szCs w:val="24"/>
        </w:rPr>
      </w:pPr>
      <w:r w:rsidRPr="00046F67">
        <w:rPr>
          <w:rFonts w:ascii="Liberation Serif" w:hAnsi="Liberation Serif" w:cs="Calibri"/>
          <w:sz w:val="24"/>
          <w:szCs w:val="24"/>
        </w:rPr>
        <w:t>социальная адаптация инвалидов и их семей;</w:t>
      </w:r>
    </w:p>
    <w:p w14:paraId="2752F4F2" w14:textId="3D8374B5" w:rsidR="00046F67" w:rsidRPr="00046F67" w:rsidRDefault="00046F67" w:rsidP="00ED2D2E">
      <w:pPr>
        <w:widowControl w:val="0"/>
        <w:autoSpaceDE w:val="0"/>
        <w:autoSpaceDN w:val="0"/>
        <w:spacing w:after="0" w:line="240" w:lineRule="auto"/>
        <w:ind w:firstLine="540"/>
        <w:jc w:val="both"/>
        <w:rPr>
          <w:rFonts w:ascii="Liberation Serif" w:hAnsi="Liberation Serif" w:cs="Calibri"/>
          <w:sz w:val="24"/>
          <w:szCs w:val="24"/>
        </w:rPr>
      </w:pPr>
      <w:r w:rsidRPr="00046F67">
        <w:rPr>
          <w:rFonts w:ascii="Liberation Serif" w:hAnsi="Liberation Serif" w:cs="Calibri"/>
          <w:sz w:val="24"/>
          <w:szCs w:val="24"/>
        </w:rPr>
        <w:t>организация мероприятий по охране окружающей среды.</w:t>
      </w:r>
    </w:p>
    <w:p w14:paraId="6FE8628B" w14:textId="31CCAD27" w:rsidR="00046F67" w:rsidRPr="00046F67"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4" w:name="P54"/>
      <w:bookmarkEnd w:id="4"/>
      <w:r w:rsidRPr="00ED2D2E">
        <w:rPr>
          <w:rFonts w:ascii="Liberation Serif" w:hAnsi="Liberation Serif" w:cs="Calibri"/>
          <w:sz w:val="24"/>
          <w:szCs w:val="24"/>
        </w:rPr>
        <w:t>1.5</w:t>
      </w:r>
      <w:r w:rsidR="00046F67" w:rsidRPr="00046F67">
        <w:rPr>
          <w:rFonts w:ascii="Liberation Serif" w:hAnsi="Liberation Serif" w:cs="Calibri"/>
          <w:sz w:val="24"/>
          <w:szCs w:val="24"/>
        </w:rPr>
        <w:t>. Информация о субсидии размещается на едином портале бюджетной системы Российской Федерации (</w:t>
      </w:r>
      <w:r w:rsidR="00046F67" w:rsidRPr="00046F67">
        <w:rPr>
          <w:rFonts w:ascii="Liberation Serif" w:hAnsi="Liberation Serif" w:cs="Calibri"/>
          <w:color w:val="0000FF"/>
          <w:sz w:val="24"/>
          <w:szCs w:val="24"/>
        </w:rPr>
        <w:t>www.budget.gov.ru</w:t>
      </w:r>
      <w:r w:rsidR="00046F67" w:rsidRPr="00046F67">
        <w:rPr>
          <w:rFonts w:ascii="Liberation Serif" w:hAnsi="Liberation Serif" w:cs="Calibri"/>
          <w:sz w:val="24"/>
          <w:szCs w:val="24"/>
        </w:rPr>
        <w:t>) (далее - единый портал) в информационно-телекоммуникационной сети "Интернет" (далее - сеть Интернет) в порядке, установленном Министерством финансов Российской Федерации.</w:t>
      </w:r>
    </w:p>
    <w:p w14:paraId="411958F8" w14:textId="73085176" w:rsidR="00046F67"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ED2D2E">
        <w:rPr>
          <w:rFonts w:ascii="Liberation Serif" w:hAnsi="Liberation Serif" w:cs="Calibri"/>
          <w:sz w:val="24"/>
          <w:szCs w:val="24"/>
        </w:rPr>
        <w:t>1.6</w:t>
      </w:r>
      <w:r w:rsidR="00046F67" w:rsidRPr="00046F67">
        <w:rPr>
          <w:rFonts w:ascii="Liberation Serif" w:hAnsi="Liberation Serif" w:cs="Calibri"/>
          <w:sz w:val="24"/>
          <w:szCs w:val="24"/>
        </w:rPr>
        <w:t>. Проведение конкурсного отбора осуществляется ежегодно с целью финансового обеспечения затрат некоммерческих организаций, связанных с реализацией проектов в текущем календарном году.</w:t>
      </w:r>
    </w:p>
    <w:p w14:paraId="3D35F610" w14:textId="77777777" w:rsidR="009A6B0E" w:rsidRPr="00046F67" w:rsidRDefault="009A6B0E" w:rsidP="00ED2D2E">
      <w:pPr>
        <w:widowControl w:val="0"/>
        <w:autoSpaceDE w:val="0"/>
        <w:autoSpaceDN w:val="0"/>
        <w:spacing w:after="0" w:line="240" w:lineRule="auto"/>
        <w:ind w:firstLine="540"/>
        <w:jc w:val="both"/>
        <w:rPr>
          <w:rFonts w:ascii="Liberation Serif" w:hAnsi="Liberation Serif" w:cs="Calibri"/>
          <w:sz w:val="24"/>
          <w:szCs w:val="24"/>
        </w:rPr>
      </w:pPr>
    </w:p>
    <w:p w14:paraId="37678755" w14:textId="77777777" w:rsidR="00046F67" w:rsidRPr="00ED2D2E" w:rsidRDefault="00046F67" w:rsidP="00ED2D2E">
      <w:pPr>
        <w:spacing w:after="0" w:line="240" w:lineRule="auto"/>
        <w:jc w:val="both"/>
        <w:rPr>
          <w:rFonts w:ascii="Liberation Serif" w:hAnsi="Liberation Serif" w:cs="Calibri"/>
          <w:b/>
          <w:sz w:val="24"/>
          <w:szCs w:val="24"/>
        </w:rPr>
      </w:pPr>
    </w:p>
    <w:p w14:paraId="18FF9D65" w14:textId="58A12C11" w:rsidR="008D317A" w:rsidRDefault="008D317A" w:rsidP="00ED2D2E">
      <w:pPr>
        <w:spacing w:after="0" w:line="240" w:lineRule="auto"/>
        <w:jc w:val="center"/>
        <w:rPr>
          <w:rFonts w:ascii="Liberation Serif" w:hAnsi="Liberation Serif" w:cs="Calibri"/>
          <w:b/>
          <w:sz w:val="24"/>
          <w:szCs w:val="24"/>
        </w:rPr>
      </w:pPr>
      <w:r w:rsidRPr="00ED2D2E">
        <w:rPr>
          <w:rFonts w:ascii="Liberation Serif" w:hAnsi="Liberation Serif" w:cs="Calibri"/>
          <w:b/>
          <w:sz w:val="24"/>
          <w:szCs w:val="24"/>
        </w:rPr>
        <w:t>Раздел 2. Порядок проведения отбора получателей субсидии</w:t>
      </w:r>
    </w:p>
    <w:p w14:paraId="1B6E07F7" w14:textId="77777777" w:rsidR="00F75437" w:rsidRPr="00ED2D2E" w:rsidRDefault="00F75437" w:rsidP="00ED2D2E">
      <w:pPr>
        <w:spacing w:after="0" w:line="240" w:lineRule="auto"/>
        <w:jc w:val="center"/>
        <w:rPr>
          <w:rFonts w:ascii="Liberation Serif" w:hAnsi="Liberation Serif" w:cs="Calibri"/>
          <w:b/>
          <w:sz w:val="24"/>
          <w:szCs w:val="24"/>
        </w:rPr>
      </w:pPr>
    </w:p>
    <w:p w14:paraId="367ADE1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2.1. Отбор получателей субсидии осуществляется на конкурентной основе путем проведения конкурса исходя из наилучших условий достижения результатов предоставления субсидий.</w:t>
      </w:r>
    </w:p>
    <w:p w14:paraId="22A601C0" w14:textId="7DE1D23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 Объявление о проведении отбора получателей субсидии (далее - объявление) размещается Администрацией не позднее дня, предшествующего дню начала приема заявок, после подписания усиленной квалифицированной электронной подписью руководителя Администрации (уполномоченного им лица) и публикации информации о субсидии на едином портале бюджетной системы Российской Федерации в сети Интернет - портале предоставления мер финансовой государственной поддержки (</w:t>
      </w:r>
      <w:r w:rsidRPr="008D317A">
        <w:rPr>
          <w:rFonts w:ascii="Liberation Serif" w:hAnsi="Liberation Serif" w:cs="Calibri"/>
          <w:color w:val="0000FF"/>
          <w:sz w:val="24"/>
          <w:szCs w:val="24"/>
        </w:rPr>
        <w:t>promote.budget.gov.ru</w:t>
      </w:r>
      <w:r w:rsidRPr="008D317A">
        <w:rPr>
          <w:rFonts w:ascii="Liberation Serif" w:hAnsi="Liberation Serif" w:cs="Calibri"/>
          <w:sz w:val="24"/>
          <w:szCs w:val="24"/>
        </w:rPr>
        <w:t>) (далее - единый портал).</w:t>
      </w:r>
    </w:p>
    <w:p w14:paraId="559DF8D7" w14:textId="73FCAFB0"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 Объявление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Администрации (уполномоченного им лица), публикуется на едином портале и включает в себя следующую информацию:</w:t>
      </w:r>
    </w:p>
    <w:p w14:paraId="286044F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2.3.1. Способ проведения конкурсного отбора.</w:t>
      </w:r>
    </w:p>
    <w:p w14:paraId="1043ABE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 Общий объем субсидии по каждому направлению и тематике (лоту) конкурсного отбора, максимальный размер субсидии на реализацию одного проекта.</w:t>
      </w:r>
    </w:p>
    <w:p w14:paraId="0F26786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2.3.3. Даты и время начала (окончания) приема заявок, которые не могут быть меньше 30 календарных дней, следующих за днем размещения объявления.</w:t>
      </w:r>
    </w:p>
    <w:p w14:paraId="51E6368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2.3.4. Сроки проведения отбора.</w:t>
      </w:r>
    </w:p>
    <w:p w14:paraId="07C69F7B" w14:textId="3FECED5F"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2.3.5. Наименование, место нахождения, почтовый адрес, электронную почту, контактный телефон Администрации.</w:t>
      </w:r>
    </w:p>
    <w:p w14:paraId="69E0DB4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2.3.6. Результат предоставления субсидии, определенный в соответствии с настоящим порядком, а также при необходимости характеристики результата.</w:t>
      </w:r>
    </w:p>
    <w:p w14:paraId="7248B8A2" w14:textId="6714EE4C"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2.3.7. Доменное имя и (или) указатели страниц официального сайта Администрации, публичных страниц Администрации в социальных сетях.</w:t>
      </w:r>
    </w:p>
    <w:p w14:paraId="6AE0257F" w14:textId="56F811FE"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2.3.8. Требования к участникам конкурсного отбора, предъявляемые в соответствии с </w:t>
      </w:r>
      <w:r w:rsidRPr="008D317A">
        <w:rPr>
          <w:rFonts w:ascii="Liberation Serif" w:hAnsi="Liberation Serif" w:cs="Calibri"/>
          <w:color w:val="0000FF"/>
          <w:sz w:val="24"/>
          <w:szCs w:val="24"/>
        </w:rPr>
        <w:t>п. 2.14</w:t>
      </w:r>
      <w:r w:rsidRPr="008D317A">
        <w:rPr>
          <w:rFonts w:ascii="Liberation Serif" w:hAnsi="Liberation Serif" w:cs="Calibri"/>
          <w:sz w:val="24"/>
          <w:szCs w:val="24"/>
        </w:rPr>
        <w:t xml:space="preserve"> настоящего Порядка.</w:t>
      </w:r>
    </w:p>
    <w:p w14:paraId="340B62B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2.3.9. Категории получателей субсидии и критерии оценки.</w:t>
      </w:r>
    </w:p>
    <w:p w14:paraId="33D6B769"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2.3.10. Порядок подачи заявок участниками конкурсного отбора по каждому этапу отбора и требования, предъявляемые к форме и содержанию заявок, подаваемых участниками конкурсного отбора.</w:t>
      </w:r>
    </w:p>
    <w:p w14:paraId="4F47021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2.3.11. Порядок отзыва участниками конкурсного отбора заявок, включающий в себя возможность или отсутствие возможности отзыва заявок, а также условия отзыва заявок.</w:t>
      </w:r>
    </w:p>
    <w:p w14:paraId="72275EF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2.3.12. Правила рассмотрения и оценки заявок.</w:t>
      </w:r>
    </w:p>
    <w:p w14:paraId="6B729E7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2.3.13. Порядок внесения участниками конкурсного отбора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14:paraId="27371853"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2.3.14. Порядок возврата заявок участникам конкурсного отбора на доработку, определяющий в том числе возможность или отсутствие возможности возврата заявок на доработку, срок, не позднее которого участник конкурсного отбора должен направить скорректированную заявку после возврата его заявки на доработку, основания для возврата заявки на доработку.</w:t>
      </w:r>
    </w:p>
    <w:p w14:paraId="07ACE5D2" w14:textId="1E3C71F4"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2.3.15. Порядок отклонения заявок, а также информацию об основаниях их отклонения в соответствии с </w:t>
      </w:r>
      <w:r w:rsidRPr="008D317A">
        <w:rPr>
          <w:rFonts w:ascii="Liberation Serif" w:hAnsi="Liberation Serif" w:cs="Calibri"/>
          <w:color w:val="0000FF"/>
          <w:sz w:val="24"/>
          <w:szCs w:val="24"/>
        </w:rPr>
        <w:t>пунктами 2.36</w:t>
      </w:r>
      <w:r w:rsidRPr="008D317A">
        <w:rPr>
          <w:rFonts w:ascii="Liberation Serif" w:hAnsi="Liberation Serif" w:cs="Calibri"/>
          <w:sz w:val="24"/>
          <w:szCs w:val="24"/>
        </w:rPr>
        <w:t xml:space="preserve"> и </w:t>
      </w:r>
      <w:r w:rsidRPr="008D317A">
        <w:rPr>
          <w:rFonts w:ascii="Liberation Serif" w:hAnsi="Liberation Serif" w:cs="Calibri"/>
          <w:color w:val="0000FF"/>
          <w:sz w:val="24"/>
          <w:szCs w:val="24"/>
        </w:rPr>
        <w:t>2.37</w:t>
      </w:r>
      <w:r w:rsidRPr="008D317A">
        <w:rPr>
          <w:rFonts w:ascii="Liberation Serif" w:hAnsi="Liberation Serif" w:cs="Calibri"/>
          <w:sz w:val="24"/>
          <w:szCs w:val="24"/>
        </w:rPr>
        <w:t xml:space="preserve"> настоящего Порядка.</w:t>
      </w:r>
    </w:p>
    <w:p w14:paraId="0EF96F93" w14:textId="4B613231"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2.3.16. Порядок оценки заявок, включающий критерии оценки, показатели, образующие критерии оценки (далее - показатели критериев оценки) и их весовое значение в общей оценке, необходимую для представления участником конкурсного отбора информацию по каждому критерию оценки, показателю критерия оценки, сведения, документы и материалы, подтверждающие такую информацию, минимальный проходной балл, который необходимо набрать по результатам оценки заявок участникам конкурсного отбора для признания их </w:t>
      </w:r>
      <w:r w:rsidRPr="008D317A">
        <w:rPr>
          <w:rFonts w:ascii="Liberation Serif" w:hAnsi="Liberation Serif" w:cs="Calibri"/>
          <w:sz w:val="24"/>
          <w:szCs w:val="24"/>
        </w:rPr>
        <w:lastRenderedPageBreak/>
        <w:t xml:space="preserve">победителями конкурсного отбора, сроки оценки заявок, а также информацию об участии или неучастии комиссии и </w:t>
      </w:r>
      <w:r w:rsidR="00CE5E42">
        <w:rPr>
          <w:rFonts w:ascii="Liberation Serif" w:hAnsi="Liberation Serif" w:cs="Calibri"/>
          <w:sz w:val="24"/>
          <w:szCs w:val="24"/>
        </w:rPr>
        <w:t>членов комиссии</w:t>
      </w:r>
      <w:r w:rsidRPr="008D317A">
        <w:rPr>
          <w:rFonts w:ascii="Liberation Serif" w:hAnsi="Liberation Serif" w:cs="Calibri"/>
          <w:sz w:val="24"/>
          <w:szCs w:val="24"/>
        </w:rPr>
        <w:t xml:space="preserve"> в оценке заявок.</w:t>
      </w:r>
    </w:p>
    <w:p w14:paraId="123A1C6B"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2.3.17. Объем распределяемой субсидии в рамках конкурсного отбора, порядок расчета размера субсидии, установленный решением о порядке предоставления субсидии, правила распределения субсидии по результатам конкурсного отбора, которые могут включать максимальный размер субсидии, предоставляемой победителям конкурсного отбора.</w:t>
      </w:r>
    </w:p>
    <w:p w14:paraId="5A60E952" w14:textId="496EDCD6"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2.3.18. Порядок представления участникам конкурсного отбора разъяснений положений объявления, установленный </w:t>
      </w:r>
      <w:r w:rsidRPr="008D317A">
        <w:rPr>
          <w:rFonts w:ascii="Liberation Serif" w:hAnsi="Liberation Serif" w:cs="Calibri"/>
          <w:color w:val="0000FF"/>
          <w:sz w:val="24"/>
          <w:szCs w:val="24"/>
        </w:rPr>
        <w:t>пунктами 2.29</w:t>
      </w:r>
      <w:r w:rsidRPr="008D317A">
        <w:rPr>
          <w:rFonts w:ascii="Liberation Serif" w:hAnsi="Liberation Serif" w:cs="Calibri"/>
          <w:sz w:val="24"/>
          <w:szCs w:val="24"/>
        </w:rPr>
        <w:t xml:space="preserve"> и </w:t>
      </w:r>
      <w:r w:rsidRPr="008D317A">
        <w:rPr>
          <w:rFonts w:ascii="Liberation Serif" w:hAnsi="Liberation Serif" w:cs="Calibri"/>
          <w:color w:val="0000FF"/>
          <w:sz w:val="24"/>
          <w:szCs w:val="24"/>
        </w:rPr>
        <w:t>2.30</w:t>
      </w:r>
      <w:r w:rsidRPr="008D317A">
        <w:rPr>
          <w:rFonts w:ascii="Liberation Serif" w:hAnsi="Liberation Serif" w:cs="Calibri"/>
          <w:sz w:val="24"/>
          <w:szCs w:val="24"/>
        </w:rPr>
        <w:t xml:space="preserve"> настоящего порядка, даты начала и окончания срока предоставления таких разъяснений.</w:t>
      </w:r>
    </w:p>
    <w:p w14:paraId="52E3CE5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2.3.19. Срок, в течение которого победители конкурсного отбора должны подписать соглашение.</w:t>
      </w:r>
    </w:p>
    <w:p w14:paraId="086F105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2.3.20. Условия признания победителей конкурсного отбора уклонившимися от заключения соглашения.</w:t>
      </w:r>
    </w:p>
    <w:p w14:paraId="27D25FF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2.3.21. Сроки размещения протокола подведения итогов отбора (документа об итогах проведения отбора) на едином портале.</w:t>
      </w:r>
    </w:p>
    <w:p w14:paraId="4CB8BE28" w14:textId="2906CFA0"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2.3.22. Иную информацию, определенную Администрацией (при необходимости).</w:t>
      </w:r>
    </w:p>
    <w:p w14:paraId="6663D12E"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2.4. Внесение изменений в объявление осуществляется не позднее наступления даты окончания приема заявок участников конкурсного отбора с соблюдением следующих условий:</w:t>
      </w:r>
    </w:p>
    <w:p w14:paraId="1E5CCAF3"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2.4.1. Срок подачи участниками конкурсного отбора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w:t>
      </w:r>
    </w:p>
    <w:p w14:paraId="68E27BB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2.4.2. При внесении изменений в объявление о проведении отбора получателей субсидий изменение способа отбора получателей субсидии не допускается.</w:t>
      </w:r>
    </w:p>
    <w:p w14:paraId="53B0A7C5"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2.4.3. В случае внесения изменений в объявление после наступления даты начала приема заявок в объявление включается положение, предусматривающее право участников конкурсного отбора внести изменения в заявки.</w:t>
      </w:r>
    </w:p>
    <w:p w14:paraId="3B210250"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2.4.4. Участники конкурсного отбора, подавшие заявку, уведомляются о внесении изменений в объявление не позднее дня, следующего за днем внесения изменений в объявление, с использованием системы "Электронный бюджет".</w:t>
      </w:r>
    </w:p>
    <w:p w14:paraId="7C62976B" w14:textId="0557E3D4"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 Информация о проведении конкурсного отбора и организации приема заявок дополнительно размещается на официальном сайте Администрации.</w:t>
      </w:r>
    </w:p>
    <w:p w14:paraId="6D57D456" w14:textId="5EB238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2.6. Не позднее первого рабочего дня, следующего за днем размещения объявления, Администрация информирует о проведении конкурсного отбора и организации приема заявок </w:t>
      </w:r>
      <w:r w:rsidR="000E1756">
        <w:rPr>
          <w:rFonts w:ascii="Liberation Serif" w:hAnsi="Liberation Serif" w:cs="Calibri"/>
          <w:sz w:val="24"/>
          <w:szCs w:val="24"/>
        </w:rPr>
        <w:t>Общественную палату</w:t>
      </w:r>
      <w:r w:rsidR="000E0268" w:rsidRPr="000E0268">
        <w:rPr>
          <w:rFonts w:ascii="Liberation Serif" w:hAnsi="Liberation Serif" w:cs="Calibri"/>
          <w:sz w:val="24"/>
          <w:szCs w:val="24"/>
        </w:rPr>
        <w:t xml:space="preserve"> Малышевского </w:t>
      </w:r>
      <w:r w:rsidRPr="008D317A">
        <w:rPr>
          <w:rFonts w:ascii="Liberation Serif" w:hAnsi="Liberation Serif" w:cs="Calibri"/>
          <w:sz w:val="24"/>
          <w:szCs w:val="24"/>
        </w:rPr>
        <w:t>муниципального округа.</w:t>
      </w:r>
    </w:p>
    <w:p w14:paraId="5D79D9CE" w14:textId="45B4CF4B"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2.7. Решение об отмене проведения конкурсного отбора принимается Администрацией в случае уменьшения ранее доведенных лимитов бюджетных обязательств на предоставление субсидий.</w:t>
      </w:r>
    </w:p>
    <w:p w14:paraId="26A5A9B3" w14:textId="2C691DAB"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5" w:name="P116"/>
      <w:bookmarkEnd w:id="5"/>
      <w:r w:rsidRPr="008D317A">
        <w:rPr>
          <w:rFonts w:ascii="Liberation Serif" w:hAnsi="Liberation Serif" w:cs="Calibri"/>
          <w:sz w:val="24"/>
          <w:szCs w:val="24"/>
        </w:rPr>
        <w:t>2.8. Размещение Администрацией объявления об отмене проведения конкурсного отбора на едином портале допускается не позднее чем за один рабочий день до даты окончания срока подачи заявок.</w:t>
      </w:r>
    </w:p>
    <w:p w14:paraId="3C6C0727" w14:textId="57A3FF83"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2.9. Объявление об отмене конкурсного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Администрации (уполномоченного им лица), размещается на едином портале и содержит информацию о причинах отмены конкурсного отбора.</w:t>
      </w:r>
    </w:p>
    <w:p w14:paraId="175B35D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2.10. Участники конкурсного отбора, подавшие заявки, информируются об отмене проведения конкурсного отбора в системе "Электронный бюджет".</w:t>
      </w:r>
    </w:p>
    <w:p w14:paraId="212C53D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2.11. Конкурсный отбор считается отмененным со дня размещения объявления о его отмене на едином портале.</w:t>
      </w:r>
    </w:p>
    <w:p w14:paraId="3C9837F1" w14:textId="23AE7064"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2.12. После окончания срока отмены проведения конкурсного отбора, указанного в </w:t>
      </w:r>
      <w:r w:rsidRPr="008D317A">
        <w:rPr>
          <w:rFonts w:ascii="Liberation Serif" w:hAnsi="Liberation Serif" w:cs="Calibri"/>
          <w:color w:val="0000FF"/>
          <w:sz w:val="24"/>
          <w:szCs w:val="24"/>
        </w:rPr>
        <w:t>пункте 2.8</w:t>
      </w:r>
      <w:r w:rsidRPr="008D317A">
        <w:rPr>
          <w:rFonts w:ascii="Liberation Serif" w:hAnsi="Liberation Serif" w:cs="Calibri"/>
          <w:sz w:val="24"/>
          <w:szCs w:val="24"/>
        </w:rPr>
        <w:t xml:space="preserve"> настоящего порядка, и до заключения соглашения с победителем (победителями) конкурсного отбора Администрация может отменить конкурсный отбор только в случае возникновения обстоятельств непреодолимой силы в соответствии с </w:t>
      </w:r>
      <w:r w:rsidRPr="008D317A">
        <w:rPr>
          <w:rFonts w:ascii="Liberation Serif" w:hAnsi="Liberation Serif" w:cs="Calibri"/>
          <w:color w:val="0000FF"/>
          <w:sz w:val="24"/>
          <w:szCs w:val="24"/>
        </w:rPr>
        <w:t>пунктом 3 статьи 401</w:t>
      </w:r>
      <w:r w:rsidRPr="008D317A">
        <w:rPr>
          <w:rFonts w:ascii="Liberation Serif" w:hAnsi="Liberation Serif" w:cs="Calibri"/>
          <w:sz w:val="24"/>
          <w:szCs w:val="24"/>
        </w:rPr>
        <w:t xml:space="preserve"> Гражданского кодекса Российской Федерации.</w:t>
      </w:r>
    </w:p>
    <w:p w14:paraId="36A6E92D" w14:textId="6EAD770D"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6" w:name="P121"/>
      <w:bookmarkEnd w:id="6"/>
      <w:r w:rsidRPr="008D317A">
        <w:rPr>
          <w:rFonts w:ascii="Liberation Serif" w:hAnsi="Liberation Serif" w:cs="Calibri"/>
          <w:sz w:val="24"/>
          <w:szCs w:val="24"/>
        </w:rPr>
        <w:lastRenderedPageBreak/>
        <w:t>2.13. Решение о признании конкурсного отбора несостоявшимся принимается Администрацией на основании протокола вскрытия заявок в случаях:</w:t>
      </w:r>
    </w:p>
    <w:p w14:paraId="3C4C27E8"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2.13.1. Отсутствия заявок некоммерческих организаций на участие в конкурсном отборе по отдельному направлению, тематике (лоту).</w:t>
      </w:r>
    </w:p>
    <w:p w14:paraId="50A3D0D6" w14:textId="4BB5EAD1"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2.13.2. Отказа всем участникам конкурсного отбора, подавшим заявку на получение субсидии по отдельному направлению, тематике (лоту), как не соответствующим требованиям, указанным в </w:t>
      </w:r>
      <w:r w:rsidRPr="008D317A">
        <w:rPr>
          <w:rFonts w:ascii="Liberation Serif" w:hAnsi="Liberation Serif" w:cs="Calibri"/>
          <w:color w:val="0000FF"/>
          <w:sz w:val="24"/>
          <w:szCs w:val="24"/>
        </w:rPr>
        <w:t>п. 2.14</w:t>
      </w:r>
      <w:r w:rsidRPr="008D317A">
        <w:rPr>
          <w:rFonts w:ascii="Liberation Serif" w:hAnsi="Liberation Serif" w:cs="Calibri"/>
          <w:sz w:val="24"/>
          <w:szCs w:val="24"/>
        </w:rPr>
        <w:t xml:space="preserve"> настоящего порядка.</w:t>
      </w:r>
    </w:p>
    <w:p w14:paraId="378F8E9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7" w:name="P124"/>
      <w:bookmarkEnd w:id="7"/>
      <w:r w:rsidRPr="008D317A">
        <w:rPr>
          <w:rFonts w:ascii="Liberation Serif" w:hAnsi="Liberation Serif" w:cs="Calibri"/>
          <w:sz w:val="24"/>
          <w:szCs w:val="24"/>
        </w:rPr>
        <w:t>2.14. К участию в конкурсном отборе допускаются некоммерческие организации, соответствующие следующим требованиям на 1-е число месяца, предшествующего месяцу, в котором планируется проведение отбора:</w:t>
      </w:r>
    </w:p>
    <w:p w14:paraId="195EF3F4" w14:textId="693914CA"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8" w:name="P125"/>
      <w:bookmarkEnd w:id="8"/>
      <w:r w:rsidRPr="008D317A">
        <w:rPr>
          <w:rFonts w:ascii="Liberation Serif" w:hAnsi="Liberation Serif" w:cs="Calibri"/>
          <w:sz w:val="24"/>
          <w:szCs w:val="24"/>
        </w:rPr>
        <w:t xml:space="preserve">1) участник отбора (получатель субсидии) является социально ориентированной некоммерческой организацией, осуществляет деятельность на территории </w:t>
      </w:r>
      <w:r w:rsidR="001B0C18"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w:t>
      </w:r>
    </w:p>
    <w:p w14:paraId="6AC1A61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 участник отбора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220DA10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 участник отбора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7FE6D610" w14:textId="5C9C1BFB"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4) участник отбора (получатель субсидии) не находится в составляемых в рамках реализации полномочий, предусмотренных </w:t>
      </w:r>
      <w:r w:rsidRPr="008D317A">
        <w:rPr>
          <w:rFonts w:ascii="Liberation Serif" w:hAnsi="Liberation Serif" w:cs="Calibri"/>
          <w:color w:val="0000FF"/>
          <w:sz w:val="24"/>
          <w:szCs w:val="24"/>
        </w:rPr>
        <w:t>главой VII</w:t>
      </w:r>
      <w:r w:rsidRPr="008D317A">
        <w:rPr>
          <w:rFonts w:ascii="Liberation Serif" w:hAnsi="Liberation Serif" w:cs="Calibri"/>
          <w:sz w:val="24"/>
          <w:szCs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55AF2C2E" w14:textId="6CC6952C"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5) участник отбора (получатель субсидии) не получает средства из бюджета </w:t>
      </w:r>
      <w:r w:rsidR="001B0C18" w:rsidRPr="00ED2D2E">
        <w:rPr>
          <w:rFonts w:ascii="Liberation Serif" w:hAnsi="Liberation Serif" w:cs="Calibri"/>
          <w:sz w:val="24"/>
          <w:szCs w:val="24"/>
        </w:rPr>
        <w:t xml:space="preserve">Малышевского </w:t>
      </w:r>
      <w:r w:rsidRPr="008D317A">
        <w:rPr>
          <w:rFonts w:ascii="Liberation Serif" w:hAnsi="Liberation Serif" w:cs="Calibri"/>
          <w:sz w:val="24"/>
          <w:szCs w:val="24"/>
        </w:rPr>
        <w:t>муниципального округа на основании иных муниципальных правовых актов на цели, установленные настоящим Порядком;</w:t>
      </w:r>
    </w:p>
    <w:p w14:paraId="3C3ED107" w14:textId="15B5640B"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6) участник отбора (получатель субсидии) не является иностранным агентом в соответствии с Федеральным </w:t>
      </w:r>
      <w:r w:rsidRPr="008D317A">
        <w:rPr>
          <w:rFonts w:ascii="Liberation Serif" w:hAnsi="Liberation Serif" w:cs="Calibri"/>
          <w:color w:val="0000FF"/>
          <w:sz w:val="24"/>
          <w:szCs w:val="24"/>
        </w:rPr>
        <w:t>законом</w:t>
      </w:r>
      <w:r w:rsidRPr="008D317A">
        <w:rPr>
          <w:rFonts w:ascii="Liberation Serif" w:hAnsi="Liberation Serif" w:cs="Calibri"/>
          <w:sz w:val="24"/>
          <w:szCs w:val="24"/>
        </w:rPr>
        <w:t xml:space="preserve"> "О контроле за деятельностью лиц, находящихся под иностранным влиянием";</w:t>
      </w:r>
    </w:p>
    <w:p w14:paraId="50E5DE19" w14:textId="75BFD181"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7) у участника отбора (получателя субсидии) на едином налоговом счете отсутствует или не превышает размер, определенный </w:t>
      </w:r>
      <w:r w:rsidRPr="008D317A">
        <w:rPr>
          <w:rFonts w:ascii="Liberation Serif" w:hAnsi="Liberation Serif" w:cs="Calibri"/>
          <w:color w:val="0000FF"/>
          <w:sz w:val="24"/>
          <w:szCs w:val="24"/>
        </w:rPr>
        <w:t>пунктом 3 статьи 47</w:t>
      </w:r>
      <w:r w:rsidRPr="008D317A">
        <w:rPr>
          <w:rFonts w:ascii="Liberation Serif" w:hAnsi="Liberation Serif" w:cs="Calibri"/>
          <w:sz w:val="24"/>
          <w:szCs w:val="24"/>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r w:rsidR="001333E3">
        <w:rPr>
          <w:rFonts w:ascii="Liberation Serif" w:hAnsi="Liberation Serif" w:cs="Calibri"/>
          <w:sz w:val="24"/>
          <w:szCs w:val="24"/>
        </w:rPr>
        <w:t xml:space="preserve"> на первое число месяца, в котором подана заявка</w:t>
      </w:r>
      <w:r w:rsidRPr="008D317A">
        <w:rPr>
          <w:rFonts w:ascii="Liberation Serif" w:hAnsi="Liberation Serif" w:cs="Calibri"/>
          <w:sz w:val="24"/>
          <w:szCs w:val="24"/>
        </w:rPr>
        <w:t>;</w:t>
      </w:r>
    </w:p>
    <w:p w14:paraId="1D8635C8" w14:textId="07C30FBA"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8) у участника отбора (получателя субсидии) отсутствуют просроченная задолженность по возврату в бюджет </w:t>
      </w:r>
      <w:r w:rsidR="00311D51"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 иных субсидий, бюджетных инвестиций, а также иная просроченная (неурегулированная) задолженность по денежным обязательствам перед </w:t>
      </w:r>
      <w:r w:rsidR="00311D51" w:rsidRPr="00ED2D2E">
        <w:rPr>
          <w:rFonts w:ascii="Liberation Serif" w:hAnsi="Liberation Serif" w:cs="Calibri"/>
          <w:sz w:val="24"/>
          <w:szCs w:val="24"/>
        </w:rPr>
        <w:t>Малышевским</w:t>
      </w:r>
      <w:r w:rsidRPr="008D317A">
        <w:rPr>
          <w:rFonts w:ascii="Liberation Serif" w:hAnsi="Liberation Serif" w:cs="Calibri"/>
          <w:sz w:val="24"/>
          <w:szCs w:val="24"/>
        </w:rPr>
        <w:t xml:space="preserve"> муниципальным округом;</w:t>
      </w:r>
    </w:p>
    <w:p w14:paraId="40CA052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9" w:name="P133"/>
      <w:bookmarkEnd w:id="9"/>
      <w:r w:rsidRPr="008D317A">
        <w:rPr>
          <w:rFonts w:ascii="Liberation Serif" w:hAnsi="Liberation Serif" w:cs="Calibri"/>
          <w:sz w:val="24"/>
          <w:szCs w:val="24"/>
        </w:rPr>
        <w:t xml:space="preserve">9) участник отбора (получатель субсидии),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другого юридического лица), ликвидации, в отношении его не введена процедура банкротства, деятельность получателя субсидии не приостановлена в порядке, предусмотренном законодательством Российской </w:t>
      </w:r>
      <w:r w:rsidRPr="008D317A">
        <w:rPr>
          <w:rFonts w:ascii="Liberation Serif" w:hAnsi="Liberation Serif" w:cs="Calibri"/>
          <w:sz w:val="24"/>
          <w:szCs w:val="24"/>
        </w:rPr>
        <w:lastRenderedPageBreak/>
        <w:t>Федерации;</w:t>
      </w:r>
    </w:p>
    <w:p w14:paraId="2135B983"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10)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(получателя субсидии), являющегося юридическим лицом.</w:t>
      </w:r>
    </w:p>
    <w:p w14:paraId="251A9D79"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2.15. Заявка подается в соответствии с требованиями и в сроки, указанные в объявлении.</w:t>
      </w:r>
    </w:p>
    <w:p w14:paraId="0917FE5B"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2.16. Заявки формируются участниками конкурсного отбора на едином портале посредством заполнения соответствующих экранных форм веб-интерфейса и представления электронных копий документов (документов на бумажном носителе, преобразованных в электронную форму путем сканирования) и материалов.</w:t>
      </w:r>
    </w:p>
    <w:p w14:paraId="7885A2E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2.17. Заявка подписывается усиленной квалифицированной электронной подписью руководителя участника конкурсного отбора или уполномоченного им лица.</w:t>
      </w:r>
    </w:p>
    <w:p w14:paraId="39C75A73"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2.18. Ответственность за полноту и достоверность информации и документов, содержащихся в заявке, а также за своевременность их представления несет участник конкурсного отбора в соответствии с законодательством Российской Федерации.</w:t>
      </w:r>
    </w:p>
    <w:p w14:paraId="2FE5C239"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2.19.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14:paraId="1C58D36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Фото- и видеоматериалы, включаемые в заявку, должны содержать четкое и контрастное изображение высокого качества.</w:t>
      </w:r>
    </w:p>
    <w:p w14:paraId="16B225CE" w14:textId="6790ECAE" w:rsidR="008D317A" w:rsidRPr="005D1E3A" w:rsidRDefault="008D317A" w:rsidP="00AD5D2D">
      <w:pPr>
        <w:widowControl w:val="0"/>
        <w:autoSpaceDE w:val="0"/>
        <w:autoSpaceDN w:val="0"/>
        <w:spacing w:after="0" w:line="240" w:lineRule="auto"/>
        <w:ind w:firstLine="567"/>
        <w:jc w:val="both"/>
        <w:rPr>
          <w:rFonts w:ascii="Liberation Serif" w:hAnsi="Liberation Serif" w:cs="Calibri"/>
          <w:sz w:val="24"/>
          <w:szCs w:val="24"/>
        </w:rPr>
      </w:pPr>
      <w:r w:rsidRPr="005D1E3A">
        <w:rPr>
          <w:rFonts w:ascii="Liberation Serif" w:hAnsi="Liberation Serif" w:cs="Calibri"/>
          <w:sz w:val="24"/>
          <w:szCs w:val="24"/>
        </w:rPr>
        <w:t>2.20. Датой и временем представления участником конкурсного отбора заявки считаются дата и время подписания участником конкурсного отбора заявки с присвоением ей регистрационного номера в системе "Электронный бюджет".</w:t>
      </w:r>
      <w:r w:rsidR="005310C7" w:rsidRPr="005D1E3A">
        <w:rPr>
          <w:rFonts w:ascii="Liberation Serif" w:hAnsi="Liberation Serif" w:cs="Calibri"/>
          <w:sz w:val="24"/>
          <w:szCs w:val="24"/>
        </w:rPr>
        <w:t xml:space="preserve"> Поданные заявки участниками также регистрируются в журнале регистрации заявок социально ориентированных некоммерческих организаций (Приложение № 3</w:t>
      </w:r>
      <w:r w:rsidR="005D1E3A" w:rsidRPr="005D1E3A">
        <w:rPr>
          <w:rFonts w:ascii="Liberation Serif" w:hAnsi="Liberation Serif" w:cs="Calibri"/>
          <w:sz w:val="24"/>
          <w:szCs w:val="24"/>
        </w:rPr>
        <w:t xml:space="preserve"> к Порядку</w:t>
      </w:r>
      <w:r w:rsidR="005D1E3A">
        <w:rPr>
          <w:rFonts w:ascii="Liberation Serif" w:hAnsi="Liberation Serif" w:cs="Calibri"/>
          <w:sz w:val="24"/>
          <w:szCs w:val="24"/>
        </w:rPr>
        <w:t xml:space="preserve"> </w:t>
      </w:r>
      <w:r w:rsidR="005D1E3A" w:rsidRPr="005D1E3A">
        <w:rPr>
          <w:rFonts w:ascii="Liberation Serif" w:hAnsi="Liberation Serif" w:cs="Calibri"/>
          <w:sz w:val="24"/>
          <w:szCs w:val="24"/>
        </w:rPr>
        <w:t>предоставления субсидии из бюджета</w:t>
      </w:r>
      <w:r w:rsidR="005D1E3A">
        <w:rPr>
          <w:rFonts w:ascii="Liberation Serif" w:hAnsi="Liberation Serif" w:cs="Calibri"/>
          <w:sz w:val="24"/>
          <w:szCs w:val="24"/>
        </w:rPr>
        <w:t xml:space="preserve"> </w:t>
      </w:r>
      <w:r w:rsidR="005D1E3A" w:rsidRPr="005D1E3A">
        <w:rPr>
          <w:rFonts w:ascii="Liberation Serif" w:hAnsi="Liberation Serif" w:cs="Calibri"/>
          <w:sz w:val="24"/>
          <w:szCs w:val="24"/>
        </w:rPr>
        <w:t>Малышевского муниципального округа</w:t>
      </w:r>
      <w:r w:rsidR="005D1E3A">
        <w:rPr>
          <w:rFonts w:ascii="Liberation Serif" w:hAnsi="Liberation Serif" w:cs="Calibri"/>
          <w:sz w:val="24"/>
          <w:szCs w:val="24"/>
        </w:rPr>
        <w:t xml:space="preserve"> </w:t>
      </w:r>
      <w:r w:rsidR="005D1E3A" w:rsidRPr="005D1E3A">
        <w:rPr>
          <w:rFonts w:ascii="Liberation Serif" w:hAnsi="Liberation Serif" w:cs="Calibri"/>
          <w:sz w:val="24"/>
          <w:szCs w:val="24"/>
        </w:rPr>
        <w:t>социально ориентированным</w:t>
      </w:r>
      <w:r w:rsidR="005D1E3A">
        <w:rPr>
          <w:rFonts w:ascii="Liberation Serif" w:hAnsi="Liberation Serif" w:cs="Calibri"/>
          <w:sz w:val="24"/>
          <w:szCs w:val="24"/>
        </w:rPr>
        <w:t xml:space="preserve"> </w:t>
      </w:r>
      <w:r w:rsidR="005D1E3A" w:rsidRPr="005D1E3A">
        <w:rPr>
          <w:rFonts w:ascii="Liberation Serif" w:hAnsi="Liberation Serif" w:cs="Calibri"/>
          <w:sz w:val="24"/>
          <w:szCs w:val="24"/>
        </w:rPr>
        <w:t>некоммерческим организациям</w:t>
      </w:r>
      <w:r w:rsidR="005310C7" w:rsidRPr="005D1E3A">
        <w:rPr>
          <w:rFonts w:ascii="Liberation Serif" w:hAnsi="Liberation Serif" w:cs="Calibri"/>
          <w:sz w:val="24"/>
          <w:szCs w:val="24"/>
        </w:rPr>
        <w:t>)</w:t>
      </w:r>
      <w:r w:rsidR="005D1E3A">
        <w:rPr>
          <w:rFonts w:ascii="Liberation Serif" w:hAnsi="Liberation Serif" w:cs="Calibri"/>
          <w:sz w:val="24"/>
          <w:szCs w:val="24"/>
        </w:rPr>
        <w:t>.</w:t>
      </w:r>
    </w:p>
    <w:p w14:paraId="4B61031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10" w:name="P142"/>
      <w:bookmarkEnd w:id="10"/>
      <w:r w:rsidRPr="008D317A">
        <w:rPr>
          <w:rFonts w:ascii="Liberation Serif" w:hAnsi="Liberation Serif" w:cs="Calibri"/>
          <w:sz w:val="24"/>
          <w:szCs w:val="24"/>
        </w:rPr>
        <w:t>2.21. Заявка должна содержать следующие сведения:</w:t>
      </w:r>
    </w:p>
    <w:p w14:paraId="63C0461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2.21.1. Наименование направления деятельности, указанного в настоящем Порядке, по которому реализуется проект.</w:t>
      </w:r>
    </w:p>
    <w:p w14:paraId="624EF903" w14:textId="613EFB8E"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2.21.2. Наименование тематики (лота) направления отбора, перечень которых утверждается Администрацией ежегодно.</w:t>
      </w:r>
    </w:p>
    <w:p w14:paraId="0AB3DB8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2.21.3. Наименование проекта, на реализацию которого запрашивается субсидия.</w:t>
      </w:r>
    </w:p>
    <w:p w14:paraId="30FAACE8"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2.21.4. Краткое описание проекта.</w:t>
      </w:r>
    </w:p>
    <w:p w14:paraId="1BC7FD5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2.21.5. Географию проекта.</w:t>
      </w:r>
    </w:p>
    <w:p w14:paraId="624F1A98"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2.21.6. Срок реализации проекта.</w:t>
      </w:r>
    </w:p>
    <w:p w14:paraId="0FBC1C3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2.21.7. Обоснование социальной значимости проекта.</w:t>
      </w:r>
    </w:p>
    <w:p w14:paraId="3E92A858"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2.21.8. Целевые группы проекта.</w:t>
      </w:r>
    </w:p>
    <w:p w14:paraId="1B510D5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2.21.9. Цель (цели) и задачи проекта.</w:t>
      </w:r>
    </w:p>
    <w:p w14:paraId="0F788BA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2.21.10. Ожидаемые количественные и качественные результаты проекта.</w:t>
      </w:r>
    </w:p>
    <w:p w14:paraId="1E9189F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2.21.11. Общую сумму расходов на реализацию проекта.</w:t>
      </w:r>
    </w:p>
    <w:p w14:paraId="5066807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2.21.12. Размер запрашиваемой субсидии (в соответствии с объемом и содержанием мероприятий проекта, направленных на достижение конкретных общественно полезных результатов, и сроком реализации проекта).</w:t>
      </w:r>
    </w:p>
    <w:p w14:paraId="075BA78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2.21.13. Календарный план мероприятий проекта.</w:t>
      </w:r>
    </w:p>
    <w:p w14:paraId="6237C74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2.21.14. Бюджет проекта.</w:t>
      </w:r>
    </w:p>
    <w:p w14:paraId="10E3EC3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2.21.15. Информацию о руководителе проекта.</w:t>
      </w:r>
    </w:p>
    <w:p w14:paraId="12E8FD0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2.21.16. Информацию о команде проекта.</w:t>
      </w:r>
    </w:p>
    <w:p w14:paraId="0F3EC3BE"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2.21.17. Информацию о некоммерческой организации, включающую:</w:t>
      </w:r>
    </w:p>
    <w:p w14:paraId="75E80239"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полное и сокращенное (при наличии) наименование некоммерческой организации, основной государственный регистрационный номер, идентификационный номер </w:t>
      </w:r>
      <w:r w:rsidRPr="008D317A">
        <w:rPr>
          <w:rFonts w:ascii="Liberation Serif" w:hAnsi="Liberation Serif" w:cs="Calibri"/>
          <w:sz w:val="24"/>
          <w:szCs w:val="24"/>
        </w:rPr>
        <w:lastRenderedPageBreak/>
        <w:t>налогоплательщика, место нахождения некоммерческой организации;</w:t>
      </w:r>
    </w:p>
    <w:p w14:paraId="60AA395E"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основные виды деятельности некоммерческой организации;</w:t>
      </w:r>
    </w:p>
    <w:p w14:paraId="7D67C44E"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контактный телефон;</w:t>
      </w:r>
    </w:p>
    <w:p w14:paraId="10E2D98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адрес электронной почты для направления некоммерческой организации юридически значимых сообщений.</w:t>
      </w:r>
    </w:p>
    <w:p w14:paraId="69BFC6D0"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2.22</w:t>
      </w:r>
      <w:r w:rsidRPr="0070022A">
        <w:rPr>
          <w:rFonts w:ascii="Liberation Serif" w:hAnsi="Liberation Serif" w:cs="Calibri"/>
          <w:sz w:val="24"/>
          <w:szCs w:val="24"/>
        </w:rPr>
        <w:t>. К заявке прилагаются следующие документы:</w:t>
      </w:r>
    </w:p>
    <w:p w14:paraId="7D3B114B"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11" w:name="P165"/>
      <w:bookmarkEnd w:id="11"/>
      <w:r w:rsidRPr="008D317A">
        <w:rPr>
          <w:rFonts w:ascii="Liberation Serif" w:hAnsi="Liberation Serif" w:cs="Calibri"/>
          <w:sz w:val="24"/>
          <w:szCs w:val="24"/>
        </w:rPr>
        <w:t>2.22.1. Электронная (сканированная) копия устава некоммерческой организации.</w:t>
      </w:r>
    </w:p>
    <w:p w14:paraId="5E13747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2.22.2. Электронная (сканированная) копия документа, подтверждающего полномочия лица на подачу заявки от имени некоммерческой организации, - в случае если заявку подает лицо, сведения о котором как о лице, имеющем право без доверенности действовать от имени некоммерческой организации, не содержатся в Едином государственном реестре юридических лиц.</w:t>
      </w:r>
    </w:p>
    <w:p w14:paraId="2B68BE3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2.22.3. Письменное согласие руководителя некоммерческой организации на публикацию (размещение) информации, связанной с участием некоммерческой организации в конкурсном отборе посредством единого портала системы "Электронный бюджет". При подаче заявки в электронном виде согласие на обработку персональных данных и согласие на публикацию (размещение) в сети Интернет информации об участнике конкурсного отбора, подаваемой участником конкурсного отбора заявке, иной информации об участнике конкурсного отбора, связанной с конкурсным отбором, являются неотъемлемой частью заявки.</w:t>
      </w:r>
    </w:p>
    <w:p w14:paraId="6C555562" w14:textId="77777777" w:rsid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2.22.4. Информация и документы, представляемые при проведении конкурсного отбора в процессе документооборота: подтверждение согласия на публикацию (размещение) в сети Интернет информации об участнике конкурсного отбора, о подаваемой участником конкурсного отбора заявке, а также иной информации об участнике конкурсного отбора, связанной с соответствующим конкурсным отбором и результатом предоставления субсидии, подаваемые посредством заполнения соответствующих экранных форм веб-интерфейса системы "Электронный бюджет".</w:t>
      </w:r>
    </w:p>
    <w:p w14:paraId="751EDBEC" w14:textId="77777777" w:rsidR="00362DE2" w:rsidRPr="0070022A" w:rsidRDefault="00362DE2" w:rsidP="00ED2D2E">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2.22.5. Документы или сведения подтверждающие:</w:t>
      </w:r>
    </w:p>
    <w:p w14:paraId="443491B6" w14:textId="56ABB4B9" w:rsidR="00362DE2" w:rsidRPr="0070022A" w:rsidRDefault="00362DE2" w:rsidP="00362DE2">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1)</w:t>
      </w:r>
      <w:r w:rsidR="001479FA" w:rsidRPr="0070022A">
        <w:rPr>
          <w:rFonts w:ascii="Liberation Serif" w:hAnsi="Liberation Serif" w:cs="Calibri"/>
          <w:sz w:val="24"/>
          <w:szCs w:val="24"/>
        </w:rPr>
        <w:t xml:space="preserve"> не отнесение</w:t>
      </w:r>
      <w:r w:rsidR="00D23E39" w:rsidRPr="0070022A">
        <w:rPr>
          <w:rFonts w:ascii="Liberation Serif" w:hAnsi="Liberation Serif" w:cs="Calibri"/>
          <w:sz w:val="24"/>
          <w:szCs w:val="24"/>
        </w:rPr>
        <w:t xml:space="preserve"> к</w:t>
      </w:r>
      <w:r w:rsidRPr="0070022A">
        <w:rPr>
          <w:rFonts w:ascii="Liberation Serif" w:hAnsi="Liberation Serif" w:cs="Calibri"/>
          <w:sz w:val="24"/>
          <w:szCs w:val="24"/>
        </w:rPr>
        <w:t xml:space="preserve"> </w:t>
      </w:r>
      <w:r w:rsidR="00D23E39" w:rsidRPr="0070022A">
        <w:rPr>
          <w:rFonts w:ascii="Liberation Serif" w:hAnsi="Liberation Serif" w:cs="Calibri"/>
          <w:sz w:val="24"/>
          <w:szCs w:val="24"/>
        </w:rPr>
        <w:t>иностранному юридическому лицу</w:t>
      </w:r>
      <w:r w:rsidRPr="0070022A">
        <w:rPr>
          <w:rFonts w:ascii="Liberation Serif" w:hAnsi="Liberation Serif" w:cs="Calibri"/>
          <w:sz w:val="24"/>
          <w:szCs w:val="24"/>
        </w:rPr>
        <w:t>,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2FC6D892" w14:textId="1AA5E0CB" w:rsidR="00362DE2" w:rsidRPr="0070022A" w:rsidRDefault="0070022A" w:rsidP="00362DE2">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3)</w:t>
      </w:r>
      <w:r w:rsidR="001479FA" w:rsidRPr="0070022A">
        <w:rPr>
          <w:rFonts w:ascii="Liberation Serif" w:hAnsi="Liberation Serif" w:cs="Calibri"/>
          <w:sz w:val="24"/>
          <w:szCs w:val="24"/>
        </w:rPr>
        <w:t xml:space="preserve"> не нахождение</w:t>
      </w:r>
      <w:r w:rsidR="00362DE2" w:rsidRPr="0070022A">
        <w:rPr>
          <w:rFonts w:ascii="Liberation Serif" w:hAnsi="Liberation Serif" w:cs="Calibri"/>
          <w:sz w:val="24"/>
          <w:szCs w:val="24"/>
        </w:rPr>
        <w:t xml:space="preserve">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7A6F30A1" w14:textId="511DCCBA" w:rsidR="00362DE2" w:rsidRPr="0070022A" w:rsidRDefault="0070022A" w:rsidP="00362DE2">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4)</w:t>
      </w:r>
      <w:r w:rsidR="001479FA" w:rsidRPr="0070022A">
        <w:rPr>
          <w:rFonts w:ascii="Liberation Serif" w:hAnsi="Liberation Serif" w:cs="Calibri"/>
          <w:sz w:val="24"/>
          <w:szCs w:val="24"/>
        </w:rPr>
        <w:t xml:space="preserve"> не нахождение</w:t>
      </w:r>
      <w:r w:rsidR="00362DE2" w:rsidRPr="0070022A">
        <w:rPr>
          <w:rFonts w:ascii="Liberation Serif" w:hAnsi="Liberation Serif" w:cs="Calibri"/>
          <w:sz w:val="24"/>
          <w:szCs w:val="24"/>
        </w:rPr>
        <w:t xml:space="preserve"> в составляемых в рамках реализации полномочий, предусмотренных </w:t>
      </w:r>
      <w:r w:rsidR="00362DE2" w:rsidRPr="0070022A">
        <w:rPr>
          <w:rFonts w:ascii="Liberation Serif" w:hAnsi="Liberation Serif" w:cs="Calibri"/>
          <w:color w:val="0000FF"/>
          <w:sz w:val="24"/>
          <w:szCs w:val="24"/>
        </w:rPr>
        <w:t>главой VII</w:t>
      </w:r>
      <w:r w:rsidR="00362DE2" w:rsidRPr="0070022A">
        <w:rPr>
          <w:rFonts w:ascii="Liberation Serif" w:hAnsi="Liberation Serif" w:cs="Calibri"/>
          <w:sz w:val="24"/>
          <w:szCs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16A9774B" w14:textId="7F43DF25" w:rsidR="00362DE2" w:rsidRPr="0070022A" w:rsidRDefault="00362DE2" w:rsidP="00362DE2">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 xml:space="preserve">5) </w:t>
      </w:r>
      <w:r w:rsidR="001479FA" w:rsidRPr="0070022A">
        <w:rPr>
          <w:rFonts w:ascii="Liberation Serif" w:hAnsi="Liberation Serif" w:cs="Calibri"/>
          <w:sz w:val="24"/>
          <w:szCs w:val="24"/>
        </w:rPr>
        <w:t xml:space="preserve"> не получение средств</w:t>
      </w:r>
      <w:r w:rsidRPr="0070022A">
        <w:rPr>
          <w:rFonts w:ascii="Liberation Serif" w:hAnsi="Liberation Serif" w:cs="Calibri"/>
          <w:sz w:val="24"/>
          <w:szCs w:val="24"/>
        </w:rPr>
        <w:t xml:space="preserve"> из бюджета Малышевского муниципального округа на основании иных муниципальных правовых актов на цели, установленные настоящим Порядком;</w:t>
      </w:r>
    </w:p>
    <w:p w14:paraId="7E5233D0" w14:textId="4F862903" w:rsidR="00362DE2" w:rsidRPr="0070022A" w:rsidRDefault="0070022A" w:rsidP="00362DE2">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6)</w:t>
      </w:r>
      <w:r w:rsidR="001479FA" w:rsidRPr="0070022A">
        <w:rPr>
          <w:rFonts w:ascii="Liberation Serif" w:hAnsi="Liberation Serif" w:cs="Calibri"/>
          <w:sz w:val="24"/>
          <w:szCs w:val="24"/>
        </w:rPr>
        <w:t xml:space="preserve"> не отнесение к иностранному агенту</w:t>
      </w:r>
      <w:r w:rsidR="00362DE2" w:rsidRPr="0070022A">
        <w:rPr>
          <w:rFonts w:ascii="Liberation Serif" w:hAnsi="Liberation Serif" w:cs="Calibri"/>
          <w:sz w:val="24"/>
          <w:szCs w:val="24"/>
        </w:rPr>
        <w:t xml:space="preserve"> в соответствии с Федеральным </w:t>
      </w:r>
      <w:r w:rsidR="00362DE2" w:rsidRPr="0070022A">
        <w:rPr>
          <w:rFonts w:ascii="Liberation Serif" w:hAnsi="Liberation Serif" w:cs="Calibri"/>
          <w:color w:val="0000FF"/>
          <w:sz w:val="24"/>
          <w:szCs w:val="24"/>
        </w:rPr>
        <w:t>законом</w:t>
      </w:r>
      <w:r w:rsidR="00362DE2" w:rsidRPr="0070022A">
        <w:rPr>
          <w:rFonts w:ascii="Liberation Serif" w:hAnsi="Liberation Serif" w:cs="Calibri"/>
          <w:sz w:val="24"/>
          <w:szCs w:val="24"/>
        </w:rPr>
        <w:t xml:space="preserve"> "О контроле за деятельностью лиц, находящихся под иностранным влиянием";</w:t>
      </w:r>
    </w:p>
    <w:p w14:paraId="329A9BEA" w14:textId="689BB906" w:rsidR="00362DE2" w:rsidRPr="0070022A" w:rsidRDefault="00362DE2" w:rsidP="00362DE2">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 xml:space="preserve">7) </w:t>
      </w:r>
      <w:r w:rsidR="001479FA" w:rsidRPr="0070022A">
        <w:rPr>
          <w:rFonts w:ascii="Liberation Serif" w:hAnsi="Liberation Serif" w:cs="Calibri"/>
          <w:sz w:val="24"/>
          <w:szCs w:val="24"/>
        </w:rPr>
        <w:t xml:space="preserve">отсутствие </w:t>
      </w:r>
      <w:r w:rsidRPr="0070022A">
        <w:rPr>
          <w:rFonts w:ascii="Liberation Serif" w:hAnsi="Liberation Serif" w:cs="Calibri"/>
          <w:sz w:val="24"/>
          <w:szCs w:val="24"/>
        </w:rPr>
        <w:t xml:space="preserve">у участника отбора (получателя субсидии) на едином налоговом счете </w:t>
      </w:r>
      <w:r w:rsidR="001479FA" w:rsidRPr="0070022A">
        <w:rPr>
          <w:rFonts w:ascii="Liberation Serif" w:hAnsi="Liberation Serif" w:cs="Calibri"/>
          <w:sz w:val="24"/>
          <w:szCs w:val="24"/>
        </w:rPr>
        <w:t>или не превышение</w:t>
      </w:r>
      <w:r w:rsidRPr="0070022A">
        <w:rPr>
          <w:rFonts w:ascii="Liberation Serif" w:hAnsi="Liberation Serif" w:cs="Calibri"/>
          <w:sz w:val="24"/>
          <w:szCs w:val="24"/>
        </w:rPr>
        <w:t xml:space="preserve"> размер</w:t>
      </w:r>
      <w:r w:rsidR="001479FA" w:rsidRPr="0070022A">
        <w:rPr>
          <w:rFonts w:ascii="Liberation Serif" w:hAnsi="Liberation Serif" w:cs="Calibri"/>
          <w:sz w:val="24"/>
          <w:szCs w:val="24"/>
        </w:rPr>
        <w:t>а</w:t>
      </w:r>
      <w:r w:rsidRPr="0070022A">
        <w:rPr>
          <w:rFonts w:ascii="Liberation Serif" w:hAnsi="Liberation Serif" w:cs="Calibri"/>
          <w:sz w:val="24"/>
          <w:szCs w:val="24"/>
        </w:rPr>
        <w:t xml:space="preserve">, определенный </w:t>
      </w:r>
      <w:r w:rsidRPr="0070022A">
        <w:rPr>
          <w:rFonts w:ascii="Liberation Serif" w:hAnsi="Liberation Serif" w:cs="Calibri"/>
          <w:color w:val="0000FF"/>
          <w:sz w:val="24"/>
          <w:szCs w:val="24"/>
        </w:rPr>
        <w:t>пунктом 3 статьи 47</w:t>
      </w:r>
      <w:r w:rsidRPr="0070022A">
        <w:rPr>
          <w:rFonts w:ascii="Liberation Serif" w:hAnsi="Liberation Serif" w:cs="Calibri"/>
          <w:sz w:val="24"/>
          <w:szCs w:val="24"/>
        </w:rPr>
        <w:t xml:space="preserve"> Налогового кодекса Рос</w:t>
      </w:r>
      <w:r w:rsidR="001479FA" w:rsidRPr="0070022A">
        <w:rPr>
          <w:rFonts w:ascii="Liberation Serif" w:hAnsi="Liberation Serif" w:cs="Calibri"/>
          <w:sz w:val="24"/>
          <w:szCs w:val="24"/>
        </w:rPr>
        <w:t>сийской Федерации, задолженности</w:t>
      </w:r>
      <w:r w:rsidRPr="0070022A">
        <w:rPr>
          <w:rFonts w:ascii="Liberation Serif" w:hAnsi="Liberation Serif" w:cs="Calibri"/>
          <w:sz w:val="24"/>
          <w:szCs w:val="24"/>
        </w:rPr>
        <w:t xml:space="preserve"> по уплате налогов, сборов и страховых взносов в бюджеты </w:t>
      </w:r>
      <w:r w:rsidRPr="0070022A">
        <w:rPr>
          <w:rFonts w:ascii="Liberation Serif" w:hAnsi="Liberation Serif" w:cs="Calibri"/>
          <w:sz w:val="24"/>
          <w:szCs w:val="24"/>
        </w:rPr>
        <w:lastRenderedPageBreak/>
        <w:t>бюджетной системы Российской Федерации на первое число месяца, в котором подана заявка;</w:t>
      </w:r>
    </w:p>
    <w:p w14:paraId="705C2277" w14:textId="25F9AA41" w:rsidR="00362DE2" w:rsidRPr="0070022A" w:rsidRDefault="00362DE2" w:rsidP="00362DE2">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8</w:t>
      </w:r>
      <w:r w:rsidR="00D05A37" w:rsidRPr="0070022A">
        <w:rPr>
          <w:rFonts w:ascii="Liberation Serif" w:hAnsi="Liberation Serif" w:cs="Calibri"/>
          <w:sz w:val="24"/>
          <w:szCs w:val="24"/>
        </w:rPr>
        <w:t xml:space="preserve">) отсутствие </w:t>
      </w:r>
      <w:r w:rsidR="001479FA" w:rsidRPr="0070022A">
        <w:rPr>
          <w:rFonts w:ascii="Liberation Serif" w:hAnsi="Liberation Serif" w:cs="Calibri"/>
          <w:sz w:val="24"/>
          <w:szCs w:val="24"/>
        </w:rPr>
        <w:t>просроченной задолженности</w:t>
      </w:r>
      <w:r w:rsidRPr="0070022A">
        <w:rPr>
          <w:rFonts w:ascii="Liberation Serif" w:hAnsi="Liberation Serif" w:cs="Calibri"/>
          <w:sz w:val="24"/>
          <w:szCs w:val="24"/>
        </w:rPr>
        <w:t xml:space="preserve"> по возврату в бюджет Малышевского муниципального округа, иных субсидий, бю</w:t>
      </w:r>
      <w:r w:rsidR="001479FA" w:rsidRPr="0070022A">
        <w:rPr>
          <w:rFonts w:ascii="Liberation Serif" w:hAnsi="Liberation Serif" w:cs="Calibri"/>
          <w:sz w:val="24"/>
          <w:szCs w:val="24"/>
        </w:rPr>
        <w:t>джетных инвестиций, а также иной просроченной (неурегулированной</w:t>
      </w:r>
      <w:r w:rsidRPr="0070022A">
        <w:rPr>
          <w:rFonts w:ascii="Liberation Serif" w:hAnsi="Liberation Serif" w:cs="Calibri"/>
          <w:sz w:val="24"/>
          <w:szCs w:val="24"/>
        </w:rPr>
        <w:t>) задолжен</w:t>
      </w:r>
      <w:r w:rsidR="001479FA" w:rsidRPr="0070022A">
        <w:rPr>
          <w:rFonts w:ascii="Liberation Serif" w:hAnsi="Liberation Serif" w:cs="Calibri"/>
          <w:sz w:val="24"/>
          <w:szCs w:val="24"/>
        </w:rPr>
        <w:t>ности</w:t>
      </w:r>
      <w:r w:rsidRPr="0070022A">
        <w:rPr>
          <w:rFonts w:ascii="Liberation Serif" w:hAnsi="Liberation Serif" w:cs="Calibri"/>
          <w:sz w:val="24"/>
          <w:szCs w:val="24"/>
        </w:rPr>
        <w:t xml:space="preserve"> по денежным обязательствам перед Малышевским муниципальным округом;</w:t>
      </w:r>
    </w:p>
    <w:p w14:paraId="19A333DB" w14:textId="42EEC394" w:rsidR="00362DE2" w:rsidRPr="0070022A" w:rsidRDefault="0070022A" w:rsidP="00362DE2">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9)</w:t>
      </w:r>
      <w:r w:rsidR="00D05A37" w:rsidRPr="0070022A">
        <w:rPr>
          <w:rFonts w:ascii="Liberation Serif" w:hAnsi="Liberation Serif" w:cs="Calibri"/>
          <w:sz w:val="24"/>
          <w:szCs w:val="24"/>
        </w:rPr>
        <w:t xml:space="preserve"> не нахождение </w:t>
      </w:r>
      <w:r w:rsidR="00362DE2" w:rsidRPr="0070022A">
        <w:rPr>
          <w:rFonts w:ascii="Liberation Serif" w:hAnsi="Liberation Serif" w:cs="Calibri"/>
          <w:sz w:val="24"/>
          <w:szCs w:val="24"/>
        </w:rPr>
        <w:t>в процессе реорганизации (за исключением реорганизации в форме присоединения к юридическому лицу, являющемуся получателем субсидии, другого юридического лица), ликвидации, в отношении его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w:t>
      </w:r>
    </w:p>
    <w:p w14:paraId="62B21213" w14:textId="1F3A57CD" w:rsidR="00362DE2" w:rsidRPr="008D317A" w:rsidRDefault="00362DE2" w:rsidP="00D05A37">
      <w:pPr>
        <w:widowControl w:val="0"/>
        <w:autoSpaceDE w:val="0"/>
        <w:autoSpaceDN w:val="0"/>
        <w:spacing w:after="0" w:line="240" w:lineRule="auto"/>
        <w:ind w:firstLine="540"/>
        <w:jc w:val="both"/>
        <w:rPr>
          <w:rFonts w:ascii="Liberation Serif" w:hAnsi="Liberation Serif" w:cs="Calibri"/>
          <w:sz w:val="24"/>
          <w:szCs w:val="24"/>
        </w:rPr>
      </w:pPr>
      <w:r w:rsidRPr="0070022A">
        <w:rPr>
          <w:rFonts w:ascii="Liberation Serif" w:hAnsi="Liberation Serif" w:cs="Calibri"/>
          <w:sz w:val="24"/>
          <w:szCs w:val="24"/>
        </w:rPr>
        <w:t xml:space="preserve">10) </w:t>
      </w:r>
      <w:r w:rsidR="00D05A37" w:rsidRPr="0070022A">
        <w:rPr>
          <w:rFonts w:ascii="Liberation Serif" w:hAnsi="Liberation Serif" w:cs="Calibri"/>
          <w:sz w:val="24"/>
          <w:szCs w:val="24"/>
        </w:rPr>
        <w:t xml:space="preserve">отсутствие </w:t>
      </w:r>
      <w:r w:rsidRPr="0070022A">
        <w:rPr>
          <w:rFonts w:ascii="Liberation Serif" w:hAnsi="Liberation Serif" w:cs="Calibri"/>
          <w:sz w:val="24"/>
          <w:szCs w:val="24"/>
        </w:rPr>
        <w:t>в реестре дисквалифицированных лиц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(получателя субсидии), являющегося юридическим лицом.</w:t>
      </w:r>
    </w:p>
    <w:p w14:paraId="20B98CE9" w14:textId="7BB91D9E" w:rsidR="008D317A" w:rsidRPr="00E5012A" w:rsidRDefault="00362DE2" w:rsidP="00ED2D2E">
      <w:pPr>
        <w:widowControl w:val="0"/>
        <w:autoSpaceDE w:val="0"/>
        <w:autoSpaceDN w:val="0"/>
        <w:spacing w:after="0" w:line="240" w:lineRule="auto"/>
        <w:ind w:firstLine="540"/>
        <w:jc w:val="both"/>
        <w:rPr>
          <w:rFonts w:ascii="Liberation Serif" w:hAnsi="Liberation Serif" w:cs="Calibri"/>
          <w:sz w:val="24"/>
          <w:szCs w:val="24"/>
        </w:rPr>
      </w:pPr>
      <w:bookmarkStart w:id="12" w:name="P169"/>
      <w:bookmarkEnd w:id="12"/>
      <w:r w:rsidRPr="0033521A">
        <w:rPr>
          <w:rFonts w:ascii="Liberation Serif" w:hAnsi="Liberation Serif" w:cs="Calibri"/>
          <w:sz w:val="24"/>
          <w:szCs w:val="24"/>
        </w:rPr>
        <w:t>2.22.6</w:t>
      </w:r>
      <w:r w:rsidR="008D317A" w:rsidRPr="0033521A">
        <w:rPr>
          <w:rFonts w:ascii="Liberation Serif" w:hAnsi="Liberation Serif" w:cs="Calibri"/>
          <w:sz w:val="24"/>
          <w:szCs w:val="24"/>
        </w:rPr>
        <w:t xml:space="preserve">. </w:t>
      </w:r>
      <w:r w:rsidR="008D317A" w:rsidRPr="008D317A">
        <w:rPr>
          <w:rFonts w:ascii="Liberation Serif" w:hAnsi="Liberation Serif" w:cs="Calibri"/>
          <w:sz w:val="24"/>
          <w:szCs w:val="24"/>
        </w:rPr>
        <w:t>Согласие на осуществление Администрацией и органами фин</w:t>
      </w:r>
      <w:r w:rsidR="00326FE0" w:rsidRPr="00ED2D2E">
        <w:rPr>
          <w:rFonts w:ascii="Liberation Serif" w:hAnsi="Liberation Serif" w:cs="Calibri"/>
          <w:sz w:val="24"/>
          <w:szCs w:val="24"/>
        </w:rPr>
        <w:t>ансового контроля Малышевского</w:t>
      </w:r>
      <w:r w:rsidR="008D317A" w:rsidRPr="008D317A">
        <w:rPr>
          <w:rFonts w:ascii="Liberation Serif" w:hAnsi="Liberation Serif" w:cs="Calibri"/>
          <w:sz w:val="24"/>
          <w:szCs w:val="24"/>
        </w:rPr>
        <w:t xml:space="preserve"> муниципального округа контроля за соблюдением условий и порядка предоставления субсидии в свободной форме, подписанное руководителем (уполномоченным им лицом) некоммерческой организации и </w:t>
      </w:r>
      <w:r w:rsidR="008D317A" w:rsidRPr="00E5012A">
        <w:rPr>
          <w:rFonts w:ascii="Liberation Serif" w:hAnsi="Liberation Serif" w:cs="Calibri"/>
          <w:sz w:val="24"/>
          <w:szCs w:val="24"/>
        </w:rPr>
        <w:t>заверенное печатью некоммерческой организации (при наличии).</w:t>
      </w:r>
    </w:p>
    <w:p w14:paraId="095F8750" w14:textId="2E0A388E" w:rsidR="008D317A" w:rsidRPr="00E5012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E5012A">
        <w:rPr>
          <w:rFonts w:ascii="Liberation Serif" w:hAnsi="Liberation Serif" w:cs="Calibri"/>
          <w:sz w:val="24"/>
          <w:szCs w:val="24"/>
        </w:rPr>
        <w:t>Каждый из документов, указан</w:t>
      </w:r>
      <w:r w:rsidR="00362DE2">
        <w:rPr>
          <w:rFonts w:ascii="Liberation Serif" w:hAnsi="Liberation Serif" w:cs="Calibri"/>
          <w:sz w:val="24"/>
          <w:szCs w:val="24"/>
        </w:rPr>
        <w:t>ных в подпунктах 2.22.1 - 2.22.6</w:t>
      </w:r>
      <w:r w:rsidRPr="00E5012A">
        <w:rPr>
          <w:rFonts w:ascii="Liberation Serif" w:hAnsi="Liberation Serif" w:cs="Calibri"/>
          <w:sz w:val="24"/>
          <w:szCs w:val="24"/>
        </w:rPr>
        <w:t xml:space="preserve"> пункта 2.22 настоящего порядка, </w:t>
      </w:r>
      <w:r w:rsidRPr="00697058">
        <w:rPr>
          <w:rFonts w:ascii="Liberation Serif" w:hAnsi="Liberation Serif" w:cs="Calibri"/>
          <w:sz w:val="24"/>
          <w:szCs w:val="24"/>
        </w:rPr>
        <w:t>представляется в виде одного файла в формате pdf.</w:t>
      </w:r>
    </w:p>
    <w:p w14:paraId="30D6B22C" w14:textId="63FD5372" w:rsidR="008D317A" w:rsidRPr="00E5012A" w:rsidRDefault="00362DE2" w:rsidP="00ED2D2E">
      <w:pPr>
        <w:widowControl w:val="0"/>
        <w:autoSpaceDE w:val="0"/>
        <w:autoSpaceDN w:val="0"/>
        <w:spacing w:after="0" w:line="240" w:lineRule="auto"/>
        <w:ind w:firstLine="540"/>
        <w:jc w:val="both"/>
        <w:rPr>
          <w:rFonts w:ascii="Liberation Serif" w:hAnsi="Liberation Serif" w:cs="Calibri"/>
          <w:sz w:val="24"/>
          <w:szCs w:val="24"/>
        </w:rPr>
      </w:pPr>
      <w:r>
        <w:rPr>
          <w:rFonts w:ascii="Liberation Serif" w:hAnsi="Liberation Serif" w:cs="Calibri"/>
          <w:sz w:val="24"/>
          <w:szCs w:val="24"/>
        </w:rPr>
        <w:t>2.22.7</w:t>
      </w:r>
      <w:r w:rsidR="008D317A" w:rsidRPr="00E5012A">
        <w:rPr>
          <w:rFonts w:ascii="Liberation Serif" w:hAnsi="Liberation Serif" w:cs="Calibri"/>
          <w:sz w:val="24"/>
          <w:szCs w:val="24"/>
        </w:rPr>
        <w:t>. Информация, указанная в пункте 2.21</w:t>
      </w:r>
      <w:r w:rsidR="00B42494" w:rsidRPr="00E5012A">
        <w:rPr>
          <w:rFonts w:ascii="Liberation Serif" w:hAnsi="Liberation Serif" w:cs="Calibri"/>
          <w:sz w:val="24"/>
          <w:szCs w:val="24"/>
        </w:rPr>
        <w:t xml:space="preserve"> настоящего П</w:t>
      </w:r>
      <w:r w:rsidR="008D317A" w:rsidRPr="00E5012A">
        <w:rPr>
          <w:rFonts w:ascii="Liberation Serif" w:hAnsi="Liberation Serif" w:cs="Calibri"/>
          <w:sz w:val="24"/>
          <w:szCs w:val="24"/>
        </w:rPr>
        <w:t>орядка, и документы, указан</w:t>
      </w:r>
      <w:r>
        <w:rPr>
          <w:rFonts w:ascii="Liberation Serif" w:hAnsi="Liberation Serif" w:cs="Calibri"/>
          <w:sz w:val="24"/>
          <w:szCs w:val="24"/>
        </w:rPr>
        <w:t>ные в подпунктах 2.22.1 - 2.22.6</w:t>
      </w:r>
      <w:r w:rsidR="008D317A" w:rsidRPr="00E5012A">
        <w:rPr>
          <w:rFonts w:ascii="Liberation Serif" w:hAnsi="Liberation Serif" w:cs="Calibri"/>
          <w:sz w:val="24"/>
          <w:szCs w:val="24"/>
        </w:rPr>
        <w:t xml:space="preserve"> пункта 2.21 настоящего порядка, представленные лицом, не уполномоченным на совершение соответствующих действий от имени некоммерческой организации, не признаются заявкой и со дня выявления факта их представления неуполномоченным лицом не рассматриваются.</w:t>
      </w:r>
    </w:p>
    <w:p w14:paraId="377E1EF9" w14:textId="77777777" w:rsidR="008D317A" w:rsidRPr="00E5012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E5012A">
        <w:rPr>
          <w:rFonts w:ascii="Liberation Serif" w:hAnsi="Liberation Serif" w:cs="Calibri"/>
          <w:sz w:val="24"/>
          <w:szCs w:val="24"/>
        </w:rPr>
        <w:t>2.23. Некоммерческая организация вправе по собственной инициативе включить в состав заявки:</w:t>
      </w:r>
    </w:p>
    <w:p w14:paraId="7C76F9E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E5012A">
        <w:rPr>
          <w:rFonts w:ascii="Liberation Serif" w:hAnsi="Liberation Serif" w:cs="Calibri"/>
          <w:sz w:val="24"/>
          <w:szCs w:val="24"/>
        </w:rPr>
        <w:t>2.23.1. Письма органов государственной власти Сверд</w:t>
      </w:r>
      <w:r w:rsidRPr="008D317A">
        <w:rPr>
          <w:rFonts w:ascii="Liberation Serif" w:hAnsi="Liberation Serif" w:cs="Calibri"/>
          <w:sz w:val="24"/>
          <w:szCs w:val="24"/>
        </w:rPr>
        <w:t>ловской области, органов местного самоуправления муниципальных образований, расположенных на территории Свердловской области, коммерческих и некоммерческих организаций, а также граждан и их объединений, содержащие оценку (отзывы, рекомендации) деятельности некоммерческой организации, или их копии.</w:t>
      </w:r>
    </w:p>
    <w:p w14:paraId="7B5D8BF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2.23.2. Печатные материалы, документы, содержащие, подтверждающие и (или) поясняющие информацию о некоммерческой организации и (или) мероприятиях (деятельности), для осуществления которых запрашивается субсидия.</w:t>
      </w:r>
    </w:p>
    <w:p w14:paraId="4ECEC750"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2.23.3. Иные сведения, документы и материалы.</w:t>
      </w:r>
    </w:p>
    <w:p w14:paraId="6DC12067" w14:textId="2A797730" w:rsidR="008D317A" w:rsidRPr="008D317A" w:rsidRDefault="00B42494" w:rsidP="00ED2D2E">
      <w:pPr>
        <w:widowControl w:val="0"/>
        <w:autoSpaceDE w:val="0"/>
        <w:autoSpaceDN w:val="0"/>
        <w:spacing w:after="0" w:line="240" w:lineRule="auto"/>
        <w:ind w:firstLine="540"/>
        <w:jc w:val="both"/>
        <w:rPr>
          <w:rFonts w:ascii="Liberation Serif" w:hAnsi="Liberation Serif" w:cs="Calibri"/>
          <w:sz w:val="24"/>
          <w:szCs w:val="24"/>
        </w:rPr>
      </w:pPr>
      <w:r w:rsidRPr="00ED2D2E">
        <w:rPr>
          <w:rFonts w:ascii="Liberation Serif" w:hAnsi="Liberation Serif" w:cs="Calibri"/>
          <w:sz w:val="24"/>
          <w:szCs w:val="24"/>
        </w:rPr>
        <w:t>2.24. Администрация</w:t>
      </w:r>
      <w:r w:rsidR="008D317A" w:rsidRPr="008D317A">
        <w:rPr>
          <w:rFonts w:ascii="Liberation Serif" w:hAnsi="Liberation Serif" w:cs="Calibri"/>
          <w:sz w:val="24"/>
          <w:szCs w:val="24"/>
        </w:rPr>
        <w:t xml:space="preserve"> в целях подтверждения соответствия участника конкурсного отбора установленным требованиям не вправе требовать от участника конкурсного отбора представления документов и информации при наличии соответствующей информации в государственных информационных системах, доступ к которым у Администрации имеется в рамках межведомственного электронного взаимодействия, за исключением случая, если участник конкурсного отбора готов представить указанные документы и информацию Администрации по собственной инициативе.</w:t>
      </w:r>
    </w:p>
    <w:p w14:paraId="2504EF2E" w14:textId="10DE3040"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2.25. Некоммерческая организация вправе представить на конкурсный отбор не более одного проекта по каждой тематике (лоту) направлений конкурсного отбора, утвержденных Администрацией в соответствии с настоящим Порядком. Каждый проект оформляется отдельной заявкой.</w:t>
      </w:r>
    </w:p>
    <w:p w14:paraId="49587095" w14:textId="48FC0A9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Не допускается представление от одной некоммерческой организации двух и более заявок, совпадающих по характеристикам проектов, по разным направлениям конкурсного отбора и (или) тематикам (лотам) направлений конкурсного отбора, утвержденным Администрацией в соответствии с настоящим Порядком.</w:t>
      </w:r>
    </w:p>
    <w:p w14:paraId="60E3D8CC" w14:textId="082F0F5C"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2.26. Участники конкурсного отбора имеют право внесения изменений в заявки, зарегистрированные на едином портале системы "Электронный бюджет", и прилагать </w:t>
      </w:r>
      <w:r w:rsidRPr="008D317A">
        <w:rPr>
          <w:rFonts w:ascii="Liberation Serif" w:hAnsi="Liberation Serif" w:cs="Calibri"/>
          <w:sz w:val="24"/>
          <w:szCs w:val="24"/>
        </w:rPr>
        <w:lastRenderedPageBreak/>
        <w:t>документы к заявке в течение срока приема заявок, указанного в объявлении, на этапе рассмотрения заявок Администрацией.</w:t>
      </w:r>
    </w:p>
    <w:p w14:paraId="2000EDB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Внесение изменений в заявки осуществляется после формирования участником конкурсного отбора в электронной форме уведомления об отзыве заявки и последующего формирования новой заявки не позднее дня окончания срока приема заявок.</w:t>
      </w:r>
    </w:p>
    <w:p w14:paraId="5EAB6223" w14:textId="012A16FD"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Основанием для возврата заявки на доработку является выявление несоответствий заявки требованиям настоящего порядка на этапе рассмотрения з</w:t>
      </w:r>
      <w:r w:rsidR="00331171" w:rsidRPr="00ED2D2E">
        <w:rPr>
          <w:rFonts w:ascii="Liberation Serif" w:hAnsi="Liberation Serif" w:cs="Calibri"/>
          <w:sz w:val="24"/>
          <w:szCs w:val="24"/>
        </w:rPr>
        <w:t>аявки Администрацией.</w:t>
      </w:r>
    </w:p>
    <w:p w14:paraId="6FE0B373" w14:textId="46C09A56"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2.27. Решение Администрации о возврате заявок участникам конкурсного отбора на доработку принимается в равной мере ко всем участникам конкурсного отбора, при рассмотрении заявок которых выявлены основания для возврата заявок на доработку, а также доводится до участников конкурсного отбора посредством системы "Электронный бюджет" в течение одного рабочего дня со дня принятия решения с указанием оснований для возврата заявки, а также положений заявки, нуждающихся в доработке.</w:t>
      </w:r>
    </w:p>
    <w:p w14:paraId="1A5141B5"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2.28. При внесении изменений в заявку на этапе рассмотрения заявок не допускается изменение информации и документов по указанным в объявлении критериям оценки заявок, по которым участнику конкурсного отбора присваивается итоговое количество баллов.</w:t>
      </w:r>
    </w:p>
    <w:p w14:paraId="3A528B3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13" w:name="P184"/>
      <w:bookmarkEnd w:id="13"/>
      <w:r w:rsidRPr="008D317A">
        <w:rPr>
          <w:rFonts w:ascii="Liberation Serif" w:hAnsi="Liberation Serif" w:cs="Calibri"/>
          <w:sz w:val="24"/>
          <w:szCs w:val="24"/>
        </w:rPr>
        <w:t>2.29. Любой участник конкурсного отбора со дня размещения объявления на едином портале не позднее 3 рабочих дней до дня завершения подачи заявок вправе направить главному распорядителю бюджетных средств не более 5 запросов о разъяснении положений объявления путем формирования на едином портале системы "Электронный бюджет" соответствующих запросов.</w:t>
      </w:r>
    </w:p>
    <w:p w14:paraId="0BB32A8D" w14:textId="1FB5FA58"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14" w:name="P185"/>
      <w:bookmarkEnd w:id="14"/>
      <w:r w:rsidRPr="008D317A">
        <w:rPr>
          <w:rFonts w:ascii="Liberation Serif" w:hAnsi="Liberation Serif" w:cs="Calibri"/>
          <w:sz w:val="24"/>
          <w:szCs w:val="24"/>
        </w:rPr>
        <w:t xml:space="preserve">2.30. Администрация в ответ на запрос, указанный в </w:t>
      </w:r>
      <w:r w:rsidRPr="008D317A">
        <w:rPr>
          <w:rFonts w:ascii="Liberation Serif" w:hAnsi="Liberation Serif" w:cs="Calibri"/>
          <w:color w:val="0000FF"/>
          <w:sz w:val="24"/>
          <w:szCs w:val="24"/>
        </w:rPr>
        <w:t>п. 2.29</w:t>
      </w:r>
      <w:r w:rsidRPr="008D317A">
        <w:rPr>
          <w:rFonts w:ascii="Liberation Serif" w:hAnsi="Liberation Serif" w:cs="Calibri"/>
          <w:sz w:val="24"/>
          <w:szCs w:val="24"/>
        </w:rPr>
        <w:t xml:space="preserve"> настоящего Порядка, направляет разъяснение положений объявления в срок, установленный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главным распорядителем бюджетных средств разъяснение положений объявления не должно изменять суть информации, содержащейся в объявлении.</w:t>
      </w:r>
    </w:p>
    <w:p w14:paraId="737422D5"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Доступ к разъяснению, формируемому в системе "Электронный бюджет" в соответствии с настоящим пунктом, предоставляется всем участникам конкурсного отбора.</w:t>
      </w:r>
    </w:p>
    <w:p w14:paraId="49694DC0" w14:textId="1D452A94"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2.31. Не позднее одного рабочего дня, следующего за днем окончания срока подачи заявок, установленного в объявлении, в системе "Электрон</w:t>
      </w:r>
      <w:r w:rsidR="004E2AA0">
        <w:rPr>
          <w:rFonts w:ascii="Liberation Serif" w:hAnsi="Liberation Serif" w:cs="Calibri"/>
          <w:sz w:val="24"/>
          <w:szCs w:val="24"/>
        </w:rPr>
        <w:t xml:space="preserve">ный бюджет" открывается доступ членам комиссии </w:t>
      </w:r>
      <w:r w:rsidRPr="008D317A">
        <w:rPr>
          <w:rFonts w:ascii="Liberation Serif" w:hAnsi="Liberation Serif" w:cs="Calibri"/>
          <w:sz w:val="24"/>
          <w:szCs w:val="24"/>
        </w:rPr>
        <w:t>к поданным участниками конкурсного отбора заявкам для их рассмотрения.</w:t>
      </w:r>
    </w:p>
    <w:p w14:paraId="67D888B4" w14:textId="6BC9E599"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 Администрация не позднее одного рабочего дня, следующего за днем вскрытия заявок, установленного в объявлении, подписывает протокол вскрытия заявок, содержащий следующую информацию о поступивших для участия в конкурсном отборе заявках:</w:t>
      </w:r>
    </w:p>
    <w:p w14:paraId="790145F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2.32.1. Регистрационный номер заявки.</w:t>
      </w:r>
    </w:p>
    <w:p w14:paraId="40E5259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2.32.2. Дату и время поступления заявки.</w:t>
      </w:r>
    </w:p>
    <w:p w14:paraId="31E0C3A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2.32.3. Полное наименование участника конкурсного отбора.</w:t>
      </w:r>
    </w:p>
    <w:p w14:paraId="16BE289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2.32.4. Адрес некоммерческой организации.</w:t>
      </w:r>
    </w:p>
    <w:p w14:paraId="18291E8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2.32.5. Запрашиваемый участником конкурсного отбора размер субсидии.</w:t>
      </w:r>
    </w:p>
    <w:p w14:paraId="7C84CE72" w14:textId="2CCDBEC2"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2.33. Запрещается требовать от участника отбора предоставление документов и информации в целях подтверждения соответствия участника отбора требованиям, определенным </w:t>
      </w:r>
      <w:r w:rsidRPr="008D317A">
        <w:rPr>
          <w:rFonts w:ascii="Liberation Serif" w:hAnsi="Liberation Serif" w:cs="Calibri"/>
          <w:color w:val="0000FF"/>
          <w:sz w:val="24"/>
          <w:szCs w:val="24"/>
        </w:rPr>
        <w:t>п. 2.14</w:t>
      </w:r>
      <w:r w:rsidRPr="008D317A">
        <w:rPr>
          <w:rFonts w:ascii="Liberation Serif" w:hAnsi="Liberation Serif" w:cs="Calibri"/>
          <w:sz w:val="24"/>
          <w:szCs w:val="24"/>
        </w:rPr>
        <w:t xml:space="preserve"> настоящего порядка, при наличии соответствующей информации в государственных информационны</w:t>
      </w:r>
      <w:r w:rsidR="00331171" w:rsidRPr="00ED2D2E">
        <w:rPr>
          <w:rFonts w:ascii="Liberation Serif" w:hAnsi="Liberation Serif" w:cs="Calibri"/>
          <w:sz w:val="24"/>
          <w:szCs w:val="24"/>
        </w:rPr>
        <w:t>х системах, доступ к которым у А</w:t>
      </w:r>
      <w:r w:rsidRPr="008D317A">
        <w:rPr>
          <w:rFonts w:ascii="Liberation Serif" w:hAnsi="Liberation Serif" w:cs="Calibri"/>
          <w:sz w:val="24"/>
          <w:szCs w:val="24"/>
        </w:rPr>
        <w:t>дминистрации имеется в рамках межведомственного электронного взаимодействия, за исключением случая, если участник отбора готов представить ук</w:t>
      </w:r>
      <w:r w:rsidR="00331171" w:rsidRPr="00ED2D2E">
        <w:rPr>
          <w:rFonts w:ascii="Liberation Serif" w:hAnsi="Liberation Serif" w:cs="Calibri"/>
          <w:sz w:val="24"/>
          <w:szCs w:val="24"/>
        </w:rPr>
        <w:t>азанные документы и информацию А</w:t>
      </w:r>
      <w:r w:rsidRPr="008D317A">
        <w:rPr>
          <w:rFonts w:ascii="Liberation Serif" w:hAnsi="Liberation Serif" w:cs="Calibri"/>
          <w:sz w:val="24"/>
          <w:szCs w:val="24"/>
        </w:rPr>
        <w:t>дминистрации по собственной инициативе.</w:t>
      </w:r>
    </w:p>
    <w:p w14:paraId="0DF0EE78" w14:textId="04E1797C"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Проверка участника отбора на соответствие требованиям, определенным </w:t>
      </w:r>
      <w:r w:rsidRPr="008D317A">
        <w:rPr>
          <w:rFonts w:ascii="Liberation Serif" w:hAnsi="Liberation Serif" w:cs="Calibri"/>
          <w:color w:val="0000FF"/>
          <w:sz w:val="24"/>
          <w:szCs w:val="24"/>
        </w:rPr>
        <w:t>п. 2.14</w:t>
      </w:r>
      <w:r w:rsidRPr="008D317A">
        <w:rPr>
          <w:rFonts w:ascii="Liberation Serif" w:hAnsi="Liberation Serif" w:cs="Calibri"/>
          <w:sz w:val="24"/>
          <w:szCs w:val="24"/>
        </w:rP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14:paraId="6EF9193A" w14:textId="7360F366"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в случае отсутствия технической возможности осуществления автоматической проверки в системе "Электронный бюджет" у участника отбора, подтверждает соответствие </w:t>
      </w:r>
      <w:r w:rsidRPr="008D317A">
        <w:rPr>
          <w:rFonts w:ascii="Liberation Serif" w:hAnsi="Liberation Serif" w:cs="Calibri"/>
          <w:sz w:val="24"/>
          <w:szCs w:val="24"/>
        </w:rPr>
        <w:lastRenderedPageBreak/>
        <w:t xml:space="preserve">установленных требованиям с </w:t>
      </w:r>
      <w:r w:rsidRPr="008D317A">
        <w:rPr>
          <w:rFonts w:ascii="Liberation Serif" w:hAnsi="Liberation Serif" w:cs="Calibri"/>
          <w:color w:val="0000FF"/>
          <w:sz w:val="24"/>
          <w:szCs w:val="24"/>
        </w:rPr>
        <w:t>абзацем 2</w:t>
      </w:r>
      <w:r w:rsidRPr="008D317A">
        <w:rPr>
          <w:rFonts w:ascii="Liberation Serif" w:hAnsi="Liberation Serif" w:cs="Calibri"/>
          <w:sz w:val="24"/>
          <w:szCs w:val="24"/>
        </w:rPr>
        <w:t xml:space="preserve"> - </w:t>
      </w:r>
      <w:r w:rsidRPr="008D317A">
        <w:rPr>
          <w:rFonts w:ascii="Liberation Serif" w:hAnsi="Liberation Serif" w:cs="Calibri"/>
          <w:color w:val="0000FF"/>
          <w:sz w:val="24"/>
          <w:szCs w:val="24"/>
        </w:rPr>
        <w:t>10 п. 2.14</w:t>
      </w:r>
      <w:r w:rsidRPr="008D317A">
        <w:rPr>
          <w:rFonts w:ascii="Liberation Serif" w:hAnsi="Liberation Serif" w:cs="Calibri"/>
          <w:sz w:val="24"/>
          <w:szCs w:val="24"/>
        </w:rPr>
        <w:t xml:space="preserve"> настоящего порядка путем предоставления в электронном виде участникам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14:paraId="6549C9A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2.34. Протокол вскрытия заявок формируется на едином портале автоматически и подписывается усиленной квалифицированной электронной подписью председателя комиссии (председателя комиссии и членов комиссии) в системе "Электронный бюджет", а также размещается на едином портале не позднее рабочего дня, следующего за днем подписания протокола вскрытия заявок.</w:t>
      </w:r>
    </w:p>
    <w:p w14:paraId="5AC99748"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2.35. Заявка признается допущенной к отбору, если она соответствует требованиям, указанным в объявлении, и при отсутствии оснований для отклонения заявки.</w:t>
      </w:r>
    </w:p>
    <w:p w14:paraId="02BD84EB" w14:textId="1D4860E2"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Решение о соответствии заявки требованиям, указанным в объявлении, принимается Администрацией на дату получения от группы технического сопровождения результатов проверки представленных участником конкурсного отбора информации и документов, поданных в составе заявки.</w:t>
      </w:r>
    </w:p>
    <w:p w14:paraId="3BA0E418" w14:textId="14C998A0"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15" w:name="P200"/>
      <w:bookmarkEnd w:id="15"/>
      <w:r w:rsidRPr="008D317A">
        <w:rPr>
          <w:rFonts w:ascii="Liberation Serif" w:hAnsi="Liberation Serif" w:cs="Calibri"/>
          <w:sz w:val="24"/>
          <w:szCs w:val="24"/>
        </w:rPr>
        <w:t xml:space="preserve">2.36. Заявка отклоняется в случае наличия оснований для отклонения заявки, указанных в </w:t>
      </w:r>
      <w:r w:rsidRPr="008D317A">
        <w:rPr>
          <w:rFonts w:ascii="Liberation Serif" w:hAnsi="Liberation Serif" w:cs="Calibri"/>
          <w:color w:val="0000FF"/>
          <w:sz w:val="24"/>
          <w:szCs w:val="24"/>
        </w:rPr>
        <w:t>п. 2.37</w:t>
      </w:r>
      <w:r w:rsidRPr="008D317A">
        <w:rPr>
          <w:rFonts w:ascii="Liberation Serif" w:hAnsi="Liberation Serif" w:cs="Calibri"/>
          <w:sz w:val="24"/>
          <w:szCs w:val="24"/>
        </w:rPr>
        <w:t xml:space="preserve"> настоящего Порядка.</w:t>
      </w:r>
    </w:p>
    <w:p w14:paraId="265B3375"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16" w:name="P201"/>
      <w:bookmarkEnd w:id="16"/>
      <w:r w:rsidRPr="008D317A">
        <w:rPr>
          <w:rFonts w:ascii="Liberation Serif" w:hAnsi="Liberation Serif" w:cs="Calibri"/>
          <w:sz w:val="24"/>
          <w:szCs w:val="24"/>
        </w:rPr>
        <w:t>2.37. На стадии рассмотрения заявки основаниями для отклонения заявки являются:</w:t>
      </w:r>
    </w:p>
    <w:p w14:paraId="13D1C59B" w14:textId="7BE3D13D"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2.37.1. Несоответствие участника конкурсного отбора требованиям, указанным в </w:t>
      </w:r>
      <w:r w:rsidRPr="008D317A">
        <w:rPr>
          <w:rFonts w:ascii="Liberation Serif" w:hAnsi="Liberation Serif" w:cs="Calibri"/>
          <w:color w:val="0000FF"/>
          <w:sz w:val="24"/>
          <w:szCs w:val="24"/>
        </w:rPr>
        <w:t>п. 2.14</w:t>
      </w:r>
      <w:r w:rsidRPr="008D317A">
        <w:rPr>
          <w:rFonts w:ascii="Liberation Serif" w:hAnsi="Liberation Serif" w:cs="Calibri"/>
          <w:sz w:val="24"/>
          <w:szCs w:val="24"/>
        </w:rPr>
        <w:t xml:space="preserve"> настоящего Порядка.</w:t>
      </w:r>
    </w:p>
    <w:p w14:paraId="71968454" w14:textId="2156925C"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2.37.2. Непредставление (представление не в полном объеме) документов, указанных в </w:t>
      </w:r>
      <w:r w:rsidRPr="008D317A">
        <w:rPr>
          <w:rFonts w:ascii="Liberation Serif" w:hAnsi="Liberation Serif" w:cs="Calibri"/>
          <w:color w:val="0000FF"/>
          <w:sz w:val="24"/>
          <w:szCs w:val="24"/>
        </w:rPr>
        <w:t>п. 2.14</w:t>
      </w:r>
      <w:r w:rsidRPr="008D317A">
        <w:rPr>
          <w:rFonts w:ascii="Liberation Serif" w:hAnsi="Liberation Serif" w:cs="Calibri"/>
          <w:sz w:val="24"/>
          <w:szCs w:val="24"/>
        </w:rPr>
        <w:t xml:space="preserve"> настоящего Порядка.</w:t>
      </w:r>
    </w:p>
    <w:p w14:paraId="365F6D1F" w14:textId="69AAD830"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2.37.3. Несоответствие представленных документов и (или) заявки требованиям, указанным в </w:t>
      </w:r>
      <w:r w:rsidRPr="008D317A">
        <w:rPr>
          <w:rFonts w:ascii="Liberation Serif" w:hAnsi="Liberation Serif" w:cs="Calibri"/>
          <w:color w:val="0000FF"/>
          <w:sz w:val="24"/>
          <w:szCs w:val="24"/>
        </w:rPr>
        <w:t>п. 2.14</w:t>
      </w:r>
      <w:r w:rsidRPr="008D317A">
        <w:rPr>
          <w:rFonts w:ascii="Liberation Serif" w:hAnsi="Liberation Serif" w:cs="Calibri"/>
          <w:sz w:val="24"/>
          <w:szCs w:val="24"/>
        </w:rPr>
        <w:t xml:space="preserve"> настоящего порядка.</w:t>
      </w:r>
    </w:p>
    <w:p w14:paraId="05EA199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2.37.4. Недостоверность информации, содержащейся в документах, представленных в составе заявки.</w:t>
      </w:r>
    </w:p>
    <w:p w14:paraId="00E4EC89"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2.37.5. Подача участником конкурсного отбора заявки после даты и (или) времени, определенных для подачи заявок.</w:t>
      </w:r>
    </w:p>
    <w:p w14:paraId="6952F119"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2.38. По результатам рассмотрения заявок не позднее одного рабочего дня со дня окончания срока рассмотрения заявок формируется проект протокола рассмотрения заявок, включающий информацию о количестве поступивших и рассмотренных заявок, а также информацию по каждому участнику конкурсного отбора о признании его заявки допущенной к отбору или об отклонении его заявки с указанием оснований для отклонения.</w:t>
      </w:r>
    </w:p>
    <w:p w14:paraId="2DF8482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17" w:name="P208"/>
      <w:bookmarkEnd w:id="17"/>
      <w:r w:rsidRPr="008D317A">
        <w:rPr>
          <w:rFonts w:ascii="Liberation Serif" w:hAnsi="Liberation Serif" w:cs="Calibri"/>
          <w:sz w:val="24"/>
          <w:szCs w:val="24"/>
        </w:rPr>
        <w:t>2.39. 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председателя комиссии (председателя комиссии и членов комиссии) в системе "Электронный бюджет", а также размещается на едином портале не позднее рабочего дня, следующего за днем его подписания.</w:t>
      </w:r>
    </w:p>
    <w:p w14:paraId="28F550C5" w14:textId="2C011590"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На первом этапе конкурсного отбора получателей субсидии осуществляется рассмотрение заявок на предмет их соответствия требованиям, указанным в </w:t>
      </w:r>
      <w:r w:rsidRPr="008D317A">
        <w:rPr>
          <w:rFonts w:ascii="Liberation Serif" w:hAnsi="Liberation Serif" w:cs="Calibri"/>
          <w:color w:val="0000FF"/>
          <w:sz w:val="24"/>
          <w:szCs w:val="24"/>
        </w:rPr>
        <w:t>п. 2.14</w:t>
      </w:r>
      <w:r w:rsidRPr="008D317A">
        <w:rPr>
          <w:rFonts w:ascii="Liberation Serif" w:hAnsi="Liberation Serif" w:cs="Calibri"/>
          <w:sz w:val="24"/>
          <w:szCs w:val="24"/>
        </w:rPr>
        <w:t xml:space="preserve"> настоящего порядка.</w:t>
      </w:r>
    </w:p>
    <w:p w14:paraId="6628636A" w14:textId="52CA8F02"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2.40. Допуск </w:t>
      </w:r>
      <w:r w:rsidR="00920971">
        <w:rPr>
          <w:rFonts w:ascii="Liberation Serif" w:hAnsi="Liberation Serif" w:cs="Calibri"/>
          <w:sz w:val="24"/>
          <w:szCs w:val="24"/>
        </w:rPr>
        <w:t>членов комиссии</w:t>
      </w:r>
      <w:r w:rsidRPr="008D317A">
        <w:rPr>
          <w:rFonts w:ascii="Liberation Serif" w:hAnsi="Liberation Serif" w:cs="Calibri"/>
          <w:sz w:val="24"/>
          <w:szCs w:val="24"/>
        </w:rPr>
        <w:t xml:space="preserve"> к заявкам для проведения оценки заявок осуществляется после утверждения протокола рассмотрения заявок комиссией.</w:t>
      </w:r>
    </w:p>
    <w:p w14:paraId="367ACF25" w14:textId="7CB96CC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18" w:name="P211"/>
      <w:bookmarkEnd w:id="18"/>
      <w:r w:rsidRPr="008D317A">
        <w:rPr>
          <w:rFonts w:ascii="Liberation Serif" w:hAnsi="Liberation Serif" w:cs="Calibri"/>
          <w:sz w:val="24"/>
          <w:szCs w:val="24"/>
        </w:rPr>
        <w:t>2.41. 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конкурсного отбора для разъяснений по представленным им документам и информации, Администрацией осуществляется запрос у участника конкурсного отбора разъяснения в отношении документов и информации с использованием системы "Электронный бюджет", направляемый при необходимости всем участникам конкурсного отбора.</w:t>
      </w:r>
    </w:p>
    <w:p w14:paraId="20699F07" w14:textId="1258157D"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19" w:name="P212"/>
      <w:bookmarkEnd w:id="19"/>
      <w:r w:rsidRPr="008D317A">
        <w:rPr>
          <w:rFonts w:ascii="Liberation Serif" w:hAnsi="Liberation Serif" w:cs="Calibri"/>
          <w:sz w:val="24"/>
          <w:szCs w:val="24"/>
        </w:rPr>
        <w:t xml:space="preserve">2.42. В запросе, указанном в </w:t>
      </w:r>
      <w:r w:rsidRPr="008D317A">
        <w:rPr>
          <w:rFonts w:ascii="Liberation Serif" w:hAnsi="Liberation Serif" w:cs="Calibri"/>
          <w:color w:val="0000FF"/>
          <w:sz w:val="24"/>
          <w:szCs w:val="24"/>
        </w:rPr>
        <w:t>п. 2.41</w:t>
      </w:r>
      <w:r w:rsidRPr="008D317A">
        <w:rPr>
          <w:rFonts w:ascii="Liberation Serif" w:hAnsi="Liberation Serif" w:cs="Calibri"/>
          <w:sz w:val="24"/>
          <w:szCs w:val="24"/>
        </w:rPr>
        <w:t xml:space="preserve"> настоящего Порядка, Администрация устанавливает срок представления участником конкурсного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14:paraId="0F068831" w14:textId="41D7271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2.43. Участник конкурсного отбора формирует и представляет в систему "Электронный бюджет" информацию и документы, запрашиваемые в соответствии с </w:t>
      </w:r>
      <w:r w:rsidRPr="008D317A">
        <w:rPr>
          <w:rFonts w:ascii="Liberation Serif" w:hAnsi="Liberation Serif" w:cs="Calibri"/>
          <w:color w:val="0000FF"/>
          <w:sz w:val="24"/>
          <w:szCs w:val="24"/>
        </w:rPr>
        <w:t>пунктом 2.41</w:t>
      </w:r>
      <w:r w:rsidRPr="008D317A">
        <w:rPr>
          <w:rFonts w:ascii="Liberation Serif" w:hAnsi="Liberation Serif" w:cs="Calibri"/>
          <w:sz w:val="24"/>
          <w:szCs w:val="24"/>
        </w:rPr>
        <w:t xml:space="preserve"> настоящего </w:t>
      </w:r>
      <w:r w:rsidRPr="008D317A">
        <w:rPr>
          <w:rFonts w:ascii="Liberation Serif" w:hAnsi="Liberation Serif" w:cs="Calibri"/>
          <w:sz w:val="24"/>
          <w:szCs w:val="24"/>
        </w:rPr>
        <w:lastRenderedPageBreak/>
        <w:t xml:space="preserve">Порядка, в сроки, установленные соответствующим запросом с учетом положений </w:t>
      </w:r>
      <w:r w:rsidRPr="008D317A">
        <w:rPr>
          <w:rFonts w:ascii="Liberation Serif" w:hAnsi="Liberation Serif" w:cs="Calibri"/>
          <w:color w:val="0000FF"/>
          <w:sz w:val="24"/>
          <w:szCs w:val="24"/>
        </w:rPr>
        <w:t>пункта 2.42</w:t>
      </w:r>
      <w:r w:rsidRPr="008D317A">
        <w:rPr>
          <w:rFonts w:ascii="Liberation Serif" w:hAnsi="Liberation Serif" w:cs="Calibri"/>
          <w:sz w:val="24"/>
          <w:szCs w:val="24"/>
        </w:rPr>
        <w:t xml:space="preserve"> настоящего Порядка.</w:t>
      </w:r>
    </w:p>
    <w:p w14:paraId="08A37F92" w14:textId="6B69E251"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2.44. В случае если участник конкурсного отбора в ответ на запрос, указанный в </w:t>
      </w:r>
      <w:r w:rsidRPr="008D317A">
        <w:rPr>
          <w:rFonts w:ascii="Liberation Serif" w:hAnsi="Liberation Serif" w:cs="Calibri"/>
          <w:color w:val="0000FF"/>
          <w:sz w:val="24"/>
          <w:szCs w:val="24"/>
        </w:rPr>
        <w:t>пункте 2.41</w:t>
      </w:r>
      <w:r w:rsidRPr="008D317A">
        <w:rPr>
          <w:rFonts w:ascii="Liberation Serif" w:hAnsi="Liberation Serif" w:cs="Calibri"/>
          <w:sz w:val="24"/>
          <w:szCs w:val="24"/>
        </w:rPr>
        <w:t xml:space="preserve"> настоящего Порядка, не представил запрашиваемые документы и информацию в срок, установленный соответствующим запросом с учетом положений </w:t>
      </w:r>
      <w:r w:rsidRPr="008D317A">
        <w:rPr>
          <w:rFonts w:ascii="Liberation Serif" w:hAnsi="Liberation Serif" w:cs="Calibri"/>
          <w:color w:val="0000FF"/>
          <w:sz w:val="24"/>
          <w:szCs w:val="24"/>
        </w:rPr>
        <w:t>пункта 2.42</w:t>
      </w:r>
      <w:r w:rsidRPr="008D317A">
        <w:rPr>
          <w:rFonts w:ascii="Liberation Serif" w:hAnsi="Liberation Serif" w:cs="Calibri"/>
          <w:sz w:val="24"/>
          <w:szCs w:val="24"/>
        </w:rPr>
        <w:t xml:space="preserve"> настоящего Порядка, информация об этом включается в протокол рассмотрения заявок, указанный в </w:t>
      </w:r>
      <w:r w:rsidRPr="008D317A">
        <w:rPr>
          <w:rFonts w:ascii="Liberation Serif" w:hAnsi="Liberation Serif" w:cs="Calibri"/>
          <w:color w:val="0000FF"/>
          <w:sz w:val="24"/>
          <w:szCs w:val="24"/>
        </w:rPr>
        <w:t>пункте 2.39</w:t>
      </w:r>
      <w:r w:rsidRPr="008D317A">
        <w:rPr>
          <w:rFonts w:ascii="Liberation Serif" w:hAnsi="Liberation Serif" w:cs="Calibri"/>
          <w:sz w:val="24"/>
          <w:szCs w:val="24"/>
        </w:rPr>
        <w:t xml:space="preserve"> настоящего Порядка.</w:t>
      </w:r>
    </w:p>
    <w:p w14:paraId="0361A742" w14:textId="3719C5DB"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2.45. Каждая заявка оценивается не менее чем тремя</w:t>
      </w:r>
      <w:r w:rsidR="00FB321C">
        <w:rPr>
          <w:rFonts w:ascii="Liberation Serif" w:hAnsi="Liberation Serif" w:cs="Calibri"/>
          <w:sz w:val="24"/>
          <w:szCs w:val="24"/>
        </w:rPr>
        <w:t xml:space="preserve"> членами </w:t>
      </w:r>
      <w:r w:rsidR="00BB5F86">
        <w:rPr>
          <w:rFonts w:ascii="Liberation Serif" w:hAnsi="Liberation Serif" w:cs="Calibri"/>
          <w:sz w:val="24"/>
          <w:szCs w:val="24"/>
        </w:rPr>
        <w:t>к</w:t>
      </w:r>
      <w:r w:rsidR="00FB321C">
        <w:rPr>
          <w:rFonts w:ascii="Liberation Serif" w:hAnsi="Liberation Serif" w:cs="Calibri"/>
          <w:sz w:val="24"/>
          <w:szCs w:val="24"/>
        </w:rPr>
        <w:t>омиссии</w:t>
      </w:r>
      <w:r w:rsidR="00BB5F86">
        <w:rPr>
          <w:rFonts w:ascii="Liberation Serif" w:hAnsi="Liberation Serif" w:cs="Calibri"/>
          <w:sz w:val="24"/>
          <w:szCs w:val="24"/>
        </w:rPr>
        <w:t>. Персональный состав к</w:t>
      </w:r>
      <w:r w:rsidRPr="008D317A">
        <w:rPr>
          <w:rFonts w:ascii="Liberation Serif" w:hAnsi="Liberation Serif" w:cs="Calibri"/>
          <w:sz w:val="24"/>
          <w:szCs w:val="24"/>
        </w:rPr>
        <w:t xml:space="preserve">омиссии утверждается постановлением главы </w:t>
      </w:r>
      <w:r w:rsidR="00331171"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w:t>
      </w:r>
    </w:p>
    <w:p w14:paraId="545A50B0"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2.46. Оценка заявок осуществляется по следующим критериям их значимости:</w:t>
      </w:r>
    </w:p>
    <w:p w14:paraId="27D6553E"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1) критерии оценки некоммерческой организации:</w:t>
      </w:r>
    </w:p>
    <w:p w14:paraId="6490F52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срок осуществления уставной деятельности:</w:t>
      </w:r>
    </w:p>
    <w:p w14:paraId="281AAE65"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менее 1 года - 0 баллов;</w:t>
      </w:r>
    </w:p>
    <w:p w14:paraId="22A11383"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от 1 до 2 лет включительно - 1 балл;</w:t>
      </w:r>
    </w:p>
    <w:p w14:paraId="1876529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свыше 2 и до 4 лет включительно - 2 балла;</w:t>
      </w:r>
    </w:p>
    <w:p w14:paraId="0E4C62E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свыше 4 и до 6 лет включительно - 3 балла;</w:t>
      </w:r>
    </w:p>
    <w:p w14:paraId="237BC450"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свыше 6 - 5 баллов;</w:t>
      </w:r>
    </w:p>
    <w:p w14:paraId="5E26FCF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опыт успешной реализации проектов (мероприятий) социальной направленности на основании представленных некоммерческой организацией документов:</w:t>
      </w:r>
    </w:p>
    <w:p w14:paraId="18C369A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от 1 до 2 проектов включительно - 1 балл;</w:t>
      </w:r>
    </w:p>
    <w:p w14:paraId="1BB8B79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от 3 до 5 проектов включительно - 2 балла;</w:t>
      </w:r>
    </w:p>
    <w:p w14:paraId="1867A46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свыше 6 проектов - 3 балла;</w:t>
      </w:r>
    </w:p>
    <w:p w14:paraId="5B1AABA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охват целевой аудитории:</w:t>
      </w:r>
    </w:p>
    <w:p w14:paraId="2938144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до 50 человек - 1 балл;</w:t>
      </w:r>
    </w:p>
    <w:p w14:paraId="676E2C13"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от 50 до 100 человек - 2 балла;</w:t>
      </w:r>
    </w:p>
    <w:p w14:paraId="089DB7A9"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от 100 до 300 человек - 3 балла;</w:t>
      </w:r>
    </w:p>
    <w:p w14:paraId="259B914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более 300 человек - 4 баллов;</w:t>
      </w:r>
    </w:p>
    <w:p w14:paraId="5C223F0B"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 правильность подбора методов и инструментов для решения задач:</w:t>
      </w:r>
    </w:p>
    <w:p w14:paraId="28D95D7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проект соответствует данному критерию в малой степени - 1 балл;</w:t>
      </w:r>
    </w:p>
    <w:p w14:paraId="35E286B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проект соответствует данному критерию в средней степени - 2 балла;</w:t>
      </w:r>
    </w:p>
    <w:p w14:paraId="4E575CC5"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проект соответствует данному критерию полностью - 3 балла;</w:t>
      </w:r>
    </w:p>
    <w:p w14:paraId="088ECB2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 доля софинансирования проекта из других источников в общей сумме расходов на реализацию проекта:</w:t>
      </w:r>
    </w:p>
    <w:p w14:paraId="691586D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от 10 до 15 процентов - 1 балл;</w:t>
      </w:r>
    </w:p>
    <w:p w14:paraId="79E2CBDB"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от 16 до 25 процентов - 2 балла;</w:t>
      </w:r>
    </w:p>
    <w:p w14:paraId="0CB3840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от 26 до 35 процентов - 3 балла;</w:t>
      </w:r>
    </w:p>
    <w:p w14:paraId="5DDCB09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от 36 процентов и выше - 4 балла;</w:t>
      </w:r>
    </w:p>
    <w:p w14:paraId="766EBB6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4) наличие у участника конкурса опыта, необходимого для реализации проекта:</w:t>
      </w:r>
    </w:p>
    <w:p w14:paraId="11198ED5"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соответствует данному критерию в малой степени - 1 балл;</w:t>
      </w:r>
    </w:p>
    <w:p w14:paraId="1C893E73"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соответствует данному критерию в средней степени - 2 балла;</w:t>
      </w:r>
    </w:p>
    <w:p w14:paraId="582D76A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соответствует данному критерию полностью - 3 балла;</w:t>
      </w:r>
    </w:p>
    <w:p w14:paraId="632EADD3"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5) наличие информации о значимых результатах деятельности участника конкурса в информационно-телекоммуникационной сети Интернет, средствах массовой информации:</w:t>
      </w:r>
    </w:p>
    <w:p w14:paraId="10CF75D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соответствует данному критерию в малой степени - 1 балл;</w:t>
      </w:r>
    </w:p>
    <w:p w14:paraId="01E841B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соответствует данному критерию в средней степени - 2 балла;</w:t>
      </w:r>
    </w:p>
    <w:p w14:paraId="462E2BC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соответствует данному критерию полностью - 3 балла.</w:t>
      </w:r>
    </w:p>
    <w:p w14:paraId="7452356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2.47. Не допускается использование критериев, не указанных в объявлении, а также критериев, приводящих к получению необоснованных преимуществ отдельными участниками конкурсного отбора.</w:t>
      </w:r>
    </w:p>
    <w:p w14:paraId="10D7A589" w14:textId="732C11EE"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2.48. Процедура оценки заявок осуществляется </w:t>
      </w:r>
      <w:r w:rsidR="00CF107B">
        <w:rPr>
          <w:rFonts w:ascii="Liberation Serif" w:hAnsi="Liberation Serif" w:cs="Calibri"/>
          <w:sz w:val="24"/>
          <w:szCs w:val="24"/>
        </w:rPr>
        <w:t>членами комиссии</w:t>
      </w:r>
      <w:r w:rsidRPr="008D317A">
        <w:rPr>
          <w:rFonts w:ascii="Liberation Serif" w:hAnsi="Liberation Serif" w:cs="Calibri"/>
          <w:sz w:val="24"/>
          <w:szCs w:val="24"/>
        </w:rPr>
        <w:t xml:space="preserve"> в течение 20 рабочих дней со дня размещения Администрацией на официальном сайте протокола конкурсной комиссии о признании некоммерческих организаций участниками конкурсного отбора.</w:t>
      </w:r>
    </w:p>
    <w:p w14:paraId="3BF628A6" w14:textId="4E8D6B75"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2.49. Оценка заявки рассчитывается как сумма баллов, присвоенных </w:t>
      </w:r>
      <w:r w:rsidR="00B12458">
        <w:rPr>
          <w:rFonts w:ascii="Liberation Serif" w:hAnsi="Liberation Serif" w:cs="Calibri"/>
          <w:sz w:val="24"/>
          <w:szCs w:val="24"/>
        </w:rPr>
        <w:t>членами комиссии</w:t>
      </w:r>
      <w:r w:rsidRPr="008D317A">
        <w:rPr>
          <w:rFonts w:ascii="Liberation Serif" w:hAnsi="Liberation Serif" w:cs="Calibri"/>
          <w:sz w:val="24"/>
          <w:szCs w:val="24"/>
        </w:rPr>
        <w:t xml:space="preserve"> заявке по каждому критерию, умноженных на соответствующий коэффициент значимости </w:t>
      </w:r>
      <w:r w:rsidRPr="008D317A">
        <w:rPr>
          <w:rFonts w:ascii="Liberation Serif" w:hAnsi="Liberation Serif" w:cs="Calibri"/>
          <w:sz w:val="24"/>
          <w:szCs w:val="24"/>
        </w:rPr>
        <w:lastRenderedPageBreak/>
        <w:t>критерия.</w:t>
      </w:r>
    </w:p>
    <w:p w14:paraId="6D8244C4" w14:textId="710E5522"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2.50. Количество баллов, присваиваемых участнику конкурсного отбора по заявке в целом определяется как среднее арифметическое количества баллов, полученных по результатам оценки заявки от каждого </w:t>
      </w:r>
      <w:r w:rsidR="00DE58E9">
        <w:rPr>
          <w:rFonts w:ascii="Liberation Serif" w:hAnsi="Liberation Serif" w:cs="Calibri"/>
          <w:sz w:val="24"/>
          <w:szCs w:val="24"/>
        </w:rPr>
        <w:t>члена комиссии</w:t>
      </w:r>
      <w:r w:rsidRPr="008D317A">
        <w:rPr>
          <w:rFonts w:ascii="Liberation Serif" w:hAnsi="Liberation Serif" w:cs="Calibri"/>
          <w:sz w:val="24"/>
          <w:szCs w:val="24"/>
        </w:rPr>
        <w:t>. При этом среднее арифметическое количества баллов, присвоенных заявке, определяется путем суммирования баллов, пр</w:t>
      </w:r>
      <w:r w:rsidR="00EA5A5B">
        <w:rPr>
          <w:rFonts w:ascii="Liberation Serif" w:hAnsi="Liberation Serif" w:cs="Calibri"/>
          <w:sz w:val="24"/>
          <w:szCs w:val="24"/>
        </w:rPr>
        <w:t>исвоенных каждым членом комиссии</w:t>
      </w:r>
      <w:r w:rsidRPr="008D317A">
        <w:rPr>
          <w:rFonts w:ascii="Liberation Serif" w:hAnsi="Liberation Serif" w:cs="Calibri"/>
          <w:sz w:val="24"/>
          <w:szCs w:val="24"/>
        </w:rPr>
        <w:t xml:space="preserve">, и последующего деления этих баллов на количество </w:t>
      </w:r>
      <w:r w:rsidR="00BB5F86">
        <w:rPr>
          <w:rFonts w:ascii="Liberation Serif" w:hAnsi="Liberation Serif" w:cs="Calibri"/>
          <w:sz w:val="24"/>
          <w:szCs w:val="24"/>
        </w:rPr>
        <w:t>членов к</w:t>
      </w:r>
      <w:r w:rsidR="00EA5A5B">
        <w:rPr>
          <w:rFonts w:ascii="Liberation Serif" w:hAnsi="Liberation Serif" w:cs="Calibri"/>
          <w:sz w:val="24"/>
          <w:szCs w:val="24"/>
        </w:rPr>
        <w:t>омисии</w:t>
      </w:r>
      <w:r w:rsidRPr="008D317A">
        <w:rPr>
          <w:rFonts w:ascii="Liberation Serif" w:hAnsi="Liberation Serif" w:cs="Calibri"/>
          <w:sz w:val="24"/>
          <w:szCs w:val="24"/>
        </w:rPr>
        <w:t xml:space="preserve"> в соответствии со сводным оценочным листом.</w:t>
      </w:r>
    </w:p>
    <w:p w14:paraId="3994F29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2.51. Ранжирование поступивших заявок осуществляется исходя из наилучших условий достижения результата предоставления субсидии, а также характеристики результата (по мере уменьшения полученных баллов по итогам оценки заявок и очередности поступления заявок в случае равенства количества полученных баллов).</w:t>
      </w:r>
    </w:p>
    <w:p w14:paraId="222B472D" w14:textId="437954C1"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2.52. Победителями конкурсного отбора признаются участники конкурсного отбора, включенные в рейтинг, сформированный Администрацией по результатам ранжирования поступивших заявок до достижения предельного количества победителей конкурсного отбора, указанного в объявлении (в случае его установления), и в пределах объема распределяемой субсидии, указанного в объявлении.</w:t>
      </w:r>
    </w:p>
    <w:p w14:paraId="7156454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2.53. Участник конкурсного отбора, набравший по результатам оценки поданных участниками конкурсного отбора заявок балл меньший, чем установленный в объявлении минимальный проходной балл (при его установлении), не признается победителем отбора.</w:t>
      </w:r>
    </w:p>
    <w:p w14:paraId="15AD0DB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bookmarkStart w:id="20" w:name="P257"/>
      <w:bookmarkEnd w:id="20"/>
      <w:r w:rsidRPr="008D317A">
        <w:rPr>
          <w:rFonts w:ascii="Liberation Serif" w:hAnsi="Liberation Serif" w:cs="Calibri"/>
          <w:sz w:val="24"/>
          <w:szCs w:val="24"/>
        </w:rPr>
        <w:t>2.54. В целях завершения конкурсного отбора и определения победителей конкурсного отбора формируется протокол подведения итогов конкурсного отбора, включающий информацию о количестве набранных участником конкурсного отбора баллов по каждому критерию оценки, об общем количестве набранных баллов по результатам оценки заявок, о победителях конкурсного отбора с указанием размера субсидии, предусмотренной им для предоставления, об отклонении заявок с указанием оснований для их отклонения.</w:t>
      </w:r>
    </w:p>
    <w:p w14:paraId="2AF3D343" w14:textId="032440A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2.55. При указании в протоколе подведения итогов конкурсного отбора размера субсидии, предусмотренной для предоставления участнику конкурсного отбора в соответствии с </w:t>
      </w:r>
      <w:r w:rsidRPr="008D317A">
        <w:rPr>
          <w:rFonts w:ascii="Liberation Serif" w:hAnsi="Liberation Serif" w:cs="Calibri"/>
          <w:color w:val="0000FF"/>
          <w:sz w:val="24"/>
          <w:szCs w:val="24"/>
        </w:rPr>
        <w:t>пунктом 2.54 Раздела 2</w:t>
      </w:r>
      <w:r w:rsidRPr="008D317A">
        <w:rPr>
          <w:rFonts w:ascii="Liberation Serif" w:hAnsi="Liberation Serif" w:cs="Calibri"/>
          <w:sz w:val="24"/>
          <w:szCs w:val="24"/>
        </w:rPr>
        <w:t xml:space="preserve"> настоящего Порядка, в случае несоответствия запрашиваемого участником конкурсного отбора размера субсидии размеру субсидии, установленному Администрацией</w:t>
      </w:r>
      <w:r w:rsidR="00331171" w:rsidRPr="00ED2D2E">
        <w:rPr>
          <w:rFonts w:ascii="Liberation Serif" w:hAnsi="Liberation Serif" w:cs="Calibri"/>
          <w:sz w:val="24"/>
          <w:szCs w:val="24"/>
        </w:rPr>
        <w:t>.</w:t>
      </w:r>
      <w:r w:rsidRPr="008D317A">
        <w:rPr>
          <w:rFonts w:ascii="Liberation Serif" w:hAnsi="Liberation Serif" w:cs="Calibri"/>
          <w:sz w:val="24"/>
          <w:szCs w:val="24"/>
        </w:rPr>
        <w:t xml:space="preserve"> Администрация или комиссия могут скорректировать размер субсидии, предусмотренной для предоставления такому участнику отбора, но не выше размера, указанного им в заявке.</w:t>
      </w:r>
    </w:p>
    <w:p w14:paraId="66FC8A8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2.56. Субсидия, распределяемая в рамках конкурсного отбора, распределяется между участниками конкурсного отбора, включенными в рейтинг, следующим способом: участнику конкурсного отбора, которому присвоен первый порядковый номер в рейтинге, распределяется субсидия в размере, равном размеру субсидии, указанному им в заявке, но не выше (ниже) максимального (минимального) размера субсидии, определенного объявлением (при установлении максимального (минимального) размера субсидии).</w:t>
      </w:r>
    </w:p>
    <w:p w14:paraId="015A568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В случае если субсидия, распределяемая в рамках конкурсного отбора, больше размера субсидии, указанного в заявке участника конкурсного отбора, которому присвоен первый порядковый номер, оставшаяся часть субсидии распределяется между остальными участниками конкурсного отбора, включенными в рейтинг.</w:t>
      </w:r>
    </w:p>
    <w:p w14:paraId="01B710FB"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Каждому следующему участнику конкурсного отбора, включенному в рейтинг, распределяется субсидия в размере, равном размеру субсидии, указанному им в заявке, но не выше (ниже) максимального (минимального) размера субсидии, определенного объявлением (при установлении максимального (минимального) размера субсидии), в случае если указанный участником конкурсного отбора размер субсидии меньше нераспределенного размера субсидии либо равен ему.</w:t>
      </w:r>
    </w:p>
    <w:p w14:paraId="671311AC"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В случае если размер субсидии, указанный участником конкурсного отбора в заявке, больше нераспределенного размера субсидии, такому участнику конкурсного отбора при его согласии распределяется нераспределенная часть субсидии, но не выше (ниже) максимального (минимального) размера субсидии, определенного объявлением (при установлении максимального (минимального) размера субсидии), без изменения указанного участником конкурсного отбора в заявке значения результата предоставления субсидии.</w:t>
      </w:r>
    </w:p>
    <w:p w14:paraId="6199EA6E"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2.57. Протокол подведения итогов конкурсного отбора формируется на едином портале </w:t>
      </w:r>
      <w:r w:rsidRPr="008D317A">
        <w:rPr>
          <w:rFonts w:ascii="Liberation Serif" w:hAnsi="Liberation Serif" w:cs="Calibri"/>
          <w:sz w:val="24"/>
          <w:szCs w:val="24"/>
        </w:rPr>
        <w:lastRenderedPageBreak/>
        <w:t>автоматически на основании результатов определения победителей конкурсного отбора и подписывается усиленной квалифицированной электронной подписью председателя комиссии (председателя комиссии и членов комиссии) в системе "Электронный бюджет", а также размещается на едином портале не позднее рабочего дня, следующего за днем его подписания.</w:t>
      </w:r>
    </w:p>
    <w:p w14:paraId="68C3619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2.58. Протокол подведения итогов конкурсного отбора (документа об итогах проведения отбора) включает следующие сведения:</w:t>
      </w:r>
    </w:p>
    <w:p w14:paraId="2A84B43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2.58.1. Дата, время и место проведения рассмотрения заявок.</w:t>
      </w:r>
    </w:p>
    <w:p w14:paraId="4002058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2.58.2. Дата, время и место оценки заявок.</w:t>
      </w:r>
    </w:p>
    <w:p w14:paraId="289A252B"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2.58.3. Информация об участниках отбора, заявки которых были рассмотрены.</w:t>
      </w:r>
    </w:p>
    <w:p w14:paraId="3C90AD6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2.58.4. 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14:paraId="15590689"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2.58.5. Последовательность оценки заявок, присвоенные заявкам значения по каждому из предусмотренных критериев оценки, показателей критериев оценки (при необходимости), принятое на основании результатов оценки заявок решение о присвоении заявкам порядковых номеров.</w:t>
      </w:r>
    </w:p>
    <w:p w14:paraId="135C7F81"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2.58.6. Наименование получателя (получателей) субсидии, с которым заключается соглашение и размер предоставляемой ему субсидии.</w:t>
      </w:r>
    </w:p>
    <w:p w14:paraId="5E94212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2.59. Внесение изменений в протокол рассмотрения заявок и протокол подведения итогов конкурсного отбора осуществляется не позднее 10 календарных дней со дня подписания первых версий протокола рассмотрения заявок и протокола подведения итогов конкурсного отбора путем формирования новых версий указанных протоколов с указанием причин внесения изменений.</w:t>
      </w:r>
    </w:p>
    <w:p w14:paraId="73C88BDD" w14:textId="544F6681"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2.60. На основании протокола подведения итогов конкурсного отбора распределение субсидии между ее получателями утверждает</w:t>
      </w:r>
      <w:r w:rsidR="00331171" w:rsidRPr="00ED2D2E">
        <w:rPr>
          <w:rFonts w:ascii="Liberation Serif" w:hAnsi="Liberation Serif" w:cs="Calibri"/>
          <w:sz w:val="24"/>
          <w:szCs w:val="24"/>
        </w:rPr>
        <w:t>ся постановлением Администрации.</w:t>
      </w:r>
    </w:p>
    <w:p w14:paraId="6FAA8E0D" w14:textId="5491E94D"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2.61. Размер субсидии не может превышать максимальный размер субсидии на один проект, у</w:t>
      </w:r>
      <w:r w:rsidR="00331171" w:rsidRPr="00ED2D2E">
        <w:rPr>
          <w:rFonts w:ascii="Liberation Serif" w:hAnsi="Liberation Serif" w:cs="Calibri"/>
          <w:sz w:val="24"/>
          <w:szCs w:val="24"/>
        </w:rPr>
        <w:t>твержденный Администрацией.</w:t>
      </w:r>
    </w:p>
    <w:p w14:paraId="001C7501" w14:textId="770F27EB" w:rsidR="00FC4205" w:rsidRPr="008D317A" w:rsidRDefault="008D317A" w:rsidP="005310C7">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2.62. Администрация вправе предложить некоммерческой организации, занявшей последнее место в рейтинге, реализовать проект с меньшим объемом запрашиваемой субсидии с возможностью корректировки мероприятий (деятельности) и ожидаемых результатов, описанных в заявке.</w:t>
      </w:r>
    </w:p>
    <w:p w14:paraId="2DAC277D" w14:textId="77777777" w:rsidR="008D317A" w:rsidRPr="008D317A" w:rsidRDefault="008D317A" w:rsidP="00F75437">
      <w:pPr>
        <w:widowControl w:val="0"/>
        <w:autoSpaceDE w:val="0"/>
        <w:autoSpaceDN w:val="0"/>
        <w:spacing w:after="0" w:line="240" w:lineRule="auto"/>
        <w:jc w:val="center"/>
        <w:rPr>
          <w:rFonts w:ascii="Liberation Serif" w:hAnsi="Liberation Serif" w:cs="Calibri"/>
          <w:sz w:val="24"/>
          <w:szCs w:val="24"/>
        </w:rPr>
      </w:pPr>
    </w:p>
    <w:p w14:paraId="4073B71C" w14:textId="4875BE1F" w:rsidR="008D317A" w:rsidRPr="008D317A" w:rsidRDefault="008D317A" w:rsidP="00F75437">
      <w:pPr>
        <w:widowControl w:val="0"/>
        <w:autoSpaceDE w:val="0"/>
        <w:autoSpaceDN w:val="0"/>
        <w:spacing w:after="0" w:line="240" w:lineRule="auto"/>
        <w:jc w:val="center"/>
        <w:outlineLvl w:val="1"/>
        <w:rPr>
          <w:rFonts w:ascii="Liberation Serif" w:hAnsi="Liberation Serif" w:cs="Calibri"/>
          <w:b/>
          <w:sz w:val="24"/>
          <w:szCs w:val="24"/>
        </w:rPr>
      </w:pPr>
      <w:r w:rsidRPr="008D317A">
        <w:rPr>
          <w:rFonts w:ascii="Liberation Serif" w:hAnsi="Liberation Serif" w:cs="Calibri"/>
          <w:b/>
          <w:sz w:val="24"/>
          <w:szCs w:val="24"/>
        </w:rPr>
        <w:t>Раздел 3.</w:t>
      </w:r>
      <w:r w:rsidR="00F75437">
        <w:rPr>
          <w:rFonts w:ascii="Liberation Serif" w:hAnsi="Liberation Serif" w:cs="Calibri"/>
          <w:b/>
          <w:sz w:val="24"/>
          <w:szCs w:val="24"/>
        </w:rPr>
        <w:t xml:space="preserve"> Условия и порядок предоставления субсидии</w:t>
      </w:r>
      <w:r w:rsidRPr="008D317A">
        <w:rPr>
          <w:rFonts w:ascii="Liberation Serif" w:hAnsi="Liberation Serif" w:cs="Calibri"/>
          <w:b/>
          <w:sz w:val="24"/>
          <w:szCs w:val="24"/>
        </w:rPr>
        <w:t xml:space="preserve"> </w:t>
      </w:r>
    </w:p>
    <w:p w14:paraId="324478B3" w14:textId="77777777" w:rsidR="008D317A" w:rsidRPr="008D317A" w:rsidRDefault="008D317A" w:rsidP="00ED2D2E">
      <w:pPr>
        <w:widowControl w:val="0"/>
        <w:autoSpaceDE w:val="0"/>
        <w:autoSpaceDN w:val="0"/>
        <w:spacing w:after="0" w:line="240" w:lineRule="auto"/>
        <w:jc w:val="both"/>
        <w:rPr>
          <w:rFonts w:ascii="Liberation Serif" w:hAnsi="Liberation Serif" w:cs="Calibri"/>
          <w:sz w:val="24"/>
          <w:szCs w:val="24"/>
        </w:rPr>
      </w:pPr>
    </w:p>
    <w:p w14:paraId="07D74877" w14:textId="3DA23DE6"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3.1. Участниками конкурсного отбора могут быть некоммерческие организации, созданные в формах, предусмотренных Федеральным </w:t>
      </w:r>
      <w:r w:rsidRPr="008D317A">
        <w:rPr>
          <w:rFonts w:ascii="Liberation Serif" w:hAnsi="Liberation Serif" w:cs="Calibri"/>
          <w:color w:val="0000FF"/>
          <w:sz w:val="24"/>
          <w:szCs w:val="24"/>
        </w:rPr>
        <w:t>законом</w:t>
      </w:r>
      <w:r w:rsidRPr="008D317A">
        <w:rPr>
          <w:rFonts w:ascii="Liberation Serif" w:hAnsi="Liberation Serif" w:cs="Calibri"/>
          <w:sz w:val="24"/>
          <w:szCs w:val="24"/>
        </w:rPr>
        <w:t xml:space="preserve"> от 12 января 1996 года N 7-ФЗ "О некоммерческих организациях", и осуществляющие на территории </w:t>
      </w:r>
      <w:r w:rsidR="007C455E"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 один или несколько видов (предметов, целей) деятельности в соответствии со своими учредительными документами по направлениям деятельности, указанным в настоящем Порядке.</w:t>
      </w:r>
    </w:p>
    <w:p w14:paraId="6903C41C" w14:textId="30920842"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3.2. К участию в конкурсном отборе допускаются некоммерческие организации, соответствующие </w:t>
      </w:r>
      <w:r w:rsidRPr="008D317A">
        <w:rPr>
          <w:rFonts w:ascii="Liberation Serif" w:hAnsi="Liberation Serif" w:cs="Calibri"/>
          <w:color w:val="0000FF"/>
          <w:sz w:val="24"/>
          <w:szCs w:val="24"/>
        </w:rPr>
        <w:t>п. 2.13</w:t>
      </w:r>
      <w:r w:rsidRPr="008D317A">
        <w:rPr>
          <w:rFonts w:ascii="Liberation Serif" w:hAnsi="Liberation Serif" w:cs="Calibri"/>
          <w:sz w:val="24"/>
          <w:szCs w:val="24"/>
        </w:rPr>
        <w:t xml:space="preserve"> настоящего Порядка.</w:t>
      </w:r>
    </w:p>
    <w:p w14:paraId="50875FEE" w14:textId="3C12FFD9"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3.3. Проверка участника конкурсного отбора на соответствие требованиям, указанным в </w:t>
      </w:r>
      <w:r w:rsidRPr="008D317A">
        <w:rPr>
          <w:rFonts w:ascii="Liberation Serif" w:hAnsi="Liberation Serif" w:cs="Calibri"/>
          <w:color w:val="0000FF"/>
          <w:sz w:val="24"/>
          <w:szCs w:val="24"/>
        </w:rPr>
        <w:t>пункте 2.13</w:t>
      </w:r>
      <w:r w:rsidRPr="008D317A">
        <w:rPr>
          <w:rFonts w:ascii="Liberation Serif" w:hAnsi="Liberation Serif" w:cs="Calibri"/>
          <w:sz w:val="24"/>
          <w:szCs w:val="24"/>
        </w:rPr>
        <w:t xml:space="preserve"> настоящего Порядка, осуществляется автоматически в системе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 в течение 10 рабочих дней со дня завершения срока приема заявок, указанного в объявлении о проведении конкурсного отбора.</w:t>
      </w:r>
    </w:p>
    <w:p w14:paraId="74780DA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3.4. Основаниями для отказа получателю субсидии в предоставлении субсидии являются:</w:t>
      </w:r>
    </w:p>
    <w:p w14:paraId="3CB13BA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3.4.1. Несоответствие представленных участником конкурсного отбора документов требованиям, определенным настоящим Порядком, или непредставление (представление не в полном объеме) указанных документов.</w:t>
      </w:r>
    </w:p>
    <w:p w14:paraId="764A4A1C"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3.4.2. Установление факта недостоверности предоставленной получателем субсидии информации.</w:t>
      </w:r>
    </w:p>
    <w:p w14:paraId="1B0A0936"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lastRenderedPageBreak/>
        <w:t>3.5. Субсидия предоставляется при условии соответствия победителей конкурсного отбора на первое число месяца, предшествующего месяцу, в котором планируется заключение соглашения, следующим требованиям:</w:t>
      </w:r>
    </w:p>
    <w:p w14:paraId="6B102BF7"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3.5.1. Некоммерческие организации не находятся в процессе реорганизации, за исключением реорганизации в форме присоединения к юридическому лицу, являющемуся победителем конкурсного отбора, другого юридического лица, ликвидации, в отношении них не введена процедура банкротства, деятельность некоммерческих организаций не приостановлена в порядке, предусмотренном законодательством Российской Федерации.</w:t>
      </w:r>
    </w:p>
    <w:p w14:paraId="66738A48"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3.5.2. У некоммерческих организаций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14:paraId="798CC731" w14:textId="48051FDB"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3.5.3. У некоммерческих организаций отсутствует просроченная задолженность по возврату в бюджет </w:t>
      </w:r>
      <w:r w:rsidR="00962AA6" w:rsidRPr="00ED2D2E">
        <w:rPr>
          <w:rFonts w:ascii="Liberation Serif" w:hAnsi="Liberation Serif" w:cs="Calibri"/>
          <w:sz w:val="24"/>
          <w:szCs w:val="24"/>
        </w:rPr>
        <w:t xml:space="preserve">Малышевского </w:t>
      </w:r>
      <w:r w:rsidRPr="008D317A">
        <w:rPr>
          <w:rFonts w:ascii="Liberation Serif" w:hAnsi="Liberation Serif" w:cs="Calibri"/>
          <w:sz w:val="24"/>
          <w:szCs w:val="24"/>
        </w:rPr>
        <w:t xml:space="preserve">муниципального округа субсидии в соответствии с настоящим порядком, субсидий, бюджетных инвестиций, предоставленных в том числе в соответствии с иными правовыми актами, и иная просроченная (неурегулированная) задолженность по денежным обязательствам перед </w:t>
      </w:r>
      <w:r w:rsidR="007E7648" w:rsidRPr="00ED2D2E">
        <w:rPr>
          <w:rFonts w:ascii="Liberation Serif" w:hAnsi="Liberation Serif" w:cs="Calibri"/>
          <w:sz w:val="24"/>
          <w:szCs w:val="24"/>
        </w:rPr>
        <w:t>Малышевским</w:t>
      </w:r>
      <w:r w:rsidRPr="008D317A">
        <w:rPr>
          <w:rFonts w:ascii="Liberation Serif" w:hAnsi="Liberation Serif" w:cs="Calibri"/>
          <w:sz w:val="24"/>
          <w:szCs w:val="24"/>
        </w:rPr>
        <w:t xml:space="preserve"> муниципальным округом.</w:t>
      </w:r>
    </w:p>
    <w:p w14:paraId="28C2973E" w14:textId="2513BE9A"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3.5.4. Имеется согласие некоммерческой организации, лиц, получающих средства на основании договоров (соглашений), заключенных с получателями субсидий, на осуществление в отношении них проверки главным распорядителем бюджетных средств соблюдения порядка и условий предоставления субсидии, в том числе в части достижения результата предоставления субсидии, а также проверки органами финансового контроля в соответствии со </w:t>
      </w:r>
      <w:r w:rsidRPr="008D317A">
        <w:rPr>
          <w:rFonts w:ascii="Liberation Serif" w:hAnsi="Liberation Serif" w:cs="Calibri"/>
          <w:color w:val="0000FF"/>
          <w:sz w:val="24"/>
          <w:szCs w:val="24"/>
        </w:rPr>
        <w:t>статьями 268.1</w:t>
      </w:r>
      <w:r w:rsidRPr="008D317A">
        <w:rPr>
          <w:rFonts w:ascii="Liberation Serif" w:hAnsi="Liberation Serif" w:cs="Calibri"/>
          <w:sz w:val="24"/>
          <w:szCs w:val="24"/>
        </w:rPr>
        <w:t xml:space="preserve"> и </w:t>
      </w:r>
      <w:r w:rsidRPr="008D317A">
        <w:rPr>
          <w:rFonts w:ascii="Liberation Serif" w:hAnsi="Liberation Serif" w:cs="Calibri"/>
          <w:color w:val="0000FF"/>
          <w:sz w:val="24"/>
          <w:szCs w:val="24"/>
        </w:rPr>
        <w:t>269.2</w:t>
      </w:r>
      <w:r w:rsidRPr="008D317A">
        <w:rPr>
          <w:rFonts w:ascii="Liberation Serif" w:hAnsi="Liberation Serif" w:cs="Calibri"/>
          <w:sz w:val="24"/>
          <w:szCs w:val="24"/>
        </w:rPr>
        <w:t xml:space="preserve"> Бюджетного кодекса Российской Федерации и на включение таких положений в соглашение.</w:t>
      </w:r>
    </w:p>
    <w:p w14:paraId="4C30E37D" w14:textId="5337675D"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3.6. Субсидии предоставляются некоммерческим организациям - победителям конкурсного</w:t>
      </w:r>
      <w:r w:rsidR="00CE78A9">
        <w:rPr>
          <w:rFonts w:ascii="Liberation Serif" w:hAnsi="Liberation Serif" w:cs="Calibri"/>
          <w:sz w:val="24"/>
          <w:szCs w:val="24"/>
        </w:rPr>
        <w:t xml:space="preserve"> отбора на основании соглашения, заключенного по форме утвержденной Финансовым отделом Администрации Малышевского муниципального округа.</w:t>
      </w:r>
    </w:p>
    <w:p w14:paraId="0A941492" w14:textId="4F61B082"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3.7. Соглашение заключается в течение 30 календарных дней после размещения на официальном сайте Администрации </w:t>
      </w:r>
      <w:r w:rsidR="007E7648"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 в сети Интернет (</w:t>
      </w:r>
      <w:hyperlink r:id="rId16" w:history="1">
        <w:r w:rsidR="007E7648" w:rsidRPr="00ED2D2E">
          <w:rPr>
            <w:rStyle w:val="a6"/>
            <w:rFonts w:ascii="Liberation Serif" w:hAnsi="Liberation Serif"/>
            <w:sz w:val="24"/>
            <w:szCs w:val="24"/>
          </w:rPr>
          <w:t>http://www.адм-малышева.рф</w:t>
        </w:r>
      </w:hyperlink>
      <w:r w:rsidRPr="008D317A">
        <w:rPr>
          <w:rFonts w:ascii="Liberation Serif" w:hAnsi="Liberation Serif" w:cs="Calibri"/>
          <w:sz w:val="24"/>
          <w:szCs w:val="24"/>
        </w:rPr>
        <w:t xml:space="preserve">) (далее - официальный сайт Администрации) постановления главы </w:t>
      </w:r>
      <w:r w:rsidR="007E7648"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 о результатах конкурсного отбора и предоставлении субсидий победителям конкурсного отбора.</w:t>
      </w:r>
    </w:p>
    <w:p w14:paraId="6DE5D690"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3.8. 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ранее доведенных лимитов бюджетных обязательств, приводящего к невозможности предоставления субсидии в размере, определенном в соглашении.</w:t>
      </w:r>
    </w:p>
    <w:p w14:paraId="256554F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3.9. В целях заключения соглашения победителями конкурсного отбора уточняется информация о счетах, открытых в соответствии с законодательством Российской Федерации для перечисления субсидии, а также о лице, уполномоченном на подписание соглашения.</w:t>
      </w:r>
    </w:p>
    <w:p w14:paraId="3B7A3F5C"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3.10. Перечисление субсидии производится на расчетные счета, открытые победителям конкурсного отбора в российских кредитных организациях, в течение 10 рабочих дней со дня заключения соглашения.</w:t>
      </w:r>
    </w:p>
    <w:p w14:paraId="397B8BA4" w14:textId="56D75550" w:rsidR="008D317A" w:rsidRPr="008D317A" w:rsidRDefault="008D317A" w:rsidP="00FC735B">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3.11. За счет предоставленных субсидий некоммерческие организации вправе осуществлять следующие расходы, непосредственно связанные с реализацией проекта, выполнением мероприятий:</w:t>
      </w:r>
      <w:r w:rsidR="00FC735B">
        <w:rPr>
          <w:rFonts w:ascii="Liberation Serif" w:hAnsi="Liberation Serif" w:cs="Calibri"/>
          <w:sz w:val="24"/>
          <w:szCs w:val="24"/>
        </w:rPr>
        <w:t xml:space="preserve"> </w:t>
      </w:r>
      <w:r w:rsidRPr="008D317A">
        <w:rPr>
          <w:rFonts w:ascii="Liberation Serif" w:hAnsi="Liberation Serif" w:cs="Calibri"/>
          <w:sz w:val="24"/>
          <w:szCs w:val="24"/>
        </w:rPr>
        <w:t>оплата товаров, работ, услуг, с учет</w:t>
      </w:r>
      <w:r w:rsidR="00FC735B">
        <w:rPr>
          <w:rFonts w:ascii="Liberation Serif" w:hAnsi="Liberation Serif" w:cs="Calibri"/>
          <w:sz w:val="24"/>
          <w:szCs w:val="24"/>
        </w:rPr>
        <w:t>ом уплаты обязательных платежей.</w:t>
      </w:r>
    </w:p>
    <w:p w14:paraId="53A8E91F" w14:textId="0BE57ECD"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3.12. Получателю субсидии запрещено приобретать за счет полученных из бюджета </w:t>
      </w:r>
      <w:r w:rsidR="00370B37"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правовым актом.</w:t>
      </w:r>
    </w:p>
    <w:p w14:paraId="1DF0CAF0" w14:textId="77777777" w:rsidR="00FC735B"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3.13. Результатом предоставления субсидии является реализация некоммерческой </w:t>
      </w:r>
    </w:p>
    <w:p w14:paraId="31D08C79" w14:textId="77777777" w:rsidR="00FC735B" w:rsidRDefault="00FC735B" w:rsidP="00ED2D2E">
      <w:pPr>
        <w:widowControl w:val="0"/>
        <w:autoSpaceDE w:val="0"/>
        <w:autoSpaceDN w:val="0"/>
        <w:spacing w:after="0" w:line="240" w:lineRule="auto"/>
        <w:ind w:firstLine="540"/>
        <w:jc w:val="both"/>
        <w:rPr>
          <w:rFonts w:ascii="Liberation Serif" w:hAnsi="Liberation Serif" w:cs="Calibri"/>
          <w:sz w:val="24"/>
          <w:szCs w:val="24"/>
        </w:rPr>
      </w:pPr>
    </w:p>
    <w:p w14:paraId="28A9DE9E" w14:textId="77777777" w:rsidR="00FC735B" w:rsidRDefault="00FC735B" w:rsidP="00ED2D2E">
      <w:pPr>
        <w:widowControl w:val="0"/>
        <w:autoSpaceDE w:val="0"/>
        <w:autoSpaceDN w:val="0"/>
        <w:spacing w:after="0" w:line="240" w:lineRule="auto"/>
        <w:ind w:firstLine="540"/>
        <w:jc w:val="both"/>
        <w:rPr>
          <w:rFonts w:ascii="Liberation Serif" w:hAnsi="Liberation Serif" w:cs="Calibri"/>
          <w:sz w:val="24"/>
          <w:szCs w:val="24"/>
        </w:rPr>
      </w:pPr>
    </w:p>
    <w:p w14:paraId="12041C3D" w14:textId="39A609BE"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lastRenderedPageBreak/>
        <w:t>организацией проекта и мероприятий (целевые показатели результативности).</w:t>
      </w:r>
    </w:p>
    <w:p w14:paraId="42BBF8B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Получатель субсидии обязуется обеспечить достижение следующих целевых показателей результативности по реализации социально значимых проектов и мероприятий:</w:t>
      </w:r>
    </w:p>
    <w:p w14:paraId="4040A8C5"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среднее планируемое количество реализуемых проектов не менее 1 в год;</w:t>
      </w:r>
    </w:p>
    <w:p w14:paraId="0B975AD2"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среднее планируемое количество реализуемых мероприятий не менее 4 в год.</w:t>
      </w:r>
    </w:p>
    <w:p w14:paraId="4883E82E"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3.14. Значения показателей, необходимых для достижения результатов предоставления субсидии (целевые показатели), устанавливаются в Соглашении.</w:t>
      </w:r>
    </w:p>
    <w:p w14:paraId="076F07E7" w14:textId="7E3E442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3.15. В случае выявления факта представления победителем конкурсного отбора недостоверной информации Администрация исключает такую некоммерческую организацию из перечня некоммерческих организаций - победителей конкурсного отбора и не заключает с ней соглашение.</w:t>
      </w:r>
    </w:p>
    <w:p w14:paraId="498EDE91" w14:textId="35C98986"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3.16. В случаях наличия по результатам проведения конкурсного отбора остатка лимитов бюджетных обязательств на предоставление субсидии на соответствующий финансовый год, не распределенного между победителями конкурсного отбора, увеличения лимитов бюджетных обязательств, отказа победителя конкурсного отбора от заключения соглашения, расторжения соглашения с получателем субсидии Администрация может принять решение о проведении дополнительного конкурсного отбора в соответствии с настоящим порядком.</w:t>
      </w:r>
    </w:p>
    <w:p w14:paraId="08FD3C9E"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3.17. Победитель конкурсного отбора признается уклонившимся от заключения соглашения:</w:t>
      </w:r>
    </w:p>
    <w:p w14:paraId="760B2800"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3.17.1. В случае если победитель конкурсного отбора не подписал соглашение в течение указанного в объявлении количества рабочих дней со дня определения победителей конкурсного отбора и не направил возражения по проекту соглашения.</w:t>
      </w:r>
    </w:p>
    <w:p w14:paraId="250A8774"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3.17.2. В случае если победитель конкурсного отбора не подписал соглашение в течение указанного в объявлении количества рабочих дней со дня поступления соглашения на подписание в систему "Электронный бюджет" и не направил возражения по проекту соглашения.</w:t>
      </w:r>
    </w:p>
    <w:p w14:paraId="1FFB45EF" w14:textId="41A5C0DF"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3.18. В случае если победитель конкурсного отбора в течение 40 календарных дней со дня размещения на официальном сайте Администрации </w:t>
      </w:r>
      <w:r w:rsidR="00370B37" w:rsidRPr="00ED2D2E">
        <w:rPr>
          <w:rFonts w:ascii="Liberation Serif" w:hAnsi="Liberation Serif" w:cs="Calibri"/>
          <w:sz w:val="24"/>
          <w:szCs w:val="24"/>
        </w:rPr>
        <w:t>П</w:t>
      </w:r>
      <w:r w:rsidRPr="008D317A">
        <w:rPr>
          <w:rFonts w:ascii="Liberation Serif" w:hAnsi="Liberation Serif" w:cs="Calibri"/>
          <w:sz w:val="24"/>
          <w:szCs w:val="24"/>
        </w:rPr>
        <w:t>останов</w:t>
      </w:r>
      <w:r w:rsidR="00C34301" w:rsidRPr="00ED2D2E">
        <w:rPr>
          <w:rFonts w:ascii="Liberation Serif" w:hAnsi="Liberation Serif" w:cs="Calibri"/>
          <w:sz w:val="24"/>
          <w:szCs w:val="24"/>
        </w:rPr>
        <w:t>ления</w:t>
      </w:r>
      <w:r w:rsidR="00370B37" w:rsidRPr="00ED2D2E">
        <w:rPr>
          <w:rFonts w:ascii="Liberation Serif" w:hAnsi="Liberation Serif" w:cs="Calibri"/>
          <w:sz w:val="24"/>
          <w:szCs w:val="24"/>
        </w:rPr>
        <w:t xml:space="preserve"> г</w:t>
      </w:r>
      <w:r w:rsidRPr="008D317A">
        <w:rPr>
          <w:rFonts w:ascii="Liberation Serif" w:hAnsi="Liberation Serif" w:cs="Calibri"/>
          <w:sz w:val="24"/>
          <w:szCs w:val="24"/>
        </w:rPr>
        <w:t>лавы о результатах конкурсного отбора и предоставлении субсидий победителям конкурсного отбора не совершит действий, необходимых для заключения соглашения, Администрации не заключает соглашение с таким победителем конкурсного отбора.</w:t>
      </w:r>
    </w:p>
    <w:p w14:paraId="05B69EAB"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3.19. При реорганизации некоммерческой организации - получателя субсидии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14:paraId="49F1CC7A"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3.20. При реорганизации некоммерческой организации - получателя субсидии в форме разделения, выделения, а также при ликвидации некоммерческой организации -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некоммерческой организацией - получателем субсидии обязательствах, источником финансового обеспечения которых является субсидия, и возврате неиспользованного остатка субсидии в местный бюджет.</w:t>
      </w:r>
    </w:p>
    <w:p w14:paraId="5C3E53AA" w14:textId="77777777" w:rsidR="008D317A" w:rsidRPr="008D317A" w:rsidRDefault="008D317A" w:rsidP="00ED2D2E">
      <w:pPr>
        <w:widowControl w:val="0"/>
        <w:autoSpaceDE w:val="0"/>
        <w:autoSpaceDN w:val="0"/>
        <w:spacing w:after="0" w:line="240" w:lineRule="auto"/>
        <w:jc w:val="both"/>
        <w:rPr>
          <w:rFonts w:ascii="Liberation Serif" w:hAnsi="Liberation Serif" w:cs="Calibri"/>
          <w:sz w:val="24"/>
          <w:szCs w:val="24"/>
        </w:rPr>
      </w:pPr>
    </w:p>
    <w:p w14:paraId="5E1C7773" w14:textId="23D44AD7" w:rsidR="008D317A" w:rsidRPr="008D317A" w:rsidRDefault="008D317A" w:rsidP="00F75437">
      <w:pPr>
        <w:widowControl w:val="0"/>
        <w:autoSpaceDE w:val="0"/>
        <w:autoSpaceDN w:val="0"/>
        <w:spacing w:after="0" w:line="240" w:lineRule="auto"/>
        <w:jc w:val="center"/>
        <w:outlineLvl w:val="1"/>
        <w:rPr>
          <w:rFonts w:ascii="Liberation Serif" w:hAnsi="Liberation Serif" w:cs="Calibri"/>
          <w:b/>
          <w:sz w:val="24"/>
          <w:szCs w:val="24"/>
        </w:rPr>
      </w:pPr>
      <w:r w:rsidRPr="008D317A">
        <w:rPr>
          <w:rFonts w:ascii="Liberation Serif" w:hAnsi="Liberation Serif" w:cs="Calibri"/>
          <w:b/>
          <w:sz w:val="24"/>
          <w:szCs w:val="24"/>
        </w:rPr>
        <w:t xml:space="preserve">Раздел 4. </w:t>
      </w:r>
      <w:r w:rsidR="00FD2C75">
        <w:rPr>
          <w:rFonts w:ascii="Liberation Serif" w:hAnsi="Liberation Serif" w:cs="Calibri"/>
          <w:b/>
          <w:sz w:val="24"/>
          <w:szCs w:val="24"/>
        </w:rPr>
        <w:t>Требования к отчетности</w:t>
      </w:r>
    </w:p>
    <w:p w14:paraId="051F56B1" w14:textId="77777777" w:rsidR="008D317A" w:rsidRPr="008D317A" w:rsidRDefault="008D317A" w:rsidP="00ED2D2E">
      <w:pPr>
        <w:widowControl w:val="0"/>
        <w:autoSpaceDE w:val="0"/>
        <w:autoSpaceDN w:val="0"/>
        <w:spacing w:after="0" w:line="240" w:lineRule="auto"/>
        <w:jc w:val="both"/>
        <w:rPr>
          <w:rFonts w:ascii="Liberation Serif" w:hAnsi="Liberation Serif" w:cs="Calibri"/>
          <w:sz w:val="24"/>
          <w:szCs w:val="24"/>
        </w:rPr>
      </w:pPr>
    </w:p>
    <w:p w14:paraId="1E4D6499"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4.1. Некоммерческая организация ежеквартально в срок не позднее 15 числа месяца, следующего за отчетным периодом, предоставляет в администрацию муниципального округа:</w:t>
      </w:r>
    </w:p>
    <w:p w14:paraId="1A190013" w14:textId="5B82934A"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 </w:t>
      </w:r>
      <w:r w:rsidRPr="008D317A">
        <w:rPr>
          <w:rFonts w:ascii="Liberation Serif" w:hAnsi="Liberation Serif" w:cs="Calibri"/>
          <w:color w:val="0000FF"/>
          <w:sz w:val="24"/>
          <w:szCs w:val="24"/>
        </w:rPr>
        <w:t>отчет</w:t>
      </w:r>
      <w:r w:rsidRPr="008D317A">
        <w:rPr>
          <w:rFonts w:ascii="Liberation Serif" w:hAnsi="Liberation Serif" w:cs="Calibri"/>
          <w:sz w:val="24"/>
          <w:szCs w:val="24"/>
        </w:rPr>
        <w:t xml:space="preserve"> об использовании субсидий по утвержденной форме (приложение 1 к настоящему Порядку) по фактически произведенным расходам и затратам с приложением подтверждающих документов (счета-фактуры, акты об оказании услуг, платежные поручения с отметкой банка о перечислении денежных средств, кассовые и товарные чеки, товарные накладные, ведомости на выдачу материальных ценностей и другие документы, необходимые для принятия к бухгалтерскому учету);</w:t>
      </w:r>
    </w:p>
    <w:p w14:paraId="4C249F1C" w14:textId="2AB15EEA"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 </w:t>
      </w:r>
      <w:r w:rsidRPr="008D317A">
        <w:rPr>
          <w:rFonts w:ascii="Liberation Serif" w:hAnsi="Liberation Serif" w:cs="Calibri"/>
          <w:color w:val="0000FF"/>
          <w:sz w:val="24"/>
          <w:szCs w:val="24"/>
        </w:rPr>
        <w:t>отчет</w:t>
      </w:r>
      <w:r w:rsidRPr="008D317A">
        <w:rPr>
          <w:rFonts w:ascii="Liberation Serif" w:hAnsi="Liberation Serif" w:cs="Calibri"/>
          <w:sz w:val="24"/>
          <w:szCs w:val="24"/>
        </w:rPr>
        <w:t xml:space="preserve"> о достижении целевых показателей результативности (приложение N 2 к </w:t>
      </w:r>
      <w:r w:rsidRPr="008D317A">
        <w:rPr>
          <w:rFonts w:ascii="Liberation Serif" w:hAnsi="Liberation Serif" w:cs="Calibri"/>
          <w:sz w:val="24"/>
          <w:szCs w:val="24"/>
        </w:rPr>
        <w:lastRenderedPageBreak/>
        <w:t>настоящему Порядку).</w:t>
      </w:r>
    </w:p>
    <w:p w14:paraId="33F8D694" w14:textId="4A1C9354"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4.2. Проверка и принятие отчетности некоммерческой организации осуществляется </w:t>
      </w:r>
      <w:r w:rsidRPr="00F75437">
        <w:rPr>
          <w:rFonts w:ascii="Liberation Serif" w:hAnsi="Liberation Serif" w:cs="Calibri"/>
          <w:sz w:val="24"/>
          <w:szCs w:val="24"/>
        </w:rPr>
        <w:t xml:space="preserve">отделом </w:t>
      </w:r>
      <w:r w:rsidR="004A3946" w:rsidRPr="00F75437">
        <w:rPr>
          <w:rFonts w:ascii="Liberation Serif" w:hAnsi="Liberation Serif" w:cs="Calibri"/>
          <w:sz w:val="24"/>
          <w:szCs w:val="24"/>
        </w:rPr>
        <w:t>социальной политики</w:t>
      </w:r>
      <w:r w:rsidRPr="008D317A">
        <w:rPr>
          <w:rFonts w:ascii="Liberation Serif" w:hAnsi="Liberation Serif" w:cs="Calibri"/>
          <w:sz w:val="24"/>
          <w:szCs w:val="24"/>
        </w:rPr>
        <w:t xml:space="preserve"> в срок не позднее 5 рабочих дней с момента представления отчетности. В случае обнаружения недостатков в представленных отчетах Администрация направляет получателю субсидии уведомление о выявленных нарушениях. При необходимости администрация имеет право затребовать дополнительные документы, подтверждающие целевое использование средств субсидии.</w:t>
      </w:r>
    </w:p>
    <w:p w14:paraId="6C4CCAB3" w14:textId="77777777" w:rsidR="008D317A" w:rsidRPr="008D317A" w:rsidRDefault="008D317A" w:rsidP="00ED2D2E">
      <w:pPr>
        <w:widowControl w:val="0"/>
        <w:autoSpaceDE w:val="0"/>
        <w:autoSpaceDN w:val="0"/>
        <w:spacing w:after="0" w:line="240" w:lineRule="auto"/>
        <w:jc w:val="both"/>
        <w:rPr>
          <w:rFonts w:ascii="Liberation Serif" w:hAnsi="Liberation Serif" w:cs="Calibri"/>
          <w:sz w:val="24"/>
          <w:szCs w:val="24"/>
        </w:rPr>
      </w:pPr>
    </w:p>
    <w:p w14:paraId="16A9081E" w14:textId="0BA37523" w:rsidR="008D317A" w:rsidRDefault="008D317A" w:rsidP="00FD2C75">
      <w:pPr>
        <w:widowControl w:val="0"/>
        <w:autoSpaceDE w:val="0"/>
        <w:autoSpaceDN w:val="0"/>
        <w:spacing w:after="0" w:line="240" w:lineRule="auto"/>
        <w:jc w:val="center"/>
        <w:outlineLvl w:val="1"/>
        <w:rPr>
          <w:rFonts w:ascii="Liberation Serif" w:hAnsi="Liberation Serif" w:cs="Calibri"/>
          <w:b/>
          <w:sz w:val="24"/>
          <w:szCs w:val="24"/>
        </w:rPr>
      </w:pPr>
      <w:r w:rsidRPr="008D317A">
        <w:rPr>
          <w:rFonts w:ascii="Liberation Serif" w:hAnsi="Liberation Serif" w:cs="Calibri"/>
          <w:b/>
          <w:sz w:val="24"/>
          <w:szCs w:val="24"/>
        </w:rPr>
        <w:t xml:space="preserve">Раздел 5. </w:t>
      </w:r>
      <w:r w:rsidR="00FD2C75">
        <w:rPr>
          <w:rFonts w:ascii="Liberation Serif" w:hAnsi="Liberation Serif" w:cs="Calibri"/>
          <w:b/>
          <w:sz w:val="24"/>
          <w:szCs w:val="24"/>
        </w:rPr>
        <w:t xml:space="preserve">Требования об осуществлении контроля за соблюдением условий и порядка предоставления субсидий и ответственности за их нарушение </w:t>
      </w:r>
    </w:p>
    <w:p w14:paraId="18D16FF9" w14:textId="77777777" w:rsidR="00FD2C75" w:rsidRPr="008D317A" w:rsidRDefault="00FD2C75" w:rsidP="00FD2C75">
      <w:pPr>
        <w:widowControl w:val="0"/>
        <w:autoSpaceDE w:val="0"/>
        <w:autoSpaceDN w:val="0"/>
        <w:spacing w:after="0" w:line="240" w:lineRule="auto"/>
        <w:jc w:val="center"/>
        <w:outlineLvl w:val="1"/>
        <w:rPr>
          <w:rFonts w:ascii="Liberation Serif" w:hAnsi="Liberation Serif" w:cs="Calibri"/>
          <w:sz w:val="24"/>
          <w:szCs w:val="24"/>
        </w:rPr>
      </w:pPr>
    </w:p>
    <w:p w14:paraId="6DA91F9E" w14:textId="498AC526"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5.1. Администрация осуществляет проверку соблюдения Получателем субсидии условий и порядка предоставления Субсидий, в том числе в части достижения результатов предоставления Субсидии. Орган муниципального финансового контроля осуществляет проверку в соответствии со </w:t>
      </w:r>
      <w:r w:rsidRPr="008D317A">
        <w:rPr>
          <w:rFonts w:ascii="Liberation Serif" w:hAnsi="Liberation Serif" w:cs="Calibri"/>
          <w:color w:val="0000FF"/>
          <w:sz w:val="24"/>
          <w:szCs w:val="24"/>
        </w:rPr>
        <w:t>статьями 268.1</w:t>
      </w:r>
      <w:r w:rsidRPr="008D317A">
        <w:rPr>
          <w:rFonts w:ascii="Liberation Serif" w:hAnsi="Liberation Serif" w:cs="Calibri"/>
          <w:sz w:val="24"/>
          <w:szCs w:val="24"/>
        </w:rPr>
        <w:t xml:space="preserve"> и </w:t>
      </w:r>
      <w:r w:rsidRPr="008D317A">
        <w:rPr>
          <w:rFonts w:ascii="Liberation Serif" w:hAnsi="Liberation Serif" w:cs="Calibri"/>
          <w:color w:val="0000FF"/>
          <w:sz w:val="24"/>
          <w:szCs w:val="24"/>
        </w:rPr>
        <w:t>269.2</w:t>
      </w:r>
      <w:r w:rsidRPr="008D317A">
        <w:rPr>
          <w:rFonts w:ascii="Liberation Serif" w:hAnsi="Liberation Serif" w:cs="Calibri"/>
          <w:sz w:val="24"/>
          <w:szCs w:val="24"/>
        </w:rPr>
        <w:t xml:space="preserve"> Бюджетного кодекса Российской Федерации.</w:t>
      </w:r>
    </w:p>
    <w:p w14:paraId="0C2EDD7F"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При осуществлении проверки должностные лица имеют право запрашивать документы, подтверждающие произведенные расходы, иные расходы по вопросам, подлежащим проверке, а также устные и письменные пояснения руководителя, иного уполномоченного лица получателя субсидии по вопросам, подлежащим проверке.</w:t>
      </w:r>
    </w:p>
    <w:p w14:paraId="7CF41698" w14:textId="4CE71CB3"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5.2. Субсидия подлежит возврату в бюджет </w:t>
      </w:r>
      <w:r w:rsidR="004A3946"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 в течение 5 рабочих дней с момента получен</w:t>
      </w:r>
      <w:r w:rsidR="004A3946" w:rsidRPr="00ED2D2E">
        <w:rPr>
          <w:rFonts w:ascii="Liberation Serif" w:hAnsi="Liberation Serif" w:cs="Calibri"/>
          <w:sz w:val="24"/>
          <w:szCs w:val="24"/>
        </w:rPr>
        <w:t>ия соответствующего требования А</w:t>
      </w:r>
      <w:r w:rsidRPr="008D317A">
        <w:rPr>
          <w:rFonts w:ascii="Liberation Serif" w:hAnsi="Liberation Serif" w:cs="Calibri"/>
          <w:sz w:val="24"/>
          <w:szCs w:val="24"/>
        </w:rPr>
        <w:t>дминистрации по результатам проверки, в следующих случаях:</w:t>
      </w:r>
    </w:p>
    <w:p w14:paraId="3B13ADAB"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1) при выявлении нарушения условий, установленных при предоставлении субсидии, фактов неправомерного получения субсидий и представления недостоверных сведений - в полном объеме;</w:t>
      </w:r>
    </w:p>
    <w:p w14:paraId="7CFA5B0D"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2) в случае недостижения значений результатов предоставления субсидии - в сумме, пропорциональной размеру неисполненных значений целевых показателей результативности.</w:t>
      </w:r>
    </w:p>
    <w:p w14:paraId="2B83EB13" w14:textId="6B8CFB7B"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5.3. При невозврате</w:t>
      </w:r>
      <w:r w:rsidR="0033521A">
        <w:rPr>
          <w:rFonts w:ascii="Liberation Serif" w:hAnsi="Liberation Serif" w:cs="Calibri"/>
          <w:sz w:val="24"/>
          <w:szCs w:val="24"/>
        </w:rPr>
        <w:t xml:space="preserve"> субсидии в установленный срок А</w:t>
      </w:r>
      <w:r w:rsidRPr="008D317A">
        <w:rPr>
          <w:rFonts w:ascii="Liberation Serif" w:hAnsi="Liberation Serif" w:cs="Calibri"/>
          <w:sz w:val="24"/>
          <w:szCs w:val="24"/>
        </w:rPr>
        <w:t xml:space="preserve">дминистрация принимает меры по взысканию подлежащей возврату в бюджет </w:t>
      </w:r>
      <w:r w:rsidR="004A3946"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 субсидии в судебном порядке.</w:t>
      </w:r>
    </w:p>
    <w:p w14:paraId="7EDDFA5C" w14:textId="71007F63"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 xml:space="preserve">5.4. Остаток субсидии, не использованной на конец финансового года, подлежит возврату в бюджет </w:t>
      </w:r>
      <w:r w:rsidR="004A3946" w:rsidRPr="00ED2D2E">
        <w:rPr>
          <w:rFonts w:ascii="Liberation Serif" w:hAnsi="Liberation Serif" w:cs="Calibri"/>
          <w:sz w:val="24"/>
          <w:szCs w:val="24"/>
        </w:rPr>
        <w:t>Малышевского</w:t>
      </w:r>
      <w:r w:rsidRPr="008D317A">
        <w:rPr>
          <w:rFonts w:ascii="Liberation Serif" w:hAnsi="Liberation Serif" w:cs="Calibri"/>
          <w:sz w:val="24"/>
          <w:szCs w:val="24"/>
        </w:rPr>
        <w:t xml:space="preserve"> муниципального округа не позднее 25 декабря текущего года.</w:t>
      </w:r>
    </w:p>
    <w:p w14:paraId="24DAA00C" w14:textId="77777777" w:rsidR="008D317A" w:rsidRPr="008D317A" w:rsidRDefault="008D317A" w:rsidP="00ED2D2E">
      <w:pPr>
        <w:widowControl w:val="0"/>
        <w:autoSpaceDE w:val="0"/>
        <w:autoSpaceDN w:val="0"/>
        <w:spacing w:after="0" w:line="240" w:lineRule="auto"/>
        <w:ind w:firstLine="540"/>
        <w:jc w:val="both"/>
        <w:rPr>
          <w:rFonts w:ascii="Liberation Serif" w:hAnsi="Liberation Serif" w:cs="Calibri"/>
          <w:sz w:val="24"/>
          <w:szCs w:val="24"/>
        </w:rPr>
      </w:pPr>
      <w:r w:rsidRPr="008D317A">
        <w:rPr>
          <w:rFonts w:ascii="Liberation Serif" w:hAnsi="Liberation Serif" w:cs="Calibri"/>
          <w:sz w:val="24"/>
          <w:szCs w:val="24"/>
        </w:rPr>
        <w:t>5.5. Некоммерческие организации - получатели бюджетных средств несут ответственность за целевое использование бюджетных средств, достоверность представленных сведений и документов для возмещения понесенных расходов.</w:t>
      </w:r>
    </w:p>
    <w:p w14:paraId="723AB350" w14:textId="77777777" w:rsidR="008D317A" w:rsidRPr="008D317A" w:rsidRDefault="008D317A" w:rsidP="00ED2D2E">
      <w:pPr>
        <w:widowControl w:val="0"/>
        <w:autoSpaceDE w:val="0"/>
        <w:autoSpaceDN w:val="0"/>
        <w:spacing w:after="0" w:line="240" w:lineRule="auto"/>
        <w:jc w:val="both"/>
        <w:rPr>
          <w:rFonts w:ascii="Liberation Serif" w:hAnsi="Liberation Serif" w:cs="Calibri"/>
          <w:sz w:val="24"/>
          <w:szCs w:val="24"/>
        </w:rPr>
      </w:pPr>
    </w:p>
    <w:p w14:paraId="50FE04CA" w14:textId="77777777" w:rsidR="008D317A" w:rsidRPr="008D317A" w:rsidRDefault="008D317A" w:rsidP="00ED2D2E">
      <w:pPr>
        <w:widowControl w:val="0"/>
        <w:autoSpaceDE w:val="0"/>
        <w:autoSpaceDN w:val="0"/>
        <w:spacing w:after="0" w:line="240" w:lineRule="auto"/>
        <w:jc w:val="both"/>
        <w:rPr>
          <w:rFonts w:ascii="Liberation Serif" w:hAnsi="Liberation Serif" w:cs="Calibri"/>
          <w:sz w:val="24"/>
          <w:szCs w:val="24"/>
        </w:rPr>
      </w:pPr>
    </w:p>
    <w:p w14:paraId="3C0A959F" w14:textId="77777777" w:rsidR="008D317A" w:rsidRPr="008D317A" w:rsidRDefault="008D317A" w:rsidP="00ED2D2E">
      <w:pPr>
        <w:widowControl w:val="0"/>
        <w:autoSpaceDE w:val="0"/>
        <w:autoSpaceDN w:val="0"/>
        <w:spacing w:after="0" w:line="240" w:lineRule="auto"/>
        <w:jc w:val="both"/>
        <w:rPr>
          <w:rFonts w:ascii="Liberation Serif" w:hAnsi="Liberation Serif" w:cs="Calibri"/>
          <w:sz w:val="24"/>
          <w:szCs w:val="24"/>
        </w:rPr>
      </w:pPr>
    </w:p>
    <w:p w14:paraId="7D1ABF3D" w14:textId="77777777" w:rsidR="008D317A" w:rsidRPr="00ED2D2E" w:rsidRDefault="008D317A" w:rsidP="00ED2D2E">
      <w:pPr>
        <w:widowControl w:val="0"/>
        <w:autoSpaceDE w:val="0"/>
        <w:autoSpaceDN w:val="0"/>
        <w:spacing w:after="0" w:line="240" w:lineRule="auto"/>
        <w:jc w:val="both"/>
        <w:rPr>
          <w:rFonts w:ascii="Liberation Serif" w:hAnsi="Liberation Serif" w:cs="Calibri"/>
          <w:sz w:val="24"/>
          <w:szCs w:val="24"/>
        </w:rPr>
      </w:pPr>
    </w:p>
    <w:p w14:paraId="303CF9E1" w14:textId="77777777" w:rsidR="00AB249F" w:rsidRPr="00ED2D2E" w:rsidRDefault="00AB249F" w:rsidP="00ED2D2E">
      <w:pPr>
        <w:widowControl w:val="0"/>
        <w:autoSpaceDE w:val="0"/>
        <w:autoSpaceDN w:val="0"/>
        <w:spacing w:after="0" w:line="240" w:lineRule="auto"/>
        <w:jc w:val="both"/>
        <w:rPr>
          <w:rFonts w:ascii="Liberation Serif" w:hAnsi="Liberation Serif" w:cs="Calibri"/>
          <w:sz w:val="24"/>
          <w:szCs w:val="24"/>
        </w:rPr>
      </w:pPr>
    </w:p>
    <w:p w14:paraId="2E4AEE01" w14:textId="77777777" w:rsidR="00AB249F" w:rsidRPr="00ED2D2E" w:rsidRDefault="00AB249F" w:rsidP="00ED2D2E">
      <w:pPr>
        <w:widowControl w:val="0"/>
        <w:autoSpaceDE w:val="0"/>
        <w:autoSpaceDN w:val="0"/>
        <w:spacing w:after="0" w:line="240" w:lineRule="auto"/>
        <w:jc w:val="both"/>
        <w:rPr>
          <w:rFonts w:ascii="Liberation Serif" w:hAnsi="Liberation Serif" w:cs="Calibri"/>
          <w:sz w:val="24"/>
          <w:szCs w:val="24"/>
        </w:rPr>
      </w:pPr>
    </w:p>
    <w:p w14:paraId="0B9957DC" w14:textId="77777777" w:rsidR="00AB249F" w:rsidRPr="00ED2D2E" w:rsidRDefault="00AB249F" w:rsidP="00ED2D2E">
      <w:pPr>
        <w:widowControl w:val="0"/>
        <w:autoSpaceDE w:val="0"/>
        <w:autoSpaceDN w:val="0"/>
        <w:spacing w:after="0" w:line="240" w:lineRule="auto"/>
        <w:jc w:val="both"/>
        <w:rPr>
          <w:rFonts w:ascii="Liberation Serif" w:hAnsi="Liberation Serif" w:cs="Calibri"/>
          <w:sz w:val="24"/>
          <w:szCs w:val="24"/>
        </w:rPr>
      </w:pPr>
    </w:p>
    <w:p w14:paraId="14CC4EF1" w14:textId="77777777" w:rsidR="00AB249F" w:rsidRPr="00ED2D2E" w:rsidRDefault="00AB249F" w:rsidP="00ED2D2E">
      <w:pPr>
        <w:widowControl w:val="0"/>
        <w:autoSpaceDE w:val="0"/>
        <w:autoSpaceDN w:val="0"/>
        <w:spacing w:after="0" w:line="240" w:lineRule="auto"/>
        <w:jc w:val="both"/>
        <w:rPr>
          <w:rFonts w:ascii="Liberation Serif" w:hAnsi="Liberation Serif" w:cs="Calibri"/>
          <w:sz w:val="24"/>
          <w:szCs w:val="24"/>
        </w:rPr>
      </w:pPr>
    </w:p>
    <w:p w14:paraId="7CFD39FB" w14:textId="77777777" w:rsidR="00AB249F" w:rsidRPr="00ED2D2E" w:rsidRDefault="00AB249F" w:rsidP="00ED2D2E">
      <w:pPr>
        <w:widowControl w:val="0"/>
        <w:autoSpaceDE w:val="0"/>
        <w:autoSpaceDN w:val="0"/>
        <w:spacing w:after="0" w:line="240" w:lineRule="auto"/>
        <w:jc w:val="both"/>
        <w:rPr>
          <w:rFonts w:ascii="Liberation Serif" w:hAnsi="Liberation Serif" w:cs="Calibri"/>
          <w:sz w:val="24"/>
          <w:szCs w:val="24"/>
        </w:rPr>
      </w:pPr>
    </w:p>
    <w:p w14:paraId="19A6487F" w14:textId="77777777" w:rsidR="00AB249F" w:rsidRDefault="00AB249F" w:rsidP="00ED2D2E">
      <w:pPr>
        <w:widowControl w:val="0"/>
        <w:autoSpaceDE w:val="0"/>
        <w:autoSpaceDN w:val="0"/>
        <w:spacing w:after="0" w:line="240" w:lineRule="auto"/>
        <w:jc w:val="both"/>
        <w:rPr>
          <w:rFonts w:ascii="Liberation Serif" w:hAnsi="Liberation Serif" w:cs="Calibri"/>
          <w:sz w:val="24"/>
          <w:szCs w:val="24"/>
        </w:rPr>
      </w:pPr>
    </w:p>
    <w:p w14:paraId="30E91C27" w14:textId="77777777" w:rsidR="003C7F0C" w:rsidRDefault="003C7F0C" w:rsidP="00ED2D2E">
      <w:pPr>
        <w:widowControl w:val="0"/>
        <w:autoSpaceDE w:val="0"/>
        <w:autoSpaceDN w:val="0"/>
        <w:spacing w:after="0" w:line="240" w:lineRule="auto"/>
        <w:jc w:val="both"/>
        <w:rPr>
          <w:rFonts w:ascii="Liberation Serif" w:hAnsi="Liberation Serif" w:cs="Calibri"/>
          <w:sz w:val="24"/>
          <w:szCs w:val="24"/>
        </w:rPr>
      </w:pPr>
    </w:p>
    <w:p w14:paraId="79E9C37B" w14:textId="77777777" w:rsidR="003C7F0C" w:rsidRDefault="003C7F0C" w:rsidP="00ED2D2E">
      <w:pPr>
        <w:widowControl w:val="0"/>
        <w:autoSpaceDE w:val="0"/>
        <w:autoSpaceDN w:val="0"/>
        <w:spacing w:after="0" w:line="240" w:lineRule="auto"/>
        <w:jc w:val="both"/>
        <w:rPr>
          <w:rFonts w:ascii="Liberation Serif" w:hAnsi="Liberation Serif" w:cs="Calibri"/>
          <w:sz w:val="24"/>
          <w:szCs w:val="24"/>
        </w:rPr>
      </w:pPr>
    </w:p>
    <w:p w14:paraId="17FD322F" w14:textId="77777777" w:rsidR="003C7F0C" w:rsidRDefault="003C7F0C" w:rsidP="00ED2D2E">
      <w:pPr>
        <w:widowControl w:val="0"/>
        <w:autoSpaceDE w:val="0"/>
        <w:autoSpaceDN w:val="0"/>
        <w:spacing w:after="0" w:line="240" w:lineRule="auto"/>
        <w:jc w:val="both"/>
        <w:rPr>
          <w:rFonts w:ascii="Liberation Serif" w:hAnsi="Liberation Serif" w:cs="Calibri"/>
          <w:sz w:val="24"/>
          <w:szCs w:val="24"/>
        </w:rPr>
      </w:pPr>
    </w:p>
    <w:p w14:paraId="677AE926" w14:textId="77777777" w:rsidR="003C7F0C" w:rsidRDefault="003C7F0C" w:rsidP="00ED2D2E">
      <w:pPr>
        <w:widowControl w:val="0"/>
        <w:autoSpaceDE w:val="0"/>
        <w:autoSpaceDN w:val="0"/>
        <w:spacing w:after="0" w:line="240" w:lineRule="auto"/>
        <w:jc w:val="both"/>
        <w:rPr>
          <w:rFonts w:ascii="Liberation Serif" w:hAnsi="Liberation Serif" w:cs="Calibri"/>
          <w:sz w:val="24"/>
          <w:szCs w:val="24"/>
        </w:rPr>
      </w:pPr>
    </w:p>
    <w:p w14:paraId="714F39DB" w14:textId="77777777" w:rsidR="003C7F0C" w:rsidRDefault="003C7F0C" w:rsidP="00ED2D2E">
      <w:pPr>
        <w:widowControl w:val="0"/>
        <w:autoSpaceDE w:val="0"/>
        <w:autoSpaceDN w:val="0"/>
        <w:spacing w:after="0" w:line="240" w:lineRule="auto"/>
        <w:jc w:val="both"/>
        <w:rPr>
          <w:rFonts w:ascii="Liberation Serif" w:hAnsi="Liberation Serif" w:cs="Calibri"/>
          <w:sz w:val="24"/>
          <w:szCs w:val="24"/>
        </w:rPr>
      </w:pPr>
    </w:p>
    <w:p w14:paraId="076B8BB6" w14:textId="77777777" w:rsidR="003C7F0C" w:rsidRDefault="003C7F0C" w:rsidP="00ED2D2E">
      <w:pPr>
        <w:widowControl w:val="0"/>
        <w:autoSpaceDE w:val="0"/>
        <w:autoSpaceDN w:val="0"/>
        <w:spacing w:after="0" w:line="240" w:lineRule="auto"/>
        <w:jc w:val="both"/>
        <w:rPr>
          <w:rFonts w:ascii="Liberation Serif" w:hAnsi="Liberation Serif" w:cs="Calibri"/>
          <w:sz w:val="24"/>
          <w:szCs w:val="24"/>
        </w:rPr>
      </w:pPr>
    </w:p>
    <w:p w14:paraId="43DB700D" w14:textId="77777777" w:rsidR="003C7F0C" w:rsidRPr="00ED2D2E" w:rsidRDefault="003C7F0C" w:rsidP="00ED2D2E">
      <w:pPr>
        <w:widowControl w:val="0"/>
        <w:autoSpaceDE w:val="0"/>
        <w:autoSpaceDN w:val="0"/>
        <w:spacing w:after="0" w:line="240" w:lineRule="auto"/>
        <w:jc w:val="both"/>
        <w:rPr>
          <w:rFonts w:ascii="Liberation Serif" w:hAnsi="Liberation Serif" w:cs="Calibri"/>
          <w:sz w:val="24"/>
          <w:szCs w:val="24"/>
        </w:rPr>
      </w:pPr>
    </w:p>
    <w:p w14:paraId="1B3802C9" w14:textId="77777777" w:rsidR="00AB249F" w:rsidRPr="00ED2D2E" w:rsidRDefault="00AB249F" w:rsidP="00ED2D2E">
      <w:pPr>
        <w:widowControl w:val="0"/>
        <w:autoSpaceDE w:val="0"/>
        <w:autoSpaceDN w:val="0"/>
        <w:spacing w:after="0" w:line="240" w:lineRule="auto"/>
        <w:jc w:val="both"/>
        <w:rPr>
          <w:rFonts w:ascii="Liberation Serif" w:hAnsi="Liberation Serif" w:cs="Calibri"/>
          <w:sz w:val="24"/>
          <w:szCs w:val="24"/>
        </w:rPr>
      </w:pPr>
    </w:p>
    <w:p w14:paraId="4ECF99E8" w14:textId="77777777" w:rsidR="00AB249F" w:rsidRPr="00ED2D2E" w:rsidRDefault="00AB249F" w:rsidP="00ED2D2E">
      <w:pPr>
        <w:widowControl w:val="0"/>
        <w:autoSpaceDE w:val="0"/>
        <w:autoSpaceDN w:val="0"/>
        <w:spacing w:after="0" w:line="240" w:lineRule="auto"/>
        <w:jc w:val="both"/>
        <w:rPr>
          <w:rFonts w:ascii="Liberation Serif" w:hAnsi="Liberation Serif" w:cs="Calibri"/>
          <w:sz w:val="24"/>
          <w:szCs w:val="24"/>
        </w:rPr>
      </w:pPr>
    </w:p>
    <w:p w14:paraId="71B5A1A7" w14:textId="77777777" w:rsidR="00293EB4" w:rsidRDefault="00293EB4" w:rsidP="00ED2D2E">
      <w:pPr>
        <w:widowControl w:val="0"/>
        <w:autoSpaceDE w:val="0"/>
        <w:autoSpaceDN w:val="0"/>
        <w:spacing w:after="0" w:line="240" w:lineRule="auto"/>
        <w:jc w:val="both"/>
        <w:rPr>
          <w:rFonts w:ascii="Liberation Serif" w:hAnsi="Liberation Serif" w:cs="Calibri"/>
          <w:sz w:val="24"/>
          <w:szCs w:val="24"/>
        </w:rPr>
      </w:pPr>
    </w:p>
    <w:p w14:paraId="3B5956D3" w14:textId="77777777" w:rsidR="000E0268" w:rsidRPr="008D317A" w:rsidRDefault="000E0268" w:rsidP="00ED2D2E">
      <w:pPr>
        <w:widowControl w:val="0"/>
        <w:autoSpaceDE w:val="0"/>
        <w:autoSpaceDN w:val="0"/>
        <w:spacing w:after="0" w:line="240" w:lineRule="auto"/>
        <w:jc w:val="both"/>
        <w:rPr>
          <w:rFonts w:ascii="Liberation Serif" w:hAnsi="Liberation Serif" w:cs="Calibri"/>
          <w:sz w:val="24"/>
          <w:szCs w:val="24"/>
        </w:rPr>
      </w:pPr>
    </w:p>
    <w:p w14:paraId="32EBAA47" w14:textId="77777777" w:rsidR="008D317A" w:rsidRPr="008D317A" w:rsidRDefault="008D317A" w:rsidP="008D317A">
      <w:pPr>
        <w:widowControl w:val="0"/>
        <w:autoSpaceDE w:val="0"/>
        <w:autoSpaceDN w:val="0"/>
        <w:spacing w:after="0" w:line="240" w:lineRule="auto"/>
        <w:jc w:val="right"/>
        <w:outlineLvl w:val="1"/>
        <w:rPr>
          <w:rFonts w:ascii="Liberation Serif" w:hAnsi="Liberation Serif" w:cs="Calibri"/>
        </w:rPr>
      </w:pPr>
      <w:r w:rsidRPr="008D317A">
        <w:rPr>
          <w:rFonts w:ascii="Liberation Serif" w:hAnsi="Liberation Serif" w:cs="Calibri"/>
        </w:rPr>
        <w:t>Приложение N 1</w:t>
      </w:r>
    </w:p>
    <w:p w14:paraId="15F03AEA" w14:textId="77777777" w:rsidR="008D317A" w:rsidRPr="008D317A" w:rsidRDefault="008D317A" w:rsidP="008D317A">
      <w:pPr>
        <w:widowControl w:val="0"/>
        <w:autoSpaceDE w:val="0"/>
        <w:autoSpaceDN w:val="0"/>
        <w:spacing w:after="0" w:line="240" w:lineRule="auto"/>
        <w:jc w:val="right"/>
        <w:rPr>
          <w:rFonts w:ascii="Liberation Serif" w:hAnsi="Liberation Serif" w:cs="Calibri"/>
        </w:rPr>
      </w:pPr>
      <w:r w:rsidRPr="008D317A">
        <w:rPr>
          <w:rFonts w:ascii="Liberation Serif" w:hAnsi="Liberation Serif" w:cs="Calibri"/>
        </w:rPr>
        <w:t>к Порядку</w:t>
      </w:r>
    </w:p>
    <w:p w14:paraId="3C10E3AC" w14:textId="77777777" w:rsidR="008D317A" w:rsidRPr="008D317A" w:rsidRDefault="008D317A" w:rsidP="008D317A">
      <w:pPr>
        <w:widowControl w:val="0"/>
        <w:autoSpaceDE w:val="0"/>
        <w:autoSpaceDN w:val="0"/>
        <w:spacing w:after="0" w:line="240" w:lineRule="auto"/>
        <w:jc w:val="right"/>
        <w:rPr>
          <w:rFonts w:ascii="Liberation Serif" w:hAnsi="Liberation Serif" w:cs="Calibri"/>
        </w:rPr>
      </w:pPr>
      <w:r w:rsidRPr="008D317A">
        <w:rPr>
          <w:rFonts w:ascii="Liberation Serif" w:hAnsi="Liberation Serif" w:cs="Calibri"/>
        </w:rPr>
        <w:t>предоставления субсидии из бюджета</w:t>
      </w:r>
    </w:p>
    <w:p w14:paraId="6EFB0DF4" w14:textId="1A4176BF" w:rsidR="008D317A" w:rsidRPr="008D317A" w:rsidRDefault="00C34301" w:rsidP="008D317A">
      <w:pPr>
        <w:widowControl w:val="0"/>
        <w:autoSpaceDE w:val="0"/>
        <w:autoSpaceDN w:val="0"/>
        <w:spacing w:after="0" w:line="240" w:lineRule="auto"/>
        <w:jc w:val="right"/>
        <w:rPr>
          <w:rFonts w:ascii="Liberation Serif" w:hAnsi="Liberation Serif" w:cs="Calibri"/>
        </w:rPr>
      </w:pPr>
      <w:r w:rsidRPr="000E0268">
        <w:rPr>
          <w:rFonts w:ascii="Liberation Serif" w:hAnsi="Liberation Serif" w:cs="Calibri"/>
        </w:rPr>
        <w:t>Малышевского</w:t>
      </w:r>
      <w:r w:rsidR="008D317A" w:rsidRPr="008D317A">
        <w:rPr>
          <w:rFonts w:ascii="Liberation Serif" w:hAnsi="Liberation Serif" w:cs="Calibri"/>
        </w:rPr>
        <w:t xml:space="preserve"> муниципального округа</w:t>
      </w:r>
    </w:p>
    <w:p w14:paraId="30534CFE" w14:textId="77777777" w:rsidR="008D317A" w:rsidRPr="008D317A" w:rsidRDefault="008D317A" w:rsidP="008D317A">
      <w:pPr>
        <w:widowControl w:val="0"/>
        <w:autoSpaceDE w:val="0"/>
        <w:autoSpaceDN w:val="0"/>
        <w:spacing w:after="0" w:line="240" w:lineRule="auto"/>
        <w:jc w:val="right"/>
        <w:rPr>
          <w:rFonts w:ascii="Liberation Serif" w:hAnsi="Liberation Serif" w:cs="Calibri"/>
        </w:rPr>
      </w:pPr>
      <w:r w:rsidRPr="008D317A">
        <w:rPr>
          <w:rFonts w:ascii="Liberation Serif" w:hAnsi="Liberation Serif" w:cs="Calibri"/>
        </w:rPr>
        <w:t>социально ориентированным</w:t>
      </w:r>
    </w:p>
    <w:p w14:paraId="06BD6FCA" w14:textId="77777777" w:rsidR="008D317A" w:rsidRPr="008D317A" w:rsidRDefault="008D317A" w:rsidP="008D317A">
      <w:pPr>
        <w:widowControl w:val="0"/>
        <w:autoSpaceDE w:val="0"/>
        <w:autoSpaceDN w:val="0"/>
        <w:spacing w:after="0" w:line="240" w:lineRule="auto"/>
        <w:jc w:val="right"/>
        <w:rPr>
          <w:rFonts w:ascii="Liberation Serif" w:hAnsi="Liberation Serif" w:cs="Calibri"/>
        </w:rPr>
      </w:pPr>
      <w:r w:rsidRPr="008D317A">
        <w:rPr>
          <w:rFonts w:ascii="Liberation Serif" w:hAnsi="Liberation Serif" w:cs="Calibri"/>
        </w:rPr>
        <w:t>некоммерческим организациям</w:t>
      </w:r>
    </w:p>
    <w:p w14:paraId="2C763EBF" w14:textId="77777777" w:rsidR="008D317A" w:rsidRPr="008D317A" w:rsidRDefault="008D317A" w:rsidP="008D317A">
      <w:pPr>
        <w:widowControl w:val="0"/>
        <w:autoSpaceDE w:val="0"/>
        <w:autoSpaceDN w:val="0"/>
        <w:spacing w:after="0" w:line="240" w:lineRule="auto"/>
        <w:jc w:val="both"/>
        <w:rPr>
          <w:rFonts w:ascii="Liberation Serif" w:hAnsi="Liberation Serif" w:cs="Calibri"/>
          <w:sz w:val="20"/>
          <w:szCs w:val="20"/>
        </w:rPr>
      </w:pPr>
    </w:p>
    <w:p w14:paraId="4F51FF3A" w14:textId="77777777" w:rsidR="008D317A" w:rsidRPr="008D317A" w:rsidRDefault="008D317A" w:rsidP="008D317A">
      <w:pPr>
        <w:widowControl w:val="0"/>
        <w:autoSpaceDE w:val="0"/>
        <w:autoSpaceDN w:val="0"/>
        <w:spacing w:after="0" w:line="240" w:lineRule="auto"/>
        <w:jc w:val="center"/>
        <w:rPr>
          <w:rFonts w:ascii="Liberation Serif" w:hAnsi="Liberation Serif" w:cs="Calibri"/>
          <w:sz w:val="24"/>
          <w:szCs w:val="24"/>
        </w:rPr>
      </w:pPr>
      <w:bookmarkStart w:id="21" w:name="P343"/>
      <w:bookmarkEnd w:id="21"/>
      <w:r w:rsidRPr="008D317A">
        <w:rPr>
          <w:rFonts w:ascii="Liberation Serif" w:hAnsi="Liberation Serif" w:cs="Calibri"/>
          <w:sz w:val="24"/>
          <w:szCs w:val="24"/>
        </w:rPr>
        <w:t>ОТЧЕТ</w:t>
      </w:r>
    </w:p>
    <w:p w14:paraId="17B925BF" w14:textId="77777777" w:rsidR="008D317A" w:rsidRPr="008D317A" w:rsidRDefault="008D317A" w:rsidP="008D317A">
      <w:pPr>
        <w:widowControl w:val="0"/>
        <w:autoSpaceDE w:val="0"/>
        <w:autoSpaceDN w:val="0"/>
        <w:spacing w:after="0" w:line="240" w:lineRule="auto"/>
        <w:jc w:val="center"/>
        <w:rPr>
          <w:rFonts w:ascii="Liberation Serif" w:hAnsi="Liberation Serif" w:cs="Calibri"/>
          <w:sz w:val="24"/>
          <w:szCs w:val="24"/>
        </w:rPr>
      </w:pPr>
      <w:r w:rsidRPr="008D317A">
        <w:rPr>
          <w:rFonts w:ascii="Liberation Serif" w:hAnsi="Liberation Serif" w:cs="Calibri"/>
          <w:sz w:val="24"/>
          <w:szCs w:val="24"/>
        </w:rPr>
        <w:t>об использовании субсидий</w:t>
      </w:r>
    </w:p>
    <w:p w14:paraId="34E9C36A" w14:textId="77777777" w:rsidR="008D317A" w:rsidRPr="008D317A" w:rsidRDefault="008D317A" w:rsidP="008D317A">
      <w:pPr>
        <w:widowControl w:val="0"/>
        <w:autoSpaceDE w:val="0"/>
        <w:autoSpaceDN w:val="0"/>
        <w:spacing w:after="0" w:line="240" w:lineRule="auto"/>
        <w:jc w:val="center"/>
        <w:rPr>
          <w:rFonts w:ascii="Liberation Serif" w:hAnsi="Liberation Serif" w:cs="Calibri"/>
          <w:sz w:val="24"/>
          <w:szCs w:val="24"/>
        </w:rPr>
      </w:pPr>
      <w:r w:rsidRPr="008D317A">
        <w:rPr>
          <w:rFonts w:ascii="Liberation Serif" w:hAnsi="Liberation Serif" w:cs="Calibri"/>
          <w:sz w:val="24"/>
          <w:szCs w:val="24"/>
        </w:rPr>
        <w:t>по фактически произведенным расходам</w:t>
      </w:r>
    </w:p>
    <w:p w14:paraId="06FA87BD" w14:textId="77777777" w:rsidR="008D317A" w:rsidRPr="008D317A" w:rsidRDefault="008D317A" w:rsidP="008D317A">
      <w:pPr>
        <w:widowControl w:val="0"/>
        <w:autoSpaceDE w:val="0"/>
        <w:autoSpaceDN w:val="0"/>
        <w:spacing w:after="0" w:line="240" w:lineRule="auto"/>
        <w:jc w:val="center"/>
        <w:rPr>
          <w:rFonts w:ascii="Liberation Serif" w:hAnsi="Liberation Serif" w:cs="Calibri"/>
          <w:sz w:val="24"/>
          <w:szCs w:val="24"/>
        </w:rPr>
      </w:pPr>
      <w:r w:rsidRPr="008D317A">
        <w:rPr>
          <w:rFonts w:ascii="Liberation Serif" w:hAnsi="Liberation Serif" w:cs="Calibri"/>
          <w:sz w:val="24"/>
          <w:szCs w:val="24"/>
        </w:rPr>
        <w:t>__________________________________________________</w:t>
      </w:r>
    </w:p>
    <w:p w14:paraId="5436030C" w14:textId="77777777" w:rsidR="008D317A" w:rsidRPr="008D317A" w:rsidRDefault="008D317A" w:rsidP="008D317A">
      <w:pPr>
        <w:widowControl w:val="0"/>
        <w:autoSpaceDE w:val="0"/>
        <w:autoSpaceDN w:val="0"/>
        <w:spacing w:after="0" w:line="240" w:lineRule="auto"/>
        <w:jc w:val="center"/>
        <w:rPr>
          <w:rFonts w:ascii="Liberation Serif" w:hAnsi="Liberation Serif" w:cs="Calibri"/>
          <w:sz w:val="24"/>
          <w:szCs w:val="24"/>
        </w:rPr>
      </w:pPr>
      <w:r w:rsidRPr="008D317A">
        <w:rPr>
          <w:rFonts w:ascii="Liberation Serif" w:hAnsi="Liberation Serif" w:cs="Calibri"/>
          <w:sz w:val="24"/>
          <w:szCs w:val="24"/>
        </w:rPr>
        <w:t>(наименование получателя субсидий)</w:t>
      </w:r>
    </w:p>
    <w:p w14:paraId="371FD5B3" w14:textId="77777777" w:rsidR="008D317A" w:rsidRPr="00AB249F" w:rsidRDefault="008D317A" w:rsidP="008D317A">
      <w:pPr>
        <w:widowControl w:val="0"/>
        <w:autoSpaceDE w:val="0"/>
        <w:autoSpaceDN w:val="0"/>
        <w:spacing w:after="0" w:line="240" w:lineRule="auto"/>
        <w:jc w:val="center"/>
        <w:rPr>
          <w:rFonts w:ascii="Liberation Serif" w:hAnsi="Liberation Serif" w:cs="Calibri"/>
          <w:sz w:val="24"/>
          <w:szCs w:val="24"/>
        </w:rPr>
      </w:pPr>
      <w:r w:rsidRPr="008D317A">
        <w:rPr>
          <w:rFonts w:ascii="Liberation Serif" w:hAnsi="Liberation Serif" w:cs="Calibri"/>
          <w:sz w:val="24"/>
          <w:szCs w:val="24"/>
        </w:rPr>
        <w:t>за __________ месяц 20__ года</w:t>
      </w:r>
    </w:p>
    <w:p w14:paraId="2E7F6FA1" w14:textId="7AB17395" w:rsidR="00C34301" w:rsidRPr="00AB249F" w:rsidRDefault="00C34301" w:rsidP="00C34301">
      <w:pPr>
        <w:pStyle w:val="ConsPlusNonformat"/>
        <w:rPr>
          <w:rFonts w:ascii="Liberation Serif" w:hAnsi="Liberation Serif"/>
          <w:sz w:val="24"/>
          <w:szCs w:val="24"/>
        </w:rPr>
      </w:pPr>
    </w:p>
    <w:p w14:paraId="69EA4E26" w14:textId="77777777" w:rsidR="00C34301" w:rsidRPr="00AB249F" w:rsidRDefault="00C34301" w:rsidP="00C34301">
      <w:pPr>
        <w:pStyle w:val="ConsPlusNormal"/>
        <w:jc w:val="both"/>
        <w:rPr>
          <w:szCs w:val="24"/>
        </w:rPr>
      </w:pPr>
    </w:p>
    <w:tbl>
      <w:tblPr>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647"/>
        <w:gridCol w:w="1134"/>
        <w:gridCol w:w="851"/>
        <w:gridCol w:w="1134"/>
        <w:gridCol w:w="1701"/>
        <w:gridCol w:w="992"/>
        <w:gridCol w:w="1417"/>
        <w:gridCol w:w="1474"/>
      </w:tblGrid>
      <w:tr w:rsidR="00AB249F" w:rsidRPr="00AB249F" w14:paraId="68ADF254" w14:textId="77777777" w:rsidTr="00521E1E">
        <w:tc>
          <w:tcPr>
            <w:tcW w:w="624" w:type="dxa"/>
            <w:vAlign w:val="center"/>
          </w:tcPr>
          <w:p w14:paraId="24664EF1"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N п/п</w:t>
            </w:r>
          </w:p>
        </w:tc>
        <w:tc>
          <w:tcPr>
            <w:tcW w:w="647" w:type="dxa"/>
            <w:vAlign w:val="center"/>
          </w:tcPr>
          <w:p w14:paraId="03EF45FA"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Дата</w:t>
            </w:r>
          </w:p>
        </w:tc>
        <w:tc>
          <w:tcPr>
            <w:tcW w:w="1134" w:type="dxa"/>
          </w:tcPr>
          <w:p w14:paraId="0D5C33CF"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Наименование целевого использования субсидии</w:t>
            </w:r>
          </w:p>
        </w:tc>
        <w:tc>
          <w:tcPr>
            <w:tcW w:w="851" w:type="dxa"/>
          </w:tcPr>
          <w:p w14:paraId="253C3137"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Утверждено на год, руб.</w:t>
            </w:r>
          </w:p>
        </w:tc>
        <w:tc>
          <w:tcPr>
            <w:tcW w:w="1134" w:type="dxa"/>
          </w:tcPr>
          <w:p w14:paraId="1138DA7C"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Кассовые расходы с начала года, руб.</w:t>
            </w:r>
          </w:p>
        </w:tc>
        <w:tc>
          <w:tcPr>
            <w:tcW w:w="1701" w:type="dxa"/>
            <w:vAlign w:val="center"/>
          </w:tcPr>
          <w:p w14:paraId="4D226FCF"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Расходы, подлежащие финансированию (возмещению) за текущий месяц, руб.</w:t>
            </w:r>
          </w:p>
        </w:tc>
        <w:tc>
          <w:tcPr>
            <w:tcW w:w="992" w:type="dxa"/>
            <w:vAlign w:val="center"/>
          </w:tcPr>
          <w:p w14:paraId="3D282AD8"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Исполнение нарастающим итогом с н.г. (руб.)</w:t>
            </w:r>
          </w:p>
        </w:tc>
        <w:tc>
          <w:tcPr>
            <w:tcW w:w="1417" w:type="dxa"/>
            <w:vAlign w:val="center"/>
          </w:tcPr>
          <w:p w14:paraId="573DCCA0" w14:textId="77777777" w:rsidR="00BF6960"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 xml:space="preserve">Отклонения (+, -), </w:t>
            </w:r>
            <w:r w:rsidR="00BF6960">
              <w:rPr>
                <w:rFonts w:ascii="Liberation Serif" w:hAnsi="Liberation Serif" w:cs="Calibri"/>
                <w:sz w:val="24"/>
                <w:szCs w:val="24"/>
              </w:rPr>
              <w:t>(остаток)</w:t>
            </w:r>
          </w:p>
          <w:p w14:paraId="490087B8" w14:textId="78E007DD"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руб.</w:t>
            </w:r>
          </w:p>
        </w:tc>
        <w:tc>
          <w:tcPr>
            <w:tcW w:w="1474" w:type="dxa"/>
            <w:vAlign w:val="center"/>
          </w:tcPr>
          <w:p w14:paraId="34638339"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Причина отклонений</w:t>
            </w:r>
          </w:p>
        </w:tc>
      </w:tr>
      <w:tr w:rsidR="00AB249F" w:rsidRPr="00AB249F" w14:paraId="2158F15A" w14:textId="77777777" w:rsidTr="00521E1E">
        <w:tc>
          <w:tcPr>
            <w:tcW w:w="624" w:type="dxa"/>
            <w:vAlign w:val="center"/>
          </w:tcPr>
          <w:p w14:paraId="74366B6F"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1</w:t>
            </w:r>
          </w:p>
        </w:tc>
        <w:tc>
          <w:tcPr>
            <w:tcW w:w="647" w:type="dxa"/>
            <w:vAlign w:val="center"/>
          </w:tcPr>
          <w:p w14:paraId="66C4893E"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2</w:t>
            </w:r>
          </w:p>
        </w:tc>
        <w:tc>
          <w:tcPr>
            <w:tcW w:w="1134" w:type="dxa"/>
            <w:vAlign w:val="center"/>
          </w:tcPr>
          <w:p w14:paraId="1CD1FC8C"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3</w:t>
            </w:r>
          </w:p>
        </w:tc>
        <w:tc>
          <w:tcPr>
            <w:tcW w:w="851" w:type="dxa"/>
            <w:vAlign w:val="center"/>
          </w:tcPr>
          <w:p w14:paraId="3ED2455A"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4</w:t>
            </w:r>
          </w:p>
        </w:tc>
        <w:tc>
          <w:tcPr>
            <w:tcW w:w="1134" w:type="dxa"/>
            <w:vAlign w:val="center"/>
          </w:tcPr>
          <w:p w14:paraId="23BB53E8"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5</w:t>
            </w:r>
          </w:p>
        </w:tc>
        <w:tc>
          <w:tcPr>
            <w:tcW w:w="1701" w:type="dxa"/>
            <w:vAlign w:val="center"/>
          </w:tcPr>
          <w:p w14:paraId="648EA653"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6</w:t>
            </w:r>
          </w:p>
        </w:tc>
        <w:tc>
          <w:tcPr>
            <w:tcW w:w="992" w:type="dxa"/>
            <w:vAlign w:val="center"/>
          </w:tcPr>
          <w:p w14:paraId="4F8F9D16"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7</w:t>
            </w:r>
          </w:p>
        </w:tc>
        <w:tc>
          <w:tcPr>
            <w:tcW w:w="1417" w:type="dxa"/>
            <w:vAlign w:val="center"/>
          </w:tcPr>
          <w:p w14:paraId="538A3426"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8</w:t>
            </w:r>
          </w:p>
        </w:tc>
        <w:tc>
          <w:tcPr>
            <w:tcW w:w="1474" w:type="dxa"/>
            <w:vAlign w:val="center"/>
          </w:tcPr>
          <w:p w14:paraId="77FF89DE"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9</w:t>
            </w:r>
          </w:p>
        </w:tc>
      </w:tr>
      <w:tr w:rsidR="00AB249F" w:rsidRPr="00AB249F" w14:paraId="1C62DFCE" w14:textId="77777777" w:rsidTr="00521E1E">
        <w:tc>
          <w:tcPr>
            <w:tcW w:w="624" w:type="dxa"/>
            <w:vAlign w:val="center"/>
          </w:tcPr>
          <w:p w14:paraId="6C2FCC28"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1</w:t>
            </w:r>
          </w:p>
        </w:tc>
        <w:tc>
          <w:tcPr>
            <w:tcW w:w="647" w:type="dxa"/>
            <w:vAlign w:val="center"/>
          </w:tcPr>
          <w:p w14:paraId="00B7F8CC"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134" w:type="dxa"/>
            <w:vAlign w:val="center"/>
          </w:tcPr>
          <w:p w14:paraId="2CD04AB4"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851" w:type="dxa"/>
            <w:vAlign w:val="center"/>
          </w:tcPr>
          <w:p w14:paraId="4DCEB5C1"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134" w:type="dxa"/>
            <w:vAlign w:val="center"/>
          </w:tcPr>
          <w:p w14:paraId="0E1F94B4"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701" w:type="dxa"/>
            <w:vAlign w:val="center"/>
          </w:tcPr>
          <w:p w14:paraId="6C98889E"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992" w:type="dxa"/>
            <w:vAlign w:val="center"/>
          </w:tcPr>
          <w:p w14:paraId="32BDFD53"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417" w:type="dxa"/>
            <w:vAlign w:val="center"/>
          </w:tcPr>
          <w:p w14:paraId="3DAC3098"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474" w:type="dxa"/>
            <w:vAlign w:val="center"/>
          </w:tcPr>
          <w:p w14:paraId="11D11016"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r>
      <w:tr w:rsidR="00AB249F" w:rsidRPr="00AB249F" w14:paraId="019FEA2E" w14:textId="77777777" w:rsidTr="00521E1E">
        <w:tc>
          <w:tcPr>
            <w:tcW w:w="624" w:type="dxa"/>
            <w:vAlign w:val="center"/>
          </w:tcPr>
          <w:p w14:paraId="1830A413" w14:textId="77777777" w:rsidR="004A3946" w:rsidRPr="004A3946" w:rsidRDefault="004A3946" w:rsidP="004A3946">
            <w:pPr>
              <w:widowControl w:val="0"/>
              <w:autoSpaceDE w:val="0"/>
              <w:autoSpaceDN w:val="0"/>
              <w:spacing w:after="0" w:line="240" w:lineRule="auto"/>
              <w:jc w:val="center"/>
              <w:rPr>
                <w:rFonts w:ascii="Liberation Serif" w:hAnsi="Liberation Serif" w:cs="Calibri"/>
                <w:sz w:val="24"/>
                <w:szCs w:val="24"/>
              </w:rPr>
            </w:pPr>
            <w:r w:rsidRPr="004A3946">
              <w:rPr>
                <w:rFonts w:ascii="Liberation Serif" w:hAnsi="Liberation Serif" w:cs="Calibri"/>
                <w:sz w:val="24"/>
                <w:szCs w:val="24"/>
              </w:rPr>
              <w:t>2.</w:t>
            </w:r>
          </w:p>
        </w:tc>
        <w:tc>
          <w:tcPr>
            <w:tcW w:w="647" w:type="dxa"/>
            <w:vAlign w:val="center"/>
          </w:tcPr>
          <w:p w14:paraId="1D133642"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134" w:type="dxa"/>
            <w:vAlign w:val="center"/>
          </w:tcPr>
          <w:p w14:paraId="05155527"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851" w:type="dxa"/>
            <w:vAlign w:val="center"/>
          </w:tcPr>
          <w:p w14:paraId="1E705E1C"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134" w:type="dxa"/>
            <w:vAlign w:val="center"/>
          </w:tcPr>
          <w:p w14:paraId="57D720B4"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701" w:type="dxa"/>
            <w:vAlign w:val="center"/>
          </w:tcPr>
          <w:p w14:paraId="730E6CA2"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992" w:type="dxa"/>
            <w:vAlign w:val="center"/>
          </w:tcPr>
          <w:p w14:paraId="0B6A7B7D"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417" w:type="dxa"/>
            <w:vAlign w:val="center"/>
          </w:tcPr>
          <w:p w14:paraId="0F102EF9"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c>
          <w:tcPr>
            <w:tcW w:w="1474" w:type="dxa"/>
            <w:vAlign w:val="center"/>
          </w:tcPr>
          <w:p w14:paraId="7AE6C1A6" w14:textId="77777777" w:rsidR="004A3946" w:rsidRPr="004A3946" w:rsidRDefault="004A3946" w:rsidP="004A3946">
            <w:pPr>
              <w:widowControl w:val="0"/>
              <w:autoSpaceDE w:val="0"/>
              <w:autoSpaceDN w:val="0"/>
              <w:spacing w:after="0" w:line="240" w:lineRule="auto"/>
              <w:rPr>
                <w:rFonts w:ascii="Liberation Serif" w:hAnsi="Liberation Serif" w:cs="Calibri"/>
                <w:sz w:val="24"/>
                <w:szCs w:val="24"/>
              </w:rPr>
            </w:pPr>
          </w:p>
        </w:tc>
      </w:tr>
    </w:tbl>
    <w:p w14:paraId="3079762E" w14:textId="77777777" w:rsidR="00C34301" w:rsidRPr="00AB249F" w:rsidRDefault="00C34301" w:rsidP="00C34301">
      <w:pPr>
        <w:pStyle w:val="ConsPlusNormal"/>
        <w:jc w:val="both"/>
        <w:rPr>
          <w:szCs w:val="24"/>
        </w:rPr>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340"/>
        <w:gridCol w:w="1417"/>
        <w:gridCol w:w="340"/>
        <w:gridCol w:w="2268"/>
      </w:tblGrid>
      <w:tr w:rsidR="00C34301" w:rsidRPr="00AB249F" w14:paraId="5E64B2AE" w14:textId="77777777" w:rsidTr="00467232">
        <w:tc>
          <w:tcPr>
            <w:tcW w:w="4706" w:type="dxa"/>
            <w:tcBorders>
              <w:top w:val="nil"/>
              <w:left w:val="nil"/>
              <w:right w:val="nil"/>
            </w:tcBorders>
          </w:tcPr>
          <w:p w14:paraId="3EB79608" w14:textId="77777777" w:rsidR="00C34301" w:rsidRPr="00AB249F" w:rsidRDefault="00C34301" w:rsidP="00467232">
            <w:pPr>
              <w:pStyle w:val="ConsPlusNormal"/>
              <w:rPr>
                <w:szCs w:val="24"/>
              </w:rPr>
            </w:pPr>
          </w:p>
        </w:tc>
        <w:tc>
          <w:tcPr>
            <w:tcW w:w="340" w:type="dxa"/>
            <w:tcBorders>
              <w:top w:val="nil"/>
              <w:left w:val="nil"/>
              <w:bottom w:val="nil"/>
              <w:right w:val="nil"/>
            </w:tcBorders>
          </w:tcPr>
          <w:p w14:paraId="24038A26" w14:textId="77777777" w:rsidR="00C34301" w:rsidRPr="00AB249F" w:rsidRDefault="00C34301" w:rsidP="00467232">
            <w:pPr>
              <w:pStyle w:val="ConsPlusNormal"/>
              <w:rPr>
                <w:szCs w:val="24"/>
              </w:rPr>
            </w:pPr>
          </w:p>
        </w:tc>
        <w:tc>
          <w:tcPr>
            <w:tcW w:w="1417" w:type="dxa"/>
            <w:tcBorders>
              <w:top w:val="nil"/>
              <w:left w:val="nil"/>
              <w:right w:val="nil"/>
            </w:tcBorders>
          </w:tcPr>
          <w:p w14:paraId="36D79418" w14:textId="77777777" w:rsidR="00C34301" w:rsidRPr="00AB249F" w:rsidRDefault="00C34301" w:rsidP="00467232">
            <w:pPr>
              <w:pStyle w:val="ConsPlusNormal"/>
              <w:rPr>
                <w:szCs w:val="24"/>
              </w:rPr>
            </w:pPr>
          </w:p>
        </w:tc>
        <w:tc>
          <w:tcPr>
            <w:tcW w:w="340" w:type="dxa"/>
            <w:tcBorders>
              <w:top w:val="nil"/>
              <w:left w:val="nil"/>
              <w:bottom w:val="nil"/>
              <w:right w:val="nil"/>
            </w:tcBorders>
          </w:tcPr>
          <w:p w14:paraId="075930B8" w14:textId="6BE3677D" w:rsidR="00C34301" w:rsidRPr="00AB249F" w:rsidRDefault="00AB249F" w:rsidP="00467232">
            <w:pPr>
              <w:pStyle w:val="ConsPlusNormal"/>
              <w:rPr>
                <w:szCs w:val="24"/>
              </w:rPr>
            </w:pPr>
            <w:r>
              <w:rPr>
                <w:szCs w:val="24"/>
              </w:rPr>
              <w:t xml:space="preserve">  </w:t>
            </w:r>
          </w:p>
        </w:tc>
        <w:tc>
          <w:tcPr>
            <w:tcW w:w="2268" w:type="dxa"/>
            <w:tcBorders>
              <w:top w:val="nil"/>
              <w:left w:val="nil"/>
              <w:right w:val="nil"/>
            </w:tcBorders>
          </w:tcPr>
          <w:p w14:paraId="03AEA7B6" w14:textId="77777777" w:rsidR="00C34301" w:rsidRPr="00AB249F" w:rsidRDefault="00C34301" w:rsidP="00467232">
            <w:pPr>
              <w:pStyle w:val="ConsPlusNormal"/>
              <w:rPr>
                <w:szCs w:val="24"/>
              </w:rPr>
            </w:pPr>
          </w:p>
        </w:tc>
      </w:tr>
      <w:tr w:rsidR="00C34301" w:rsidRPr="00AB249F" w14:paraId="02D32115" w14:textId="77777777" w:rsidTr="00467232">
        <w:tc>
          <w:tcPr>
            <w:tcW w:w="4706" w:type="dxa"/>
            <w:tcBorders>
              <w:left w:val="nil"/>
              <w:bottom w:val="nil"/>
              <w:right w:val="nil"/>
            </w:tcBorders>
          </w:tcPr>
          <w:p w14:paraId="58279494" w14:textId="77777777" w:rsidR="00C34301" w:rsidRPr="00AB249F" w:rsidRDefault="00C34301" w:rsidP="00467232">
            <w:pPr>
              <w:pStyle w:val="ConsPlusNormal"/>
              <w:rPr>
                <w:sz w:val="20"/>
              </w:rPr>
            </w:pPr>
            <w:r w:rsidRPr="00AB249F">
              <w:rPr>
                <w:sz w:val="20"/>
              </w:rPr>
              <w:t>(наименование должности</w:t>
            </w:r>
          </w:p>
          <w:p w14:paraId="017BC3AB" w14:textId="77777777" w:rsidR="00C34301" w:rsidRPr="00AB249F" w:rsidRDefault="00C34301" w:rsidP="00467232">
            <w:pPr>
              <w:pStyle w:val="ConsPlusNormal"/>
              <w:rPr>
                <w:sz w:val="20"/>
              </w:rPr>
            </w:pPr>
            <w:r w:rsidRPr="00AB249F">
              <w:rPr>
                <w:sz w:val="20"/>
              </w:rPr>
              <w:t>руководителя организации)</w:t>
            </w:r>
          </w:p>
        </w:tc>
        <w:tc>
          <w:tcPr>
            <w:tcW w:w="340" w:type="dxa"/>
            <w:tcBorders>
              <w:top w:val="nil"/>
              <w:left w:val="nil"/>
              <w:bottom w:val="nil"/>
              <w:right w:val="nil"/>
            </w:tcBorders>
          </w:tcPr>
          <w:p w14:paraId="040E18B1" w14:textId="77777777" w:rsidR="00C34301" w:rsidRPr="00AB249F" w:rsidRDefault="00C34301" w:rsidP="00467232">
            <w:pPr>
              <w:pStyle w:val="ConsPlusNormal"/>
              <w:rPr>
                <w:sz w:val="20"/>
              </w:rPr>
            </w:pPr>
          </w:p>
        </w:tc>
        <w:tc>
          <w:tcPr>
            <w:tcW w:w="1417" w:type="dxa"/>
            <w:tcBorders>
              <w:left w:val="nil"/>
              <w:bottom w:val="nil"/>
              <w:right w:val="nil"/>
            </w:tcBorders>
          </w:tcPr>
          <w:p w14:paraId="2BD6002A" w14:textId="77777777" w:rsidR="00C34301" w:rsidRPr="00AB249F" w:rsidRDefault="00C34301" w:rsidP="00467232">
            <w:pPr>
              <w:pStyle w:val="ConsPlusNormal"/>
              <w:rPr>
                <w:sz w:val="20"/>
              </w:rPr>
            </w:pPr>
            <w:r w:rsidRPr="00AB249F">
              <w:rPr>
                <w:sz w:val="20"/>
              </w:rPr>
              <w:t>(подпись)</w:t>
            </w:r>
          </w:p>
        </w:tc>
        <w:tc>
          <w:tcPr>
            <w:tcW w:w="340" w:type="dxa"/>
            <w:tcBorders>
              <w:top w:val="nil"/>
              <w:left w:val="nil"/>
              <w:bottom w:val="nil"/>
              <w:right w:val="nil"/>
            </w:tcBorders>
          </w:tcPr>
          <w:p w14:paraId="4BD123A1" w14:textId="77777777" w:rsidR="00C34301" w:rsidRPr="00AB249F" w:rsidRDefault="00C34301" w:rsidP="00467232">
            <w:pPr>
              <w:pStyle w:val="ConsPlusNormal"/>
              <w:rPr>
                <w:sz w:val="20"/>
              </w:rPr>
            </w:pPr>
          </w:p>
        </w:tc>
        <w:tc>
          <w:tcPr>
            <w:tcW w:w="2268" w:type="dxa"/>
            <w:tcBorders>
              <w:left w:val="nil"/>
              <w:bottom w:val="nil"/>
              <w:right w:val="nil"/>
            </w:tcBorders>
          </w:tcPr>
          <w:p w14:paraId="3150C645" w14:textId="77777777" w:rsidR="00C34301" w:rsidRPr="00AB249F" w:rsidRDefault="00C34301" w:rsidP="00467232">
            <w:pPr>
              <w:pStyle w:val="ConsPlusNormal"/>
              <w:rPr>
                <w:sz w:val="20"/>
              </w:rPr>
            </w:pPr>
            <w:r w:rsidRPr="00AB249F">
              <w:rPr>
                <w:sz w:val="20"/>
              </w:rPr>
              <w:t>(И.О. Фамилия)</w:t>
            </w:r>
          </w:p>
        </w:tc>
      </w:tr>
    </w:tbl>
    <w:p w14:paraId="78A8D833" w14:textId="77777777" w:rsidR="00C34301" w:rsidRPr="00AB249F" w:rsidRDefault="00C34301" w:rsidP="00C34301">
      <w:pPr>
        <w:rPr>
          <w:rFonts w:ascii="Liberation Serif" w:hAnsi="Liberation Serif"/>
          <w:sz w:val="24"/>
          <w:szCs w:val="24"/>
        </w:rPr>
      </w:pPr>
      <w:r w:rsidRPr="00AB249F">
        <w:rPr>
          <w:rFonts w:ascii="Liberation Serif" w:hAnsi="Liberation Serif"/>
          <w:sz w:val="24"/>
          <w:szCs w:val="24"/>
        </w:rPr>
        <w:br w:type="page"/>
      </w:r>
    </w:p>
    <w:p w14:paraId="79898083" w14:textId="77777777" w:rsidR="00FF0CB9" w:rsidRPr="00FF0CB9" w:rsidRDefault="00FF0CB9" w:rsidP="00FF0CB9">
      <w:pPr>
        <w:widowControl w:val="0"/>
        <w:autoSpaceDE w:val="0"/>
        <w:autoSpaceDN w:val="0"/>
        <w:spacing w:after="0" w:line="240" w:lineRule="auto"/>
        <w:jc w:val="right"/>
        <w:outlineLvl w:val="1"/>
        <w:rPr>
          <w:rFonts w:ascii="Liberation Serif" w:hAnsi="Liberation Serif" w:cs="Calibri"/>
          <w:szCs w:val="20"/>
        </w:rPr>
      </w:pPr>
      <w:r w:rsidRPr="00FF0CB9">
        <w:rPr>
          <w:rFonts w:ascii="Liberation Serif" w:hAnsi="Liberation Serif" w:cs="Calibri"/>
          <w:szCs w:val="20"/>
        </w:rPr>
        <w:lastRenderedPageBreak/>
        <w:t>Приложение N 2</w:t>
      </w:r>
    </w:p>
    <w:p w14:paraId="2B142AC9" w14:textId="77777777" w:rsidR="00FF0CB9" w:rsidRPr="00FF0CB9" w:rsidRDefault="00FF0CB9" w:rsidP="00FF0CB9">
      <w:pPr>
        <w:widowControl w:val="0"/>
        <w:autoSpaceDE w:val="0"/>
        <w:autoSpaceDN w:val="0"/>
        <w:spacing w:after="0" w:line="240" w:lineRule="auto"/>
        <w:jc w:val="right"/>
        <w:rPr>
          <w:rFonts w:ascii="Liberation Serif" w:hAnsi="Liberation Serif" w:cs="Calibri"/>
          <w:szCs w:val="20"/>
        </w:rPr>
      </w:pPr>
      <w:r w:rsidRPr="00FF0CB9">
        <w:rPr>
          <w:rFonts w:ascii="Liberation Serif" w:hAnsi="Liberation Serif" w:cs="Calibri"/>
          <w:szCs w:val="20"/>
        </w:rPr>
        <w:t>к Порядку</w:t>
      </w:r>
    </w:p>
    <w:p w14:paraId="3FBA2AF9" w14:textId="77777777" w:rsidR="00FF0CB9" w:rsidRPr="00FF0CB9" w:rsidRDefault="00FF0CB9" w:rsidP="00FF0CB9">
      <w:pPr>
        <w:widowControl w:val="0"/>
        <w:autoSpaceDE w:val="0"/>
        <w:autoSpaceDN w:val="0"/>
        <w:spacing w:after="0" w:line="240" w:lineRule="auto"/>
        <w:jc w:val="right"/>
        <w:rPr>
          <w:rFonts w:ascii="Liberation Serif" w:hAnsi="Liberation Serif" w:cs="Calibri"/>
          <w:szCs w:val="20"/>
        </w:rPr>
      </w:pPr>
      <w:r w:rsidRPr="00FF0CB9">
        <w:rPr>
          <w:rFonts w:ascii="Liberation Serif" w:hAnsi="Liberation Serif" w:cs="Calibri"/>
          <w:szCs w:val="20"/>
        </w:rPr>
        <w:t>предоставления субсидий из бюджета</w:t>
      </w:r>
    </w:p>
    <w:p w14:paraId="640F7702" w14:textId="5D487DCB" w:rsidR="00FF0CB9" w:rsidRPr="00FF0CB9" w:rsidRDefault="00FF0CB9" w:rsidP="00FF0CB9">
      <w:pPr>
        <w:widowControl w:val="0"/>
        <w:autoSpaceDE w:val="0"/>
        <w:autoSpaceDN w:val="0"/>
        <w:spacing w:after="0" w:line="240" w:lineRule="auto"/>
        <w:jc w:val="right"/>
        <w:rPr>
          <w:rFonts w:ascii="Liberation Serif" w:hAnsi="Liberation Serif" w:cs="Calibri"/>
          <w:szCs w:val="20"/>
        </w:rPr>
      </w:pPr>
      <w:r w:rsidRPr="00AB249F">
        <w:rPr>
          <w:rFonts w:ascii="Liberation Serif" w:hAnsi="Liberation Serif" w:cs="Calibri"/>
          <w:szCs w:val="20"/>
        </w:rPr>
        <w:t xml:space="preserve">Малышевского </w:t>
      </w:r>
      <w:r w:rsidRPr="00FF0CB9">
        <w:rPr>
          <w:rFonts w:ascii="Liberation Serif" w:hAnsi="Liberation Serif" w:cs="Calibri"/>
          <w:szCs w:val="20"/>
        </w:rPr>
        <w:t>муниципального округа</w:t>
      </w:r>
    </w:p>
    <w:p w14:paraId="40557ECA" w14:textId="77777777" w:rsidR="00FF0CB9" w:rsidRPr="00FF0CB9" w:rsidRDefault="00FF0CB9" w:rsidP="00FF0CB9">
      <w:pPr>
        <w:widowControl w:val="0"/>
        <w:autoSpaceDE w:val="0"/>
        <w:autoSpaceDN w:val="0"/>
        <w:spacing w:after="0" w:line="240" w:lineRule="auto"/>
        <w:jc w:val="right"/>
        <w:rPr>
          <w:rFonts w:ascii="Liberation Serif" w:hAnsi="Liberation Serif" w:cs="Calibri"/>
          <w:szCs w:val="20"/>
        </w:rPr>
      </w:pPr>
      <w:r w:rsidRPr="00FF0CB9">
        <w:rPr>
          <w:rFonts w:ascii="Liberation Serif" w:hAnsi="Liberation Serif" w:cs="Calibri"/>
          <w:szCs w:val="20"/>
        </w:rPr>
        <w:t>социально ориентированным</w:t>
      </w:r>
    </w:p>
    <w:p w14:paraId="2AEDD6EA" w14:textId="77777777" w:rsidR="00FF0CB9" w:rsidRPr="00FF0CB9" w:rsidRDefault="00FF0CB9" w:rsidP="00FF0CB9">
      <w:pPr>
        <w:widowControl w:val="0"/>
        <w:autoSpaceDE w:val="0"/>
        <w:autoSpaceDN w:val="0"/>
        <w:spacing w:after="0" w:line="240" w:lineRule="auto"/>
        <w:jc w:val="right"/>
        <w:rPr>
          <w:rFonts w:ascii="Liberation Serif" w:hAnsi="Liberation Serif" w:cs="Calibri"/>
          <w:szCs w:val="20"/>
        </w:rPr>
      </w:pPr>
      <w:r w:rsidRPr="00FF0CB9">
        <w:rPr>
          <w:rFonts w:ascii="Liberation Serif" w:hAnsi="Liberation Serif" w:cs="Calibri"/>
          <w:szCs w:val="20"/>
        </w:rPr>
        <w:t>некоммерческим организациям</w:t>
      </w:r>
    </w:p>
    <w:p w14:paraId="015A8616" w14:textId="77777777" w:rsidR="00FF0CB9" w:rsidRPr="00FF0CB9" w:rsidRDefault="00FF0CB9" w:rsidP="00FF0CB9">
      <w:pPr>
        <w:widowControl w:val="0"/>
        <w:autoSpaceDE w:val="0"/>
        <w:autoSpaceDN w:val="0"/>
        <w:spacing w:after="0" w:line="240" w:lineRule="auto"/>
        <w:jc w:val="both"/>
        <w:rPr>
          <w:rFonts w:ascii="Liberation Serif" w:hAnsi="Liberation Serif" w:cs="Calibri"/>
          <w:sz w:val="24"/>
          <w:szCs w:val="24"/>
        </w:rPr>
      </w:pPr>
    </w:p>
    <w:p w14:paraId="08D69A84"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bookmarkStart w:id="22" w:name="P398"/>
      <w:bookmarkEnd w:id="22"/>
      <w:r w:rsidRPr="00FF0CB9">
        <w:rPr>
          <w:rFonts w:ascii="Liberation Serif" w:hAnsi="Liberation Serif" w:cs="Calibri"/>
          <w:sz w:val="24"/>
          <w:szCs w:val="24"/>
        </w:rPr>
        <w:t>ОТЧЕТ *</w:t>
      </w:r>
    </w:p>
    <w:p w14:paraId="2BF266FD"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о достижении целевых показателей результативности</w:t>
      </w:r>
    </w:p>
    <w:p w14:paraId="0D65BD42"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_____________________________________________________</w:t>
      </w:r>
    </w:p>
    <w:p w14:paraId="131A57CC"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(наименование получателя субсидии)</w:t>
      </w:r>
    </w:p>
    <w:p w14:paraId="74A6DB86"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за ___________ 20__ года</w:t>
      </w:r>
    </w:p>
    <w:p w14:paraId="4040A4E5" w14:textId="77777777" w:rsidR="00FF0CB9" w:rsidRPr="00FF0CB9" w:rsidRDefault="00FF0CB9" w:rsidP="00FF0CB9">
      <w:pPr>
        <w:widowControl w:val="0"/>
        <w:autoSpaceDE w:val="0"/>
        <w:autoSpaceDN w:val="0"/>
        <w:spacing w:after="0" w:line="240" w:lineRule="auto"/>
        <w:jc w:val="both"/>
        <w:rPr>
          <w:rFonts w:ascii="Liberation Serif" w:hAnsi="Liberation Serif" w:cs="Calibr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2916"/>
        <w:gridCol w:w="3969"/>
      </w:tblGrid>
      <w:tr w:rsidR="00FF0CB9" w:rsidRPr="00FF0CB9" w14:paraId="54AED896" w14:textId="77777777" w:rsidTr="00AB249F">
        <w:tc>
          <w:tcPr>
            <w:tcW w:w="2891" w:type="dxa"/>
            <w:vMerge w:val="restart"/>
          </w:tcPr>
          <w:p w14:paraId="0B02B525"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Наименование целевого показателя результативности</w:t>
            </w:r>
          </w:p>
        </w:tc>
        <w:tc>
          <w:tcPr>
            <w:tcW w:w="6885" w:type="dxa"/>
            <w:gridSpan w:val="2"/>
          </w:tcPr>
          <w:p w14:paraId="01EBF8A7"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Исполнение целевого показателя результативности</w:t>
            </w:r>
          </w:p>
        </w:tc>
      </w:tr>
      <w:tr w:rsidR="00FF0CB9" w:rsidRPr="00FF0CB9" w14:paraId="61341825" w14:textId="77777777" w:rsidTr="00AB249F">
        <w:tc>
          <w:tcPr>
            <w:tcW w:w="2891" w:type="dxa"/>
            <w:vMerge/>
          </w:tcPr>
          <w:p w14:paraId="52B7DBFE" w14:textId="77777777" w:rsidR="00FF0CB9" w:rsidRPr="00FF0CB9" w:rsidRDefault="00FF0CB9" w:rsidP="00FF0CB9">
            <w:pPr>
              <w:widowControl w:val="0"/>
              <w:autoSpaceDE w:val="0"/>
              <w:autoSpaceDN w:val="0"/>
              <w:spacing w:after="0" w:line="240" w:lineRule="auto"/>
              <w:rPr>
                <w:rFonts w:ascii="Liberation Serif" w:hAnsi="Liberation Serif" w:cs="Calibri"/>
                <w:sz w:val="24"/>
                <w:szCs w:val="24"/>
              </w:rPr>
            </w:pPr>
          </w:p>
        </w:tc>
        <w:tc>
          <w:tcPr>
            <w:tcW w:w="2916" w:type="dxa"/>
          </w:tcPr>
          <w:p w14:paraId="727F8686"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всего с начала года</w:t>
            </w:r>
          </w:p>
        </w:tc>
        <w:tc>
          <w:tcPr>
            <w:tcW w:w="3969" w:type="dxa"/>
          </w:tcPr>
          <w:p w14:paraId="2158A80F"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в том числе за отчетный период</w:t>
            </w:r>
          </w:p>
        </w:tc>
      </w:tr>
      <w:tr w:rsidR="00FF0CB9" w:rsidRPr="00FF0CB9" w14:paraId="0AE19F19" w14:textId="77777777" w:rsidTr="00AB249F">
        <w:tc>
          <w:tcPr>
            <w:tcW w:w="2891" w:type="dxa"/>
          </w:tcPr>
          <w:p w14:paraId="268F3556"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1</w:t>
            </w:r>
          </w:p>
        </w:tc>
        <w:tc>
          <w:tcPr>
            <w:tcW w:w="2916" w:type="dxa"/>
          </w:tcPr>
          <w:p w14:paraId="5EFDDB50"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2</w:t>
            </w:r>
          </w:p>
        </w:tc>
        <w:tc>
          <w:tcPr>
            <w:tcW w:w="3969" w:type="dxa"/>
          </w:tcPr>
          <w:p w14:paraId="4BD3794F" w14:textId="77777777" w:rsidR="00FF0CB9" w:rsidRPr="00FF0CB9" w:rsidRDefault="00FF0CB9" w:rsidP="00FF0CB9">
            <w:pPr>
              <w:widowControl w:val="0"/>
              <w:autoSpaceDE w:val="0"/>
              <w:autoSpaceDN w:val="0"/>
              <w:spacing w:after="0" w:line="240" w:lineRule="auto"/>
              <w:jc w:val="center"/>
              <w:rPr>
                <w:rFonts w:ascii="Liberation Serif" w:hAnsi="Liberation Serif" w:cs="Calibri"/>
                <w:sz w:val="24"/>
                <w:szCs w:val="24"/>
              </w:rPr>
            </w:pPr>
            <w:r w:rsidRPr="00FF0CB9">
              <w:rPr>
                <w:rFonts w:ascii="Liberation Serif" w:hAnsi="Liberation Serif" w:cs="Calibri"/>
                <w:sz w:val="24"/>
                <w:szCs w:val="24"/>
              </w:rPr>
              <w:t>3</w:t>
            </w:r>
          </w:p>
        </w:tc>
      </w:tr>
      <w:tr w:rsidR="00FF0CB9" w:rsidRPr="00FF0CB9" w14:paraId="785EA0A0" w14:textId="77777777" w:rsidTr="00AB249F">
        <w:tc>
          <w:tcPr>
            <w:tcW w:w="2891" w:type="dxa"/>
          </w:tcPr>
          <w:p w14:paraId="0CA13BEE" w14:textId="77777777" w:rsidR="00FF0CB9" w:rsidRPr="00FF0CB9" w:rsidRDefault="00FF0CB9" w:rsidP="00FF0CB9">
            <w:pPr>
              <w:widowControl w:val="0"/>
              <w:autoSpaceDE w:val="0"/>
              <w:autoSpaceDN w:val="0"/>
              <w:spacing w:after="0" w:line="240" w:lineRule="auto"/>
              <w:rPr>
                <w:rFonts w:ascii="Liberation Serif" w:hAnsi="Liberation Serif" w:cs="Calibri"/>
                <w:sz w:val="24"/>
                <w:szCs w:val="24"/>
              </w:rPr>
            </w:pPr>
          </w:p>
        </w:tc>
        <w:tc>
          <w:tcPr>
            <w:tcW w:w="2916" w:type="dxa"/>
          </w:tcPr>
          <w:p w14:paraId="2084D5A1" w14:textId="77777777" w:rsidR="00FF0CB9" w:rsidRPr="00FF0CB9" w:rsidRDefault="00FF0CB9" w:rsidP="00FF0CB9">
            <w:pPr>
              <w:widowControl w:val="0"/>
              <w:autoSpaceDE w:val="0"/>
              <w:autoSpaceDN w:val="0"/>
              <w:spacing w:after="0" w:line="240" w:lineRule="auto"/>
              <w:rPr>
                <w:rFonts w:ascii="Liberation Serif" w:hAnsi="Liberation Serif" w:cs="Calibri"/>
                <w:sz w:val="24"/>
                <w:szCs w:val="24"/>
              </w:rPr>
            </w:pPr>
          </w:p>
        </w:tc>
        <w:tc>
          <w:tcPr>
            <w:tcW w:w="3969" w:type="dxa"/>
          </w:tcPr>
          <w:p w14:paraId="230455DC" w14:textId="77777777" w:rsidR="00FF0CB9" w:rsidRPr="00FF0CB9" w:rsidRDefault="00FF0CB9" w:rsidP="00FF0CB9">
            <w:pPr>
              <w:widowControl w:val="0"/>
              <w:autoSpaceDE w:val="0"/>
              <w:autoSpaceDN w:val="0"/>
              <w:spacing w:after="0" w:line="240" w:lineRule="auto"/>
              <w:rPr>
                <w:rFonts w:ascii="Liberation Serif" w:hAnsi="Liberation Serif" w:cs="Calibri"/>
                <w:sz w:val="24"/>
                <w:szCs w:val="24"/>
              </w:rPr>
            </w:pPr>
          </w:p>
        </w:tc>
      </w:tr>
    </w:tbl>
    <w:p w14:paraId="614513CF" w14:textId="77777777" w:rsidR="00FF0CB9" w:rsidRPr="00FF0CB9" w:rsidRDefault="00FF0CB9" w:rsidP="00FF0CB9">
      <w:pPr>
        <w:widowControl w:val="0"/>
        <w:autoSpaceDE w:val="0"/>
        <w:autoSpaceDN w:val="0"/>
        <w:spacing w:after="0" w:line="240" w:lineRule="auto"/>
        <w:jc w:val="both"/>
        <w:rPr>
          <w:rFonts w:ascii="Liberation Serif" w:hAnsi="Liberation Serif" w:cs="Calibri"/>
          <w:sz w:val="24"/>
          <w:szCs w:val="24"/>
        </w:rPr>
      </w:pPr>
    </w:p>
    <w:p w14:paraId="3215C571" w14:textId="77777777" w:rsidR="00FF0CB9" w:rsidRPr="00FF0CB9" w:rsidRDefault="00FF0CB9" w:rsidP="00FF0CB9">
      <w:pPr>
        <w:widowControl w:val="0"/>
        <w:autoSpaceDE w:val="0"/>
        <w:autoSpaceDN w:val="0"/>
        <w:spacing w:after="0" w:line="240" w:lineRule="auto"/>
        <w:jc w:val="both"/>
        <w:rPr>
          <w:rFonts w:ascii="Liberation Serif" w:hAnsi="Liberation Serif" w:cs="Calibri"/>
          <w:sz w:val="24"/>
          <w:szCs w:val="24"/>
        </w:rPr>
      </w:pPr>
      <w:r w:rsidRPr="00FF0CB9">
        <w:rPr>
          <w:rFonts w:ascii="Liberation Serif" w:hAnsi="Liberation Serif" w:cs="Calibri"/>
          <w:sz w:val="24"/>
          <w:szCs w:val="24"/>
        </w:rPr>
        <w:t>* Представляется ежеквартально не позднее 15 числа месяца, следующего за отчетным.</w:t>
      </w:r>
    </w:p>
    <w:p w14:paraId="08444058" w14:textId="77777777" w:rsidR="00FF0CB9" w:rsidRPr="00FF0CB9" w:rsidRDefault="00FF0CB9" w:rsidP="00FF0CB9">
      <w:pPr>
        <w:widowControl w:val="0"/>
        <w:autoSpaceDE w:val="0"/>
        <w:autoSpaceDN w:val="0"/>
        <w:spacing w:after="0" w:line="240" w:lineRule="auto"/>
        <w:jc w:val="both"/>
        <w:rPr>
          <w:rFonts w:ascii="Liberation Serif" w:hAnsi="Liberation Serif" w:cs="Calibri"/>
          <w:sz w:val="24"/>
          <w:szCs w:val="24"/>
        </w:rPr>
      </w:pPr>
    </w:p>
    <w:p w14:paraId="3D651D9A" w14:textId="77777777" w:rsidR="00FF0CB9" w:rsidRPr="00FF0CB9" w:rsidRDefault="00FF0CB9" w:rsidP="00FF0CB9">
      <w:pPr>
        <w:widowControl w:val="0"/>
        <w:autoSpaceDE w:val="0"/>
        <w:autoSpaceDN w:val="0"/>
        <w:spacing w:after="0" w:line="240" w:lineRule="auto"/>
        <w:jc w:val="both"/>
        <w:rPr>
          <w:rFonts w:ascii="Liberation Serif" w:hAnsi="Liberation Serif" w:cs="Calibri"/>
          <w:sz w:val="24"/>
          <w:szCs w:val="24"/>
        </w:rPr>
      </w:pPr>
      <w:r w:rsidRPr="00FF0CB9">
        <w:rPr>
          <w:rFonts w:ascii="Liberation Serif" w:hAnsi="Liberation Serif" w:cs="Calibri"/>
          <w:sz w:val="24"/>
          <w:szCs w:val="24"/>
        </w:rPr>
        <w:t>Руководитель:</w:t>
      </w:r>
    </w:p>
    <w:p w14:paraId="6B2D682C" w14:textId="595A3D5B" w:rsidR="00FF0CB9" w:rsidRPr="00FF0CB9" w:rsidRDefault="00FF0CB9" w:rsidP="00FF0CB9">
      <w:pPr>
        <w:widowControl w:val="0"/>
        <w:autoSpaceDE w:val="0"/>
        <w:autoSpaceDN w:val="0"/>
        <w:spacing w:before="220" w:after="0" w:line="240" w:lineRule="auto"/>
        <w:jc w:val="both"/>
        <w:rPr>
          <w:rFonts w:ascii="Liberation Serif" w:hAnsi="Liberation Serif" w:cs="Calibri"/>
          <w:sz w:val="24"/>
          <w:szCs w:val="24"/>
        </w:rPr>
      </w:pPr>
      <w:r w:rsidRPr="00FF0CB9">
        <w:rPr>
          <w:rFonts w:ascii="Liberation Serif" w:hAnsi="Liberation Serif" w:cs="Calibri"/>
          <w:sz w:val="24"/>
          <w:szCs w:val="24"/>
        </w:rPr>
        <w:t>Главный бухгалтер</w:t>
      </w:r>
      <w:r w:rsidR="00864E12">
        <w:rPr>
          <w:rFonts w:ascii="Liberation Serif" w:hAnsi="Liberation Serif" w:cs="Calibri"/>
          <w:sz w:val="24"/>
          <w:szCs w:val="24"/>
        </w:rPr>
        <w:t xml:space="preserve"> (при наличии должности в штате)</w:t>
      </w:r>
      <w:r w:rsidRPr="00FF0CB9">
        <w:rPr>
          <w:rFonts w:ascii="Liberation Serif" w:hAnsi="Liberation Serif" w:cs="Calibri"/>
          <w:sz w:val="24"/>
          <w:szCs w:val="24"/>
        </w:rPr>
        <w:t>:</w:t>
      </w:r>
    </w:p>
    <w:p w14:paraId="480247E9" w14:textId="77777777" w:rsidR="00FF0CB9" w:rsidRDefault="00FF0CB9" w:rsidP="00FF0CB9">
      <w:pPr>
        <w:widowControl w:val="0"/>
        <w:autoSpaceDE w:val="0"/>
        <w:autoSpaceDN w:val="0"/>
        <w:spacing w:before="220" w:after="0" w:line="240" w:lineRule="auto"/>
        <w:jc w:val="both"/>
        <w:rPr>
          <w:rFonts w:ascii="Liberation Serif" w:hAnsi="Liberation Serif" w:cs="Calibri"/>
          <w:sz w:val="24"/>
          <w:szCs w:val="24"/>
        </w:rPr>
      </w:pPr>
      <w:r w:rsidRPr="00FF0CB9">
        <w:rPr>
          <w:rFonts w:ascii="Liberation Serif" w:hAnsi="Liberation Serif" w:cs="Calibri"/>
          <w:sz w:val="24"/>
          <w:szCs w:val="24"/>
        </w:rPr>
        <w:t>Дата</w:t>
      </w:r>
    </w:p>
    <w:p w14:paraId="75F0BC60" w14:textId="77777777" w:rsidR="00864E12" w:rsidRPr="00FF0CB9" w:rsidRDefault="00864E12" w:rsidP="00FF0CB9">
      <w:pPr>
        <w:widowControl w:val="0"/>
        <w:autoSpaceDE w:val="0"/>
        <w:autoSpaceDN w:val="0"/>
        <w:spacing w:before="220" w:after="0" w:line="240" w:lineRule="auto"/>
        <w:jc w:val="both"/>
        <w:rPr>
          <w:rFonts w:ascii="Liberation Serif" w:hAnsi="Liberation Serif" w:cs="Calibri"/>
          <w:sz w:val="24"/>
          <w:szCs w:val="24"/>
        </w:rPr>
      </w:pPr>
    </w:p>
    <w:p w14:paraId="1A8D8D17" w14:textId="77777777" w:rsidR="00FF0CB9" w:rsidRPr="00FF0CB9" w:rsidRDefault="00FF0CB9" w:rsidP="00FF0CB9">
      <w:pPr>
        <w:widowControl w:val="0"/>
        <w:autoSpaceDE w:val="0"/>
        <w:autoSpaceDN w:val="0"/>
        <w:spacing w:before="220" w:after="0" w:line="240" w:lineRule="auto"/>
        <w:jc w:val="both"/>
        <w:rPr>
          <w:rFonts w:ascii="Liberation Serif" w:hAnsi="Liberation Serif" w:cs="Calibri"/>
          <w:sz w:val="24"/>
          <w:szCs w:val="24"/>
        </w:rPr>
      </w:pPr>
      <w:r w:rsidRPr="00FF0CB9">
        <w:rPr>
          <w:rFonts w:ascii="Liberation Serif" w:hAnsi="Liberation Serif" w:cs="Calibri"/>
          <w:sz w:val="24"/>
          <w:szCs w:val="24"/>
        </w:rPr>
        <w:t>М.П.</w:t>
      </w:r>
    </w:p>
    <w:p w14:paraId="436A5DDB" w14:textId="77777777" w:rsidR="00FF0CB9" w:rsidRDefault="00FF0CB9" w:rsidP="00FF0CB9">
      <w:pPr>
        <w:widowControl w:val="0"/>
        <w:autoSpaceDE w:val="0"/>
        <w:autoSpaceDN w:val="0"/>
        <w:spacing w:after="0" w:line="240" w:lineRule="auto"/>
        <w:jc w:val="both"/>
        <w:rPr>
          <w:rFonts w:ascii="Liberation Serif" w:hAnsi="Liberation Serif" w:cs="Calibri"/>
          <w:sz w:val="24"/>
          <w:szCs w:val="24"/>
        </w:rPr>
      </w:pPr>
    </w:p>
    <w:p w14:paraId="0FF4D0E4"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3DFE7DAA"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6727BD7E"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7A9D89B3"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08B88CB2"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2AFA3519"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5BD3CEE8"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67B5776A"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37B3153E"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6C42CF67"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5A1B8120"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6C35993D"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5F44B996"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6A909637"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47DFBD4E"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6D6E46CE"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3A9F3523"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08C65390"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3B80789B"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4A9F9C1D"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6834DB26"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4EC8401B" w14:textId="77777777" w:rsidR="00327174" w:rsidRDefault="00327174" w:rsidP="00FF0CB9">
      <w:pPr>
        <w:widowControl w:val="0"/>
        <w:autoSpaceDE w:val="0"/>
        <w:autoSpaceDN w:val="0"/>
        <w:spacing w:after="0" w:line="240" w:lineRule="auto"/>
        <w:jc w:val="both"/>
        <w:rPr>
          <w:rFonts w:ascii="Liberation Serif" w:hAnsi="Liberation Serif" w:cs="Calibri"/>
          <w:sz w:val="24"/>
          <w:szCs w:val="24"/>
        </w:rPr>
      </w:pPr>
    </w:p>
    <w:p w14:paraId="683F1AC1" w14:textId="77777777" w:rsidR="00327174" w:rsidRPr="00FF0CB9" w:rsidRDefault="00327174" w:rsidP="00327174">
      <w:pPr>
        <w:widowControl w:val="0"/>
        <w:autoSpaceDE w:val="0"/>
        <w:autoSpaceDN w:val="0"/>
        <w:spacing w:after="0" w:line="240" w:lineRule="auto"/>
        <w:jc w:val="right"/>
        <w:outlineLvl w:val="1"/>
        <w:rPr>
          <w:rFonts w:ascii="Liberation Serif" w:hAnsi="Liberation Serif" w:cs="Calibri"/>
          <w:szCs w:val="20"/>
        </w:rPr>
      </w:pPr>
      <w:r>
        <w:rPr>
          <w:rFonts w:ascii="Liberation Serif" w:hAnsi="Liberation Serif" w:cs="Calibri"/>
          <w:szCs w:val="20"/>
        </w:rPr>
        <w:lastRenderedPageBreak/>
        <w:t>Приложение N 3</w:t>
      </w:r>
    </w:p>
    <w:p w14:paraId="57F24E48" w14:textId="77777777" w:rsidR="00327174" w:rsidRPr="00FF0CB9" w:rsidRDefault="00327174" w:rsidP="00327174">
      <w:pPr>
        <w:widowControl w:val="0"/>
        <w:autoSpaceDE w:val="0"/>
        <w:autoSpaceDN w:val="0"/>
        <w:spacing w:after="0" w:line="240" w:lineRule="auto"/>
        <w:jc w:val="right"/>
        <w:rPr>
          <w:rFonts w:ascii="Liberation Serif" w:hAnsi="Liberation Serif" w:cs="Calibri"/>
          <w:szCs w:val="20"/>
        </w:rPr>
      </w:pPr>
      <w:r w:rsidRPr="00FF0CB9">
        <w:rPr>
          <w:rFonts w:ascii="Liberation Serif" w:hAnsi="Liberation Serif" w:cs="Calibri"/>
          <w:szCs w:val="20"/>
        </w:rPr>
        <w:t>к Порядку</w:t>
      </w:r>
    </w:p>
    <w:p w14:paraId="05B1F6C7" w14:textId="77777777" w:rsidR="00327174" w:rsidRPr="00FF0CB9" w:rsidRDefault="00327174" w:rsidP="00327174">
      <w:pPr>
        <w:widowControl w:val="0"/>
        <w:autoSpaceDE w:val="0"/>
        <w:autoSpaceDN w:val="0"/>
        <w:spacing w:after="0" w:line="240" w:lineRule="auto"/>
        <w:jc w:val="right"/>
        <w:rPr>
          <w:rFonts w:ascii="Liberation Serif" w:hAnsi="Liberation Serif" w:cs="Calibri"/>
          <w:szCs w:val="20"/>
        </w:rPr>
      </w:pPr>
      <w:r w:rsidRPr="00FF0CB9">
        <w:rPr>
          <w:rFonts w:ascii="Liberation Serif" w:hAnsi="Liberation Serif" w:cs="Calibri"/>
          <w:szCs w:val="20"/>
        </w:rPr>
        <w:t>предоставления субсидий из бюджета</w:t>
      </w:r>
    </w:p>
    <w:p w14:paraId="1754E2DF" w14:textId="77777777" w:rsidR="00327174" w:rsidRPr="00FF0CB9" w:rsidRDefault="00327174" w:rsidP="00327174">
      <w:pPr>
        <w:widowControl w:val="0"/>
        <w:autoSpaceDE w:val="0"/>
        <w:autoSpaceDN w:val="0"/>
        <w:spacing w:after="0" w:line="240" w:lineRule="auto"/>
        <w:jc w:val="right"/>
        <w:rPr>
          <w:rFonts w:ascii="Liberation Serif" w:hAnsi="Liberation Serif" w:cs="Calibri"/>
          <w:szCs w:val="20"/>
        </w:rPr>
      </w:pPr>
      <w:r w:rsidRPr="00AB249F">
        <w:rPr>
          <w:rFonts w:ascii="Liberation Serif" w:hAnsi="Liberation Serif" w:cs="Calibri"/>
          <w:szCs w:val="20"/>
        </w:rPr>
        <w:t xml:space="preserve">Малышевского </w:t>
      </w:r>
      <w:r w:rsidRPr="00FF0CB9">
        <w:rPr>
          <w:rFonts w:ascii="Liberation Serif" w:hAnsi="Liberation Serif" w:cs="Calibri"/>
          <w:szCs w:val="20"/>
        </w:rPr>
        <w:t>муниципального округа</w:t>
      </w:r>
    </w:p>
    <w:p w14:paraId="2E904FCB" w14:textId="77777777" w:rsidR="00327174" w:rsidRPr="00FF0CB9" w:rsidRDefault="00327174" w:rsidP="00327174">
      <w:pPr>
        <w:widowControl w:val="0"/>
        <w:autoSpaceDE w:val="0"/>
        <w:autoSpaceDN w:val="0"/>
        <w:spacing w:after="0" w:line="240" w:lineRule="auto"/>
        <w:jc w:val="right"/>
        <w:rPr>
          <w:rFonts w:ascii="Liberation Serif" w:hAnsi="Liberation Serif" w:cs="Calibri"/>
          <w:szCs w:val="20"/>
        </w:rPr>
      </w:pPr>
      <w:r w:rsidRPr="00FF0CB9">
        <w:rPr>
          <w:rFonts w:ascii="Liberation Serif" w:hAnsi="Liberation Serif" w:cs="Calibri"/>
          <w:szCs w:val="20"/>
        </w:rPr>
        <w:t>социально ориентированным</w:t>
      </w:r>
    </w:p>
    <w:p w14:paraId="73503CF3" w14:textId="7151DCDC" w:rsidR="00327174" w:rsidRPr="00FF0CB9" w:rsidRDefault="00327174" w:rsidP="00327174">
      <w:pPr>
        <w:widowControl w:val="0"/>
        <w:autoSpaceDE w:val="0"/>
        <w:autoSpaceDN w:val="0"/>
        <w:spacing w:after="0" w:line="240" w:lineRule="auto"/>
        <w:jc w:val="right"/>
        <w:rPr>
          <w:rFonts w:ascii="Liberation Serif" w:hAnsi="Liberation Serif" w:cs="Calibri"/>
          <w:sz w:val="24"/>
          <w:szCs w:val="24"/>
        </w:rPr>
      </w:pPr>
      <w:r w:rsidRPr="00FF0CB9">
        <w:rPr>
          <w:rFonts w:ascii="Liberation Serif" w:hAnsi="Liberation Serif" w:cs="Calibri"/>
          <w:szCs w:val="20"/>
        </w:rPr>
        <w:t>некоммерческим организациям</w:t>
      </w:r>
    </w:p>
    <w:p w14:paraId="629F84BB" w14:textId="77777777" w:rsidR="00FF0CB9" w:rsidRPr="00FF0CB9" w:rsidRDefault="00FF0CB9" w:rsidP="00FF0CB9">
      <w:pPr>
        <w:widowControl w:val="0"/>
        <w:autoSpaceDE w:val="0"/>
        <w:autoSpaceDN w:val="0"/>
        <w:spacing w:after="0" w:line="240" w:lineRule="auto"/>
        <w:jc w:val="both"/>
        <w:rPr>
          <w:rFonts w:ascii="Liberation Serif" w:hAnsi="Liberation Serif" w:cs="Calibri"/>
          <w:sz w:val="24"/>
          <w:szCs w:val="24"/>
        </w:rPr>
      </w:pPr>
    </w:p>
    <w:p w14:paraId="53DCC7B2" w14:textId="77777777" w:rsidR="00FF0CB9" w:rsidRPr="00477EF7" w:rsidRDefault="00FF0CB9" w:rsidP="00C34301">
      <w:pPr>
        <w:rPr>
          <w:rFonts w:ascii="Liberation Serif" w:hAnsi="Liberation Serif" w:cs="Liberation Serif"/>
          <w:sz w:val="24"/>
          <w:szCs w:val="20"/>
        </w:rPr>
      </w:pPr>
    </w:p>
    <w:p w14:paraId="0711C1E0" w14:textId="77777777" w:rsidR="00C34301" w:rsidRPr="008D317A" w:rsidRDefault="00C34301" w:rsidP="008D317A">
      <w:pPr>
        <w:widowControl w:val="0"/>
        <w:autoSpaceDE w:val="0"/>
        <w:autoSpaceDN w:val="0"/>
        <w:spacing w:after="0" w:line="240" w:lineRule="auto"/>
        <w:jc w:val="center"/>
        <w:rPr>
          <w:rFonts w:cs="Calibri"/>
          <w:szCs w:val="20"/>
        </w:rPr>
      </w:pPr>
    </w:p>
    <w:p w14:paraId="7637E034" w14:textId="57DC6D1A" w:rsidR="008D317A" w:rsidRPr="00327174" w:rsidRDefault="00327174" w:rsidP="00327174">
      <w:pPr>
        <w:spacing w:after="0"/>
        <w:jc w:val="center"/>
        <w:rPr>
          <w:rFonts w:ascii="Liberation Serif" w:hAnsi="Liberation Serif" w:cs="Calibri"/>
          <w:sz w:val="28"/>
          <w:szCs w:val="28"/>
        </w:rPr>
      </w:pPr>
      <w:r w:rsidRPr="00327174">
        <w:rPr>
          <w:rFonts w:ascii="Liberation Serif" w:hAnsi="Liberation Serif" w:cs="Calibri"/>
          <w:sz w:val="28"/>
          <w:szCs w:val="28"/>
        </w:rPr>
        <w:t>Журнал</w:t>
      </w:r>
    </w:p>
    <w:p w14:paraId="410EC66A" w14:textId="52397F33" w:rsidR="00FF0CB9" w:rsidRDefault="00327174" w:rsidP="00327174">
      <w:pPr>
        <w:spacing w:after="0"/>
        <w:jc w:val="center"/>
        <w:rPr>
          <w:rFonts w:ascii="Liberation Serif" w:hAnsi="Liberation Serif" w:cs="Calibri"/>
          <w:sz w:val="24"/>
          <w:szCs w:val="24"/>
        </w:rPr>
      </w:pPr>
      <w:r>
        <w:rPr>
          <w:rFonts w:ascii="Liberation Serif" w:hAnsi="Liberation Serif" w:cs="Calibri"/>
          <w:sz w:val="24"/>
          <w:szCs w:val="24"/>
        </w:rPr>
        <w:t>р</w:t>
      </w:r>
      <w:r w:rsidRPr="00327174">
        <w:rPr>
          <w:rFonts w:ascii="Liberation Serif" w:hAnsi="Liberation Serif" w:cs="Calibri"/>
          <w:sz w:val="24"/>
          <w:szCs w:val="24"/>
        </w:rPr>
        <w:t>егистрации заявок регистрации заявок социально ориентированных некоммерческих организаций</w:t>
      </w:r>
    </w:p>
    <w:p w14:paraId="02D1965B" w14:textId="77777777" w:rsidR="00327174" w:rsidRDefault="00327174" w:rsidP="00327174">
      <w:pPr>
        <w:spacing w:after="0"/>
        <w:jc w:val="center"/>
        <w:rPr>
          <w:rFonts w:ascii="Liberation Serif" w:hAnsi="Liberation Serif" w:cs="Calibri"/>
          <w:sz w:val="24"/>
          <w:szCs w:val="24"/>
        </w:rPr>
      </w:pPr>
    </w:p>
    <w:tbl>
      <w:tblPr>
        <w:tblStyle w:val="ab"/>
        <w:tblW w:w="0" w:type="auto"/>
        <w:tblLook w:val="04A0" w:firstRow="1" w:lastRow="0" w:firstColumn="1" w:lastColumn="0" w:noHBand="0" w:noVBand="1"/>
      </w:tblPr>
      <w:tblGrid>
        <w:gridCol w:w="846"/>
        <w:gridCol w:w="2126"/>
        <w:gridCol w:w="2552"/>
        <w:gridCol w:w="2551"/>
        <w:gridCol w:w="1696"/>
      </w:tblGrid>
      <w:tr w:rsidR="00327174" w14:paraId="3D1D35D3" w14:textId="77777777" w:rsidTr="00327174">
        <w:tc>
          <w:tcPr>
            <w:tcW w:w="846" w:type="dxa"/>
          </w:tcPr>
          <w:p w14:paraId="33E02861" w14:textId="48A9AAF9" w:rsidR="00327174" w:rsidRDefault="00327174" w:rsidP="00327174">
            <w:pPr>
              <w:jc w:val="center"/>
              <w:rPr>
                <w:rFonts w:ascii="Liberation Serif" w:hAnsi="Liberation Serif" w:cs="Calibri"/>
                <w:sz w:val="24"/>
                <w:szCs w:val="24"/>
              </w:rPr>
            </w:pPr>
            <w:r>
              <w:rPr>
                <w:rFonts w:ascii="Liberation Serif" w:hAnsi="Liberation Serif" w:cs="Calibri"/>
                <w:sz w:val="24"/>
                <w:szCs w:val="24"/>
              </w:rPr>
              <w:t>№ п/п</w:t>
            </w:r>
          </w:p>
        </w:tc>
        <w:tc>
          <w:tcPr>
            <w:tcW w:w="2126" w:type="dxa"/>
          </w:tcPr>
          <w:p w14:paraId="3979EC0D" w14:textId="58772074" w:rsidR="00327174" w:rsidRDefault="00327174" w:rsidP="00327174">
            <w:pPr>
              <w:jc w:val="center"/>
              <w:rPr>
                <w:rFonts w:ascii="Liberation Serif" w:hAnsi="Liberation Serif" w:cs="Calibri"/>
                <w:sz w:val="24"/>
                <w:szCs w:val="24"/>
              </w:rPr>
            </w:pPr>
            <w:r>
              <w:rPr>
                <w:rFonts w:ascii="Liberation Serif" w:hAnsi="Liberation Serif" w:cs="Calibri"/>
                <w:sz w:val="24"/>
                <w:szCs w:val="24"/>
              </w:rPr>
              <w:t>Дата поступления заявки</w:t>
            </w:r>
          </w:p>
        </w:tc>
        <w:tc>
          <w:tcPr>
            <w:tcW w:w="2552" w:type="dxa"/>
          </w:tcPr>
          <w:p w14:paraId="15618E42" w14:textId="6814548A" w:rsidR="00327174" w:rsidRDefault="00327174" w:rsidP="00327174">
            <w:pPr>
              <w:jc w:val="center"/>
              <w:rPr>
                <w:rFonts w:ascii="Liberation Serif" w:hAnsi="Liberation Serif" w:cs="Calibri"/>
                <w:sz w:val="24"/>
                <w:szCs w:val="24"/>
              </w:rPr>
            </w:pPr>
            <w:r>
              <w:rPr>
                <w:rFonts w:ascii="Liberation Serif" w:hAnsi="Liberation Serif" w:cs="Calibri"/>
                <w:sz w:val="24"/>
                <w:szCs w:val="24"/>
              </w:rPr>
              <w:t>Полное наименование СОНКО</w:t>
            </w:r>
          </w:p>
        </w:tc>
        <w:tc>
          <w:tcPr>
            <w:tcW w:w="2551" w:type="dxa"/>
          </w:tcPr>
          <w:p w14:paraId="5A9B4427" w14:textId="15CF46EA" w:rsidR="00327174" w:rsidRDefault="00327174" w:rsidP="00327174">
            <w:pPr>
              <w:jc w:val="center"/>
              <w:rPr>
                <w:rFonts w:ascii="Liberation Serif" w:hAnsi="Liberation Serif" w:cs="Calibri"/>
                <w:sz w:val="24"/>
                <w:szCs w:val="24"/>
              </w:rPr>
            </w:pPr>
            <w:r>
              <w:rPr>
                <w:rFonts w:ascii="Liberation Serif" w:hAnsi="Liberation Serif" w:cs="Calibri"/>
                <w:sz w:val="24"/>
                <w:szCs w:val="24"/>
              </w:rPr>
              <w:t xml:space="preserve">Ф.И.О. лица, зарегистрировавшего заявку </w:t>
            </w:r>
          </w:p>
        </w:tc>
        <w:tc>
          <w:tcPr>
            <w:tcW w:w="1696" w:type="dxa"/>
          </w:tcPr>
          <w:p w14:paraId="119285A1" w14:textId="13FEE64B" w:rsidR="00327174" w:rsidRDefault="00432F0B" w:rsidP="00327174">
            <w:pPr>
              <w:jc w:val="center"/>
              <w:rPr>
                <w:rFonts w:ascii="Liberation Serif" w:hAnsi="Liberation Serif" w:cs="Calibri"/>
                <w:sz w:val="24"/>
                <w:szCs w:val="24"/>
              </w:rPr>
            </w:pPr>
            <w:r>
              <w:rPr>
                <w:rFonts w:ascii="Liberation Serif" w:hAnsi="Liberation Serif" w:cs="Calibri"/>
                <w:sz w:val="24"/>
                <w:szCs w:val="24"/>
              </w:rPr>
              <w:t>Примечание</w:t>
            </w:r>
          </w:p>
        </w:tc>
      </w:tr>
      <w:tr w:rsidR="00327174" w14:paraId="07443720" w14:textId="77777777" w:rsidTr="00327174">
        <w:tc>
          <w:tcPr>
            <w:tcW w:w="846" w:type="dxa"/>
          </w:tcPr>
          <w:p w14:paraId="24A6AC4E" w14:textId="3010EE9F" w:rsidR="00327174" w:rsidRDefault="00327174" w:rsidP="00327174">
            <w:pPr>
              <w:jc w:val="center"/>
              <w:rPr>
                <w:rFonts w:ascii="Liberation Serif" w:hAnsi="Liberation Serif" w:cs="Calibri"/>
                <w:sz w:val="24"/>
                <w:szCs w:val="24"/>
              </w:rPr>
            </w:pPr>
            <w:r>
              <w:rPr>
                <w:rFonts w:ascii="Liberation Serif" w:hAnsi="Liberation Serif" w:cs="Calibri"/>
                <w:sz w:val="24"/>
                <w:szCs w:val="24"/>
              </w:rPr>
              <w:t>1</w:t>
            </w:r>
          </w:p>
        </w:tc>
        <w:tc>
          <w:tcPr>
            <w:tcW w:w="2126" w:type="dxa"/>
          </w:tcPr>
          <w:p w14:paraId="292CFF35" w14:textId="77777777" w:rsidR="00327174" w:rsidRDefault="00327174" w:rsidP="00327174">
            <w:pPr>
              <w:jc w:val="center"/>
              <w:rPr>
                <w:rFonts w:ascii="Liberation Serif" w:hAnsi="Liberation Serif" w:cs="Calibri"/>
                <w:sz w:val="24"/>
                <w:szCs w:val="24"/>
              </w:rPr>
            </w:pPr>
          </w:p>
        </w:tc>
        <w:tc>
          <w:tcPr>
            <w:tcW w:w="2552" w:type="dxa"/>
          </w:tcPr>
          <w:p w14:paraId="3E476A0C" w14:textId="77777777" w:rsidR="00327174" w:rsidRDefault="00327174" w:rsidP="00327174">
            <w:pPr>
              <w:jc w:val="center"/>
              <w:rPr>
                <w:rFonts w:ascii="Liberation Serif" w:hAnsi="Liberation Serif" w:cs="Calibri"/>
                <w:sz w:val="24"/>
                <w:szCs w:val="24"/>
              </w:rPr>
            </w:pPr>
          </w:p>
        </w:tc>
        <w:tc>
          <w:tcPr>
            <w:tcW w:w="2551" w:type="dxa"/>
          </w:tcPr>
          <w:p w14:paraId="54BC2760" w14:textId="77777777" w:rsidR="00327174" w:rsidRDefault="00327174" w:rsidP="00327174">
            <w:pPr>
              <w:jc w:val="center"/>
              <w:rPr>
                <w:rFonts w:ascii="Liberation Serif" w:hAnsi="Liberation Serif" w:cs="Calibri"/>
                <w:sz w:val="24"/>
                <w:szCs w:val="24"/>
              </w:rPr>
            </w:pPr>
          </w:p>
        </w:tc>
        <w:tc>
          <w:tcPr>
            <w:tcW w:w="1696" w:type="dxa"/>
          </w:tcPr>
          <w:p w14:paraId="513F5F9F" w14:textId="77777777" w:rsidR="00327174" w:rsidRDefault="00327174" w:rsidP="00327174">
            <w:pPr>
              <w:jc w:val="center"/>
              <w:rPr>
                <w:rFonts w:ascii="Liberation Serif" w:hAnsi="Liberation Serif" w:cs="Calibri"/>
                <w:sz w:val="24"/>
                <w:szCs w:val="24"/>
              </w:rPr>
            </w:pPr>
          </w:p>
        </w:tc>
      </w:tr>
      <w:tr w:rsidR="00327174" w14:paraId="150834BA" w14:textId="77777777" w:rsidTr="00327174">
        <w:tc>
          <w:tcPr>
            <w:tcW w:w="846" w:type="dxa"/>
          </w:tcPr>
          <w:p w14:paraId="5F036A5D" w14:textId="149F0D46" w:rsidR="00327174" w:rsidRDefault="00327174" w:rsidP="00327174">
            <w:pPr>
              <w:jc w:val="center"/>
              <w:rPr>
                <w:rFonts w:ascii="Liberation Serif" w:hAnsi="Liberation Serif" w:cs="Calibri"/>
                <w:sz w:val="24"/>
                <w:szCs w:val="24"/>
              </w:rPr>
            </w:pPr>
            <w:r>
              <w:rPr>
                <w:rFonts w:ascii="Liberation Serif" w:hAnsi="Liberation Serif" w:cs="Calibri"/>
                <w:sz w:val="24"/>
                <w:szCs w:val="24"/>
              </w:rPr>
              <w:t>2</w:t>
            </w:r>
          </w:p>
        </w:tc>
        <w:tc>
          <w:tcPr>
            <w:tcW w:w="2126" w:type="dxa"/>
          </w:tcPr>
          <w:p w14:paraId="21146447" w14:textId="77777777" w:rsidR="00327174" w:rsidRDefault="00327174" w:rsidP="00327174">
            <w:pPr>
              <w:jc w:val="center"/>
              <w:rPr>
                <w:rFonts w:ascii="Liberation Serif" w:hAnsi="Liberation Serif" w:cs="Calibri"/>
                <w:sz w:val="24"/>
                <w:szCs w:val="24"/>
              </w:rPr>
            </w:pPr>
          </w:p>
        </w:tc>
        <w:tc>
          <w:tcPr>
            <w:tcW w:w="2552" w:type="dxa"/>
          </w:tcPr>
          <w:p w14:paraId="2657C040" w14:textId="77777777" w:rsidR="00327174" w:rsidRDefault="00327174" w:rsidP="00327174">
            <w:pPr>
              <w:jc w:val="center"/>
              <w:rPr>
                <w:rFonts w:ascii="Liberation Serif" w:hAnsi="Liberation Serif" w:cs="Calibri"/>
                <w:sz w:val="24"/>
                <w:szCs w:val="24"/>
              </w:rPr>
            </w:pPr>
          </w:p>
        </w:tc>
        <w:tc>
          <w:tcPr>
            <w:tcW w:w="2551" w:type="dxa"/>
          </w:tcPr>
          <w:p w14:paraId="0F772388" w14:textId="77777777" w:rsidR="00327174" w:rsidRDefault="00327174" w:rsidP="00327174">
            <w:pPr>
              <w:jc w:val="center"/>
              <w:rPr>
                <w:rFonts w:ascii="Liberation Serif" w:hAnsi="Liberation Serif" w:cs="Calibri"/>
                <w:sz w:val="24"/>
                <w:szCs w:val="24"/>
              </w:rPr>
            </w:pPr>
          </w:p>
        </w:tc>
        <w:tc>
          <w:tcPr>
            <w:tcW w:w="1696" w:type="dxa"/>
          </w:tcPr>
          <w:p w14:paraId="689AC86F" w14:textId="77777777" w:rsidR="00327174" w:rsidRDefault="00327174" w:rsidP="00327174">
            <w:pPr>
              <w:jc w:val="center"/>
              <w:rPr>
                <w:rFonts w:ascii="Liberation Serif" w:hAnsi="Liberation Serif" w:cs="Calibri"/>
                <w:sz w:val="24"/>
                <w:szCs w:val="24"/>
              </w:rPr>
            </w:pPr>
          </w:p>
        </w:tc>
      </w:tr>
      <w:tr w:rsidR="00327174" w14:paraId="605532E3" w14:textId="77777777" w:rsidTr="00327174">
        <w:tc>
          <w:tcPr>
            <w:tcW w:w="846" w:type="dxa"/>
          </w:tcPr>
          <w:p w14:paraId="76DB7458" w14:textId="4A31E12F" w:rsidR="00327174" w:rsidRDefault="00327174" w:rsidP="00327174">
            <w:pPr>
              <w:jc w:val="center"/>
              <w:rPr>
                <w:rFonts w:ascii="Liberation Serif" w:hAnsi="Liberation Serif" w:cs="Calibri"/>
                <w:sz w:val="24"/>
                <w:szCs w:val="24"/>
              </w:rPr>
            </w:pPr>
            <w:r>
              <w:rPr>
                <w:rFonts w:ascii="Liberation Serif" w:hAnsi="Liberation Serif" w:cs="Calibri"/>
                <w:sz w:val="24"/>
                <w:szCs w:val="24"/>
              </w:rPr>
              <w:t>…</w:t>
            </w:r>
          </w:p>
        </w:tc>
        <w:tc>
          <w:tcPr>
            <w:tcW w:w="2126" w:type="dxa"/>
          </w:tcPr>
          <w:p w14:paraId="5C0B5DB0" w14:textId="77777777" w:rsidR="00327174" w:rsidRDefault="00327174" w:rsidP="00327174">
            <w:pPr>
              <w:jc w:val="center"/>
              <w:rPr>
                <w:rFonts w:ascii="Liberation Serif" w:hAnsi="Liberation Serif" w:cs="Calibri"/>
                <w:sz w:val="24"/>
                <w:szCs w:val="24"/>
              </w:rPr>
            </w:pPr>
          </w:p>
        </w:tc>
        <w:tc>
          <w:tcPr>
            <w:tcW w:w="2552" w:type="dxa"/>
          </w:tcPr>
          <w:p w14:paraId="3B15FD62" w14:textId="77777777" w:rsidR="00327174" w:rsidRDefault="00327174" w:rsidP="00327174">
            <w:pPr>
              <w:jc w:val="center"/>
              <w:rPr>
                <w:rFonts w:ascii="Liberation Serif" w:hAnsi="Liberation Serif" w:cs="Calibri"/>
                <w:sz w:val="24"/>
                <w:szCs w:val="24"/>
              </w:rPr>
            </w:pPr>
          </w:p>
        </w:tc>
        <w:tc>
          <w:tcPr>
            <w:tcW w:w="2551" w:type="dxa"/>
          </w:tcPr>
          <w:p w14:paraId="55A66746" w14:textId="77777777" w:rsidR="00327174" w:rsidRDefault="00327174" w:rsidP="00327174">
            <w:pPr>
              <w:jc w:val="center"/>
              <w:rPr>
                <w:rFonts w:ascii="Liberation Serif" w:hAnsi="Liberation Serif" w:cs="Calibri"/>
                <w:sz w:val="24"/>
                <w:szCs w:val="24"/>
              </w:rPr>
            </w:pPr>
          </w:p>
        </w:tc>
        <w:tc>
          <w:tcPr>
            <w:tcW w:w="1696" w:type="dxa"/>
          </w:tcPr>
          <w:p w14:paraId="6BD4DDFD" w14:textId="77777777" w:rsidR="00327174" w:rsidRDefault="00327174" w:rsidP="00327174">
            <w:pPr>
              <w:jc w:val="center"/>
              <w:rPr>
                <w:rFonts w:ascii="Liberation Serif" w:hAnsi="Liberation Serif" w:cs="Calibri"/>
                <w:sz w:val="24"/>
                <w:szCs w:val="24"/>
              </w:rPr>
            </w:pPr>
          </w:p>
        </w:tc>
      </w:tr>
    </w:tbl>
    <w:p w14:paraId="3D81D7D5" w14:textId="77777777" w:rsidR="00327174" w:rsidRPr="00327174" w:rsidRDefault="00327174" w:rsidP="00327174">
      <w:pPr>
        <w:spacing w:after="0"/>
        <w:jc w:val="center"/>
        <w:rPr>
          <w:rFonts w:ascii="Liberation Serif" w:hAnsi="Liberation Serif" w:cs="Calibri"/>
          <w:sz w:val="24"/>
          <w:szCs w:val="24"/>
        </w:rPr>
      </w:pPr>
    </w:p>
    <w:p w14:paraId="6EDE9909" w14:textId="77777777" w:rsidR="00FF0CB9" w:rsidRDefault="00FF0CB9" w:rsidP="00046F67">
      <w:pPr>
        <w:jc w:val="center"/>
        <w:rPr>
          <w:rFonts w:ascii="Liberation Serif" w:hAnsi="Liberation Serif" w:cs="Calibri"/>
          <w:b/>
          <w:sz w:val="28"/>
          <w:szCs w:val="28"/>
        </w:rPr>
      </w:pPr>
    </w:p>
    <w:p w14:paraId="6CA1E7E0" w14:textId="77777777" w:rsidR="00FF0CB9" w:rsidRDefault="00FF0CB9" w:rsidP="00046F67">
      <w:pPr>
        <w:jc w:val="center"/>
        <w:rPr>
          <w:rFonts w:ascii="Liberation Serif" w:hAnsi="Liberation Serif" w:cs="Calibri"/>
          <w:b/>
          <w:sz w:val="28"/>
          <w:szCs w:val="28"/>
        </w:rPr>
      </w:pPr>
    </w:p>
    <w:p w14:paraId="1A497516" w14:textId="77777777" w:rsidR="00FF0CB9" w:rsidRDefault="00FF0CB9" w:rsidP="00046F67">
      <w:pPr>
        <w:jc w:val="center"/>
        <w:rPr>
          <w:rFonts w:ascii="Liberation Serif" w:hAnsi="Liberation Serif" w:cs="Calibri"/>
          <w:b/>
          <w:sz w:val="28"/>
          <w:szCs w:val="28"/>
        </w:rPr>
      </w:pPr>
    </w:p>
    <w:p w14:paraId="0F1D9873" w14:textId="77777777" w:rsidR="00FF0CB9" w:rsidRDefault="00FF0CB9" w:rsidP="00046F67">
      <w:pPr>
        <w:jc w:val="center"/>
        <w:rPr>
          <w:rFonts w:ascii="Liberation Serif" w:hAnsi="Liberation Serif" w:cs="Calibri"/>
          <w:b/>
          <w:sz w:val="28"/>
          <w:szCs w:val="28"/>
        </w:rPr>
      </w:pPr>
    </w:p>
    <w:p w14:paraId="7D6E23E1" w14:textId="77777777" w:rsidR="00FF0CB9" w:rsidRDefault="00FF0CB9" w:rsidP="00046F67">
      <w:pPr>
        <w:jc w:val="center"/>
        <w:rPr>
          <w:rFonts w:ascii="Liberation Serif" w:hAnsi="Liberation Serif" w:cs="Calibri"/>
          <w:b/>
          <w:sz w:val="28"/>
          <w:szCs w:val="28"/>
        </w:rPr>
      </w:pPr>
    </w:p>
    <w:p w14:paraId="5A7F0C0D" w14:textId="77777777" w:rsidR="00393E33" w:rsidRDefault="00393E33" w:rsidP="00046F67">
      <w:pPr>
        <w:jc w:val="center"/>
        <w:rPr>
          <w:rFonts w:ascii="Liberation Serif" w:hAnsi="Liberation Serif" w:cs="Calibri"/>
          <w:b/>
          <w:sz w:val="28"/>
          <w:szCs w:val="28"/>
        </w:rPr>
      </w:pPr>
    </w:p>
    <w:p w14:paraId="56FE33A6" w14:textId="77777777" w:rsidR="00393E33" w:rsidRDefault="00393E33" w:rsidP="00046F67">
      <w:pPr>
        <w:jc w:val="center"/>
        <w:rPr>
          <w:rFonts w:ascii="Liberation Serif" w:hAnsi="Liberation Serif" w:cs="Calibri"/>
          <w:b/>
          <w:sz w:val="28"/>
          <w:szCs w:val="28"/>
        </w:rPr>
      </w:pPr>
    </w:p>
    <w:p w14:paraId="71105AD7" w14:textId="77777777" w:rsidR="00393E33" w:rsidRDefault="00393E33" w:rsidP="00046F67">
      <w:pPr>
        <w:jc w:val="center"/>
        <w:rPr>
          <w:rFonts w:ascii="Liberation Serif" w:hAnsi="Liberation Serif" w:cs="Calibri"/>
          <w:b/>
          <w:sz w:val="28"/>
          <w:szCs w:val="28"/>
        </w:rPr>
      </w:pPr>
    </w:p>
    <w:p w14:paraId="1B79EDC2" w14:textId="77777777" w:rsidR="00393E33" w:rsidRDefault="00393E33" w:rsidP="00046F67">
      <w:pPr>
        <w:jc w:val="center"/>
        <w:rPr>
          <w:rFonts w:ascii="Liberation Serif" w:hAnsi="Liberation Serif" w:cs="Calibri"/>
          <w:b/>
          <w:sz w:val="28"/>
          <w:szCs w:val="28"/>
        </w:rPr>
      </w:pPr>
    </w:p>
    <w:p w14:paraId="2FA2E480" w14:textId="77777777" w:rsidR="00393E33" w:rsidRDefault="00393E33" w:rsidP="00046F67">
      <w:pPr>
        <w:jc w:val="center"/>
        <w:rPr>
          <w:rFonts w:ascii="Liberation Serif" w:hAnsi="Liberation Serif" w:cs="Calibri"/>
          <w:b/>
          <w:sz w:val="28"/>
          <w:szCs w:val="28"/>
        </w:rPr>
      </w:pPr>
    </w:p>
    <w:p w14:paraId="1724BEBF" w14:textId="77777777" w:rsidR="00393E33" w:rsidRDefault="00393E33" w:rsidP="00046F67">
      <w:pPr>
        <w:jc w:val="center"/>
        <w:rPr>
          <w:rFonts w:ascii="Liberation Serif" w:hAnsi="Liberation Serif" w:cs="Calibri"/>
          <w:b/>
          <w:sz w:val="28"/>
          <w:szCs w:val="28"/>
        </w:rPr>
      </w:pPr>
    </w:p>
    <w:p w14:paraId="77B65A5C" w14:textId="77777777" w:rsidR="00393E33" w:rsidRDefault="00393E33" w:rsidP="00046F67">
      <w:pPr>
        <w:jc w:val="center"/>
        <w:rPr>
          <w:rFonts w:ascii="Liberation Serif" w:hAnsi="Liberation Serif" w:cs="Calibri"/>
          <w:b/>
          <w:sz w:val="28"/>
          <w:szCs w:val="28"/>
        </w:rPr>
      </w:pPr>
    </w:p>
    <w:p w14:paraId="29B5655F" w14:textId="77777777" w:rsidR="00393E33" w:rsidRDefault="00393E33" w:rsidP="00046F67">
      <w:pPr>
        <w:jc w:val="center"/>
        <w:rPr>
          <w:rFonts w:ascii="Liberation Serif" w:hAnsi="Liberation Serif" w:cs="Calibri"/>
          <w:b/>
          <w:sz w:val="28"/>
          <w:szCs w:val="28"/>
        </w:rPr>
      </w:pPr>
    </w:p>
    <w:p w14:paraId="7E4CA3B6" w14:textId="77777777" w:rsidR="00393E33" w:rsidRDefault="00393E33" w:rsidP="00046F67">
      <w:pPr>
        <w:jc w:val="center"/>
        <w:rPr>
          <w:rFonts w:ascii="Liberation Serif" w:hAnsi="Liberation Serif" w:cs="Calibri"/>
          <w:b/>
          <w:sz w:val="28"/>
          <w:szCs w:val="28"/>
        </w:rPr>
      </w:pPr>
    </w:p>
    <w:p w14:paraId="0563601C" w14:textId="77777777" w:rsidR="00FF0CB9" w:rsidRDefault="00FF0CB9" w:rsidP="00046F67">
      <w:pPr>
        <w:jc w:val="center"/>
        <w:rPr>
          <w:rFonts w:ascii="Liberation Serif" w:hAnsi="Liberation Serif" w:cs="Calibri"/>
          <w:b/>
          <w:sz w:val="28"/>
          <w:szCs w:val="28"/>
        </w:rPr>
      </w:pPr>
    </w:p>
    <w:p w14:paraId="4AA5F7EC" w14:textId="77777777" w:rsidR="008D317A" w:rsidRPr="00046F67" w:rsidRDefault="008D317A" w:rsidP="00AB249F">
      <w:pPr>
        <w:rPr>
          <w:rFonts w:ascii="Liberation Serif" w:hAnsi="Liberation Serif" w:cs="Calibri"/>
          <w:b/>
          <w:sz w:val="28"/>
          <w:szCs w:val="28"/>
        </w:rPr>
      </w:pPr>
    </w:p>
    <w:p w14:paraId="1C389A35" w14:textId="4385F239" w:rsidR="0021041B" w:rsidRPr="00AB249F" w:rsidRDefault="00A72633" w:rsidP="0021041B">
      <w:pPr>
        <w:pStyle w:val="ConsPlusNormal"/>
        <w:jc w:val="right"/>
        <w:outlineLvl w:val="0"/>
        <w:rPr>
          <w:sz w:val="22"/>
          <w:szCs w:val="22"/>
        </w:rPr>
      </w:pPr>
      <w:r w:rsidRPr="00AB249F">
        <w:rPr>
          <w:sz w:val="22"/>
          <w:szCs w:val="22"/>
        </w:rPr>
        <w:lastRenderedPageBreak/>
        <w:t>Приложение № 2</w:t>
      </w:r>
    </w:p>
    <w:p w14:paraId="42809994" w14:textId="18CB713F" w:rsidR="0021041B" w:rsidRPr="00AB249F" w:rsidRDefault="00293EB4" w:rsidP="0021041B">
      <w:pPr>
        <w:pStyle w:val="ConsPlusNormal"/>
        <w:jc w:val="right"/>
        <w:rPr>
          <w:sz w:val="22"/>
          <w:szCs w:val="22"/>
        </w:rPr>
      </w:pPr>
      <w:r>
        <w:rPr>
          <w:sz w:val="22"/>
          <w:szCs w:val="22"/>
        </w:rPr>
        <w:t xml:space="preserve"> к</w:t>
      </w:r>
      <w:r w:rsidR="00EF201F" w:rsidRPr="00AB249F">
        <w:rPr>
          <w:sz w:val="22"/>
          <w:szCs w:val="22"/>
        </w:rPr>
        <w:t xml:space="preserve"> </w:t>
      </w:r>
      <w:r w:rsidR="0021041B" w:rsidRPr="00AB249F">
        <w:rPr>
          <w:sz w:val="22"/>
          <w:szCs w:val="22"/>
        </w:rPr>
        <w:t>Постановлени</w:t>
      </w:r>
      <w:r w:rsidR="00EF201F" w:rsidRPr="00AB249F">
        <w:rPr>
          <w:sz w:val="22"/>
          <w:szCs w:val="22"/>
        </w:rPr>
        <w:t>ю</w:t>
      </w:r>
      <w:r w:rsidR="00D44C62" w:rsidRPr="00AB249F">
        <w:rPr>
          <w:sz w:val="22"/>
          <w:szCs w:val="22"/>
        </w:rPr>
        <w:t xml:space="preserve"> г</w:t>
      </w:r>
      <w:r w:rsidR="0021041B" w:rsidRPr="00AB249F">
        <w:rPr>
          <w:sz w:val="22"/>
          <w:szCs w:val="22"/>
        </w:rPr>
        <w:t>лавы</w:t>
      </w:r>
    </w:p>
    <w:p w14:paraId="5A9090B1" w14:textId="28207977" w:rsidR="0021041B" w:rsidRPr="00AB249F" w:rsidRDefault="00621CA5" w:rsidP="0021041B">
      <w:pPr>
        <w:pStyle w:val="ConsPlusNormal"/>
        <w:jc w:val="right"/>
        <w:rPr>
          <w:sz w:val="22"/>
          <w:szCs w:val="22"/>
        </w:rPr>
      </w:pPr>
      <w:r w:rsidRPr="00AB249F">
        <w:rPr>
          <w:sz w:val="22"/>
          <w:szCs w:val="22"/>
        </w:rPr>
        <w:t>Малышев</w:t>
      </w:r>
      <w:r w:rsidR="0021041B" w:rsidRPr="00AB249F">
        <w:rPr>
          <w:sz w:val="22"/>
          <w:szCs w:val="22"/>
        </w:rPr>
        <w:t>ского</w:t>
      </w:r>
      <w:r w:rsidR="00B87976" w:rsidRPr="00AB249F">
        <w:rPr>
          <w:sz w:val="22"/>
          <w:szCs w:val="22"/>
        </w:rPr>
        <w:t xml:space="preserve"> муниципального</w:t>
      </w:r>
      <w:r w:rsidR="0021041B" w:rsidRPr="00AB249F">
        <w:rPr>
          <w:sz w:val="22"/>
          <w:szCs w:val="22"/>
        </w:rPr>
        <w:t xml:space="preserve"> округа</w:t>
      </w:r>
    </w:p>
    <w:p w14:paraId="770BAC8A" w14:textId="5C0082E0" w:rsidR="0021041B" w:rsidRPr="00AB249F" w:rsidRDefault="00D44C62" w:rsidP="0021041B">
      <w:pPr>
        <w:pStyle w:val="ConsPlusNormal"/>
        <w:jc w:val="right"/>
        <w:rPr>
          <w:sz w:val="22"/>
          <w:szCs w:val="22"/>
        </w:rPr>
      </w:pPr>
      <w:r w:rsidRPr="00AB249F">
        <w:rPr>
          <w:sz w:val="22"/>
          <w:szCs w:val="22"/>
        </w:rPr>
        <w:t>о</w:t>
      </w:r>
      <w:r w:rsidR="00B87976" w:rsidRPr="00AB249F">
        <w:rPr>
          <w:sz w:val="22"/>
          <w:szCs w:val="22"/>
        </w:rPr>
        <w:t xml:space="preserve">т    </w:t>
      </w:r>
      <w:r w:rsidR="008675A4">
        <w:rPr>
          <w:sz w:val="22"/>
          <w:szCs w:val="22"/>
        </w:rPr>
        <w:t>17</w:t>
      </w:r>
      <w:r w:rsidR="00B87976" w:rsidRPr="00AB249F">
        <w:rPr>
          <w:sz w:val="22"/>
          <w:szCs w:val="22"/>
        </w:rPr>
        <w:t xml:space="preserve"> .</w:t>
      </w:r>
      <w:r w:rsidR="00A17CF3" w:rsidRPr="00AB249F">
        <w:rPr>
          <w:sz w:val="22"/>
          <w:szCs w:val="22"/>
        </w:rPr>
        <w:t>0</w:t>
      </w:r>
      <w:r w:rsidR="007A5F92" w:rsidRPr="00AB249F">
        <w:rPr>
          <w:sz w:val="22"/>
          <w:szCs w:val="22"/>
        </w:rPr>
        <w:t>9</w:t>
      </w:r>
      <w:r w:rsidR="00621CA5" w:rsidRPr="00AB249F">
        <w:rPr>
          <w:sz w:val="22"/>
          <w:szCs w:val="22"/>
        </w:rPr>
        <w:t>.20</w:t>
      </w:r>
      <w:r w:rsidR="00EF201F" w:rsidRPr="00AB249F">
        <w:rPr>
          <w:sz w:val="22"/>
          <w:szCs w:val="22"/>
        </w:rPr>
        <w:t>2</w:t>
      </w:r>
      <w:r w:rsidR="00B87976" w:rsidRPr="00AB249F">
        <w:rPr>
          <w:sz w:val="22"/>
          <w:szCs w:val="22"/>
        </w:rPr>
        <w:t>5</w:t>
      </w:r>
      <w:r w:rsidR="003C4E1E" w:rsidRPr="00AB249F">
        <w:rPr>
          <w:sz w:val="22"/>
          <w:szCs w:val="22"/>
        </w:rPr>
        <w:t xml:space="preserve"> </w:t>
      </w:r>
      <w:r w:rsidR="0021041B" w:rsidRPr="00AB249F">
        <w:rPr>
          <w:sz w:val="22"/>
          <w:szCs w:val="22"/>
        </w:rPr>
        <w:t xml:space="preserve">г. </w:t>
      </w:r>
      <w:r w:rsidR="00621CA5" w:rsidRPr="00AB249F">
        <w:rPr>
          <w:sz w:val="22"/>
          <w:szCs w:val="22"/>
        </w:rPr>
        <w:t xml:space="preserve"> № </w:t>
      </w:r>
      <w:r w:rsidR="00B87976" w:rsidRPr="00AB249F">
        <w:rPr>
          <w:sz w:val="22"/>
          <w:szCs w:val="22"/>
        </w:rPr>
        <w:t xml:space="preserve"> </w:t>
      </w:r>
      <w:r w:rsidR="008675A4">
        <w:rPr>
          <w:sz w:val="22"/>
          <w:szCs w:val="22"/>
        </w:rPr>
        <w:t xml:space="preserve">574 </w:t>
      </w:r>
      <w:r w:rsidR="00621CA5" w:rsidRPr="00AB249F">
        <w:rPr>
          <w:sz w:val="22"/>
          <w:szCs w:val="22"/>
        </w:rPr>
        <w:t>-ПГ</w:t>
      </w:r>
    </w:p>
    <w:p w14:paraId="15E72CF6" w14:textId="77777777" w:rsidR="0021041B" w:rsidRPr="00AB249F" w:rsidRDefault="0021041B" w:rsidP="0021041B">
      <w:pPr>
        <w:pStyle w:val="ConsPlusNormal"/>
        <w:jc w:val="both"/>
        <w:rPr>
          <w:sz w:val="22"/>
          <w:szCs w:val="22"/>
        </w:rPr>
      </w:pPr>
    </w:p>
    <w:p w14:paraId="4258AD23" w14:textId="77777777" w:rsidR="00F10F30" w:rsidRPr="00AB249F" w:rsidRDefault="00F10F30" w:rsidP="00F10F30">
      <w:pPr>
        <w:pStyle w:val="ConsPlusTitle"/>
        <w:jc w:val="center"/>
        <w:rPr>
          <w:sz w:val="22"/>
          <w:szCs w:val="22"/>
        </w:rPr>
      </w:pPr>
      <w:bookmarkStart w:id="23" w:name="P406"/>
      <w:bookmarkEnd w:id="23"/>
      <w:r w:rsidRPr="00AB249F">
        <w:rPr>
          <w:sz w:val="22"/>
          <w:szCs w:val="22"/>
        </w:rPr>
        <w:t>СОСТАВ</w:t>
      </w:r>
    </w:p>
    <w:p w14:paraId="5EF6EE1B" w14:textId="77777777" w:rsidR="00F10F30" w:rsidRPr="00AB249F" w:rsidRDefault="00F10F30" w:rsidP="00F10F30">
      <w:pPr>
        <w:pStyle w:val="ConsPlusTitle"/>
        <w:jc w:val="center"/>
        <w:rPr>
          <w:sz w:val="22"/>
          <w:szCs w:val="22"/>
        </w:rPr>
      </w:pPr>
      <w:r w:rsidRPr="00AB249F">
        <w:rPr>
          <w:sz w:val="22"/>
          <w:szCs w:val="22"/>
        </w:rPr>
        <w:t>КОМИССИИ ПО ОТБОРУ СОЦИАЛЬНО ОРИЕНТИРОВАННЫХ</w:t>
      </w:r>
    </w:p>
    <w:p w14:paraId="42196C35" w14:textId="77777777" w:rsidR="00F10F30" w:rsidRPr="00AB249F" w:rsidRDefault="00F10F30" w:rsidP="00F10F30">
      <w:pPr>
        <w:pStyle w:val="ConsPlusTitle"/>
        <w:jc w:val="center"/>
        <w:rPr>
          <w:sz w:val="22"/>
          <w:szCs w:val="22"/>
        </w:rPr>
      </w:pPr>
      <w:r w:rsidRPr="00AB249F">
        <w:rPr>
          <w:sz w:val="22"/>
          <w:szCs w:val="22"/>
        </w:rPr>
        <w:t>НЕКОММЕРЧЕСКИХ ОРГАНИЗАЦИЙ ДЛЯ ПРЕДОСТАВЛЕНИЯ СУБСИДИЙ</w:t>
      </w:r>
    </w:p>
    <w:p w14:paraId="77262315" w14:textId="652ECC0B" w:rsidR="0021041B" w:rsidRPr="00AB249F" w:rsidRDefault="00F10F30" w:rsidP="00AB249F">
      <w:pPr>
        <w:pStyle w:val="ConsPlusTitle"/>
        <w:jc w:val="center"/>
        <w:rPr>
          <w:sz w:val="22"/>
          <w:szCs w:val="22"/>
        </w:rPr>
      </w:pPr>
      <w:r w:rsidRPr="00AB249F">
        <w:rPr>
          <w:sz w:val="22"/>
          <w:szCs w:val="22"/>
        </w:rPr>
        <w:t>ИЗ БЮДЖЕТА МАЛЫШЕВСКОГО МУНИЦИПАЛЬНОГО ОКРУГА</w:t>
      </w:r>
    </w:p>
    <w:p w14:paraId="26483507" w14:textId="77777777" w:rsidR="0021041B" w:rsidRPr="00477EF7" w:rsidRDefault="0021041B" w:rsidP="0021041B">
      <w:pPr>
        <w:pStyle w:val="ConsPlusNormal"/>
        <w:jc w:val="both"/>
      </w:pPr>
    </w:p>
    <w:p w14:paraId="3B27030B" w14:textId="77777777" w:rsidR="0021041B" w:rsidRPr="00477EF7" w:rsidRDefault="0021041B" w:rsidP="0021041B">
      <w:pPr>
        <w:pStyle w:val="ConsPlusNormal"/>
        <w:pBdr>
          <w:top w:val="single" w:sz="6" w:space="0" w:color="auto"/>
        </w:pBdr>
        <w:jc w:val="both"/>
        <w:rPr>
          <w:sz w:val="2"/>
          <w:szCs w:val="2"/>
        </w:rPr>
      </w:pPr>
    </w:p>
    <w:p w14:paraId="62AC8AFF" w14:textId="77777777" w:rsidR="00D22E4C" w:rsidRPr="00477EF7" w:rsidRDefault="00D22E4C" w:rsidP="0021041B">
      <w:pPr>
        <w:spacing w:after="0" w:line="240" w:lineRule="auto"/>
        <w:rPr>
          <w:rFonts w:ascii="Liberation Serif" w:hAnsi="Liberation Serif"/>
        </w:rPr>
      </w:pPr>
    </w:p>
    <w:tbl>
      <w:tblPr>
        <w:tblW w:w="0" w:type="auto"/>
        <w:tblLook w:val="04A0" w:firstRow="1" w:lastRow="0" w:firstColumn="1" w:lastColumn="0" w:noHBand="0" w:noVBand="1"/>
      </w:tblPr>
      <w:tblGrid>
        <w:gridCol w:w="2324"/>
        <w:gridCol w:w="309"/>
        <w:gridCol w:w="7006"/>
      </w:tblGrid>
      <w:tr w:rsidR="00B21C85" w:rsidRPr="00477EF7" w14:paraId="5E66A11B" w14:textId="77777777" w:rsidTr="00A90916">
        <w:tc>
          <w:tcPr>
            <w:tcW w:w="2324" w:type="dxa"/>
          </w:tcPr>
          <w:p w14:paraId="105D35DA" w14:textId="4BA8140C" w:rsidR="00B21C85" w:rsidRPr="00AB249F" w:rsidRDefault="003C4E1E" w:rsidP="00AB249F">
            <w:pPr>
              <w:widowControl w:val="0"/>
              <w:autoSpaceDE w:val="0"/>
              <w:autoSpaceDN w:val="0"/>
              <w:adjustRightInd w:val="0"/>
              <w:jc w:val="both"/>
              <w:rPr>
                <w:rFonts w:ascii="Liberation Serif" w:eastAsia="Calibri" w:hAnsi="Liberation Serif"/>
                <w:sz w:val="24"/>
                <w:szCs w:val="24"/>
                <w:lang w:eastAsia="en-US"/>
              </w:rPr>
            </w:pPr>
            <w:r w:rsidRPr="00AB249F">
              <w:rPr>
                <w:rFonts w:ascii="Liberation Serif" w:hAnsi="Liberation Serif"/>
                <w:sz w:val="24"/>
                <w:szCs w:val="24"/>
              </w:rPr>
              <w:t>Юровских Н.В.</w:t>
            </w:r>
          </w:p>
        </w:tc>
        <w:tc>
          <w:tcPr>
            <w:tcW w:w="309" w:type="dxa"/>
          </w:tcPr>
          <w:p w14:paraId="62E79E2C" w14:textId="77777777" w:rsidR="00B21C85" w:rsidRPr="00AB249F" w:rsidRDefault="00B21C85" w:rsidP="00AB249F">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w:t>
            </w:r>
          </w:p>
        </w:tc>
        <w:tc>
          <w:tcPr>
            <w:tcW w:w="7006" w:type="dxa"/>
          </w:tcPr>
          <w:p w14:paraId="6AABDDBE" w14:textId="5D60274B" w:rsidR="00B21C85" w:rsidRPr="00AB249F" w:rsidRDefault="00B21C85" w:rsidP="00AB249F">
            <w:pPr>
              <w:widowControl w:val="0"/>
              <w:autoSpaceDE w:val="0"/>
              <w:autoSpaceDN w:val="0"/>
              <w:adjustRightInd w:val="0"/>
              <w:jc w:val="both"/>
              <w:rPr>
                <w:rFonts w:ascii="Liberation Serif" w:eastAsia="Calibri" w:hAnsi="Liberation Serif"/>
                <w:sz w:val="24"/>
                <w:szCs w:val="24"/>
                <w:lang w:eastAsia="en-US"/>
              </w:rPr>
            </w:pPr>
            <w:r w:rsidRPr="00AB249F">
              <w:rPr>
                <w:rFonts w:ascii="Liberation Serif" w:hAnsi="Liberation Serif"/>
                <w:sz w:val="24"/>
                <w:szCs w:val="24"/>
              </w:rPr>
              <w:t xml:space="preserve">заместитель главы администрации </w:t>
            </w:r>
            <w:r w:rsidR="00B87976" w:rsidRPr="00AB249F">
              <w:rPr>
                <w:rFonts w:ascii="Liberation Serif" w:hAnsi="Liberation Serif"/>
                <w:sz w:val="24"/>
                <w:szCs w:val="24"/>
              </w:rPr>
              <w:t>Малышевского муниципального</w:t>
            </w:r>
            <w:r w:rsidR="00B0300B" w:rsidRPr="00AB249F">
              <w:rPr>
                <w:rFonts w:ascii="Liberation Serif" w:hAnsi="Liberation Serif"/>
                <w:sz w:val="24"/>
                <w:szCs w:val="24"/>
              </w:rPr>
              <w:t xml:space="preserve"> округа </w:t>
            </w:r>
            <w:r w:rsidRPr="00AB249F">
              <w:rPr>
                <w:rFonts w:ascii="Liberation Serif" w:hAnsi="Liberation Serif"/>
                <w:sz w:val="24"/>
                <w:szCs w:val="24"/>
              </w:rPr>
              <w:t>по соц</w:t>
            </w:r>
            <w:r w:rsidR="000F0DC3">
              <w:rPr>
                <w:rFonts w:ascii="Liberation Serif" w:hAnsi="Liberation Serif"/>
                <w:sz w:val="24"/>
                <w:szCs w:val="24"/>
              </w:rPr>
              <w:t>иальным вопросам, председатель к</w:t>
            </w:r>
            <w:r w:rsidRPr="00AB249F">
              <w:rPr>
                <w:rFonts w:ascii="Liberation Serif" w:hAnsi="Liberation Serif"/>
                <w:sz w:val="24"/>
                <w:szCs w:val="24"/>
              </w:rPr>
              <w:t>омиссии</w:t>
            </w:r>
          </w:p>
        </w:tc>
      </w:tr>
      <w:tr w:rsidR="00B21C85" w:rsidRPr="00477EF7" w14:paraId="6CEA5D1A" w14:textId="77777777" w:rsidTr="00A90916">
        <w:tc>
          <w:tcPr>
            <w:tcW w:w="2324" w:type="dxa"/>
          </w:tcPr>
          <w:p w14:paraId="29F9062C" w14:textId="77777777" w:rsidR="00B21C85" w:rsidRDefault="00B87976" w:rsidP="00AB249F">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Носова А.А.</w:t>
            </w:r>
          </w:p>
          <w:p w14:paraId="6001499A" w14:textId="77777777" w:rsidR="009F52AD" w:rsidRDefault="009F52AD" w:rsidP="00AB249F">
            <w:pPr>
              <w:widowControl w:val="0"/>
              <w:autoSpaceDE w:val="0"/>
              <w:autoSpaceDN w:val="0"/>
              <w:adjustRightInd w:val="0"/>
              <w:jc w:val="both"/>
              <w:rPr>
                <w:rFonts w:ascii="Liberation Serif" w:eastAsia="Calibri" w:hAnsi="Liberation Serif"/>
                <w:sz w:val="24"/>
                <w:szCs w:val="24"/>
                <w:lang w:eastAsia="en-US"/>
              </w:rPr>
            </w:pPr>
          </w:p>
          <w:p w14:paraId="223F75E8" w14:textId="2AB888BD" w:rsidR="009F52AD" w:rsidRPr="00AB249F" w:rsidRDefault="009F52AD" w:rsidP="00AB249F">
            <w:pPr>
              <w:widowControl w:val="0"/>
              <w:autoSpaceDE w:val="0"/>
              <w:autoSpaceDN w:val="0"/>
              <w:adjustRightInd w:val="0"/>
              <w:jc w:val="both"/>
              <w:rPr>
                <w:rFonts w:ascii="Liberation Serif" w:eastAsia="Calibri" w:hAnsi="Liberation Serif"/>
                <w:sz w:val="24"/>
                <w:szCs w:val="24"/>
                <w:lang w:eastAsia="en-US"/>
              </w:rPr>
            </w:pPr>
            <w:r w:rsidRPr="009F52AD">
              <w:rPr>
                <w:rFonts w:ascii="Liberation Serif" w:eastAsia="Calibri" w:hAnsi="Liberation Serif"/>
                <w:sz w:val="24"/>
                <w:szCs w:val="24"/>
                <w:lang w:eastAsia="en-US"/>
              </w:rPr>
              <w:t>Стригулина К.А.</w:t>
            </w:r>
          </w:p>
        </w:tc>
        <w:tc>
          <w:tcPr>
            <w:tcW w:w="309" w:type="dxa"/>
          </w:tcPr>
          <w:p w14:paraId="1FE2C7CE" w14:textId="77777777" w:rsidR="00B21C85" w:rsidRDefault="00B21C85" w:rsidP="00AB249F">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w:t>
            </w:r>
          </w:p>
          <w:p w14:paraId="5A17E088" w14:textId="77777777" w:rsidR="009F52AD" w:rsidRDefault="009F52AD" w:rsidP="00AB249F">
            <w:pPr>
              <w:widowControl w:val="0"/>
              <w:autoSpaceDE w:val="0"/>
              <w:autoSpaceDN w:val="0"/>
              <w:adjustRightInd w:val="0"/>
              <w:jc w:val="both"/>
              <w:rPr>
                <w:rFonts w:ascii="Liberation Serif" w:hAnsi="Liberation Serif"/>
                <w:sz w:val="24"/>
                <w:szCs w:val="24"/>
              </w:rPr>
            </w:pPr>
          </w:p>
          <w:p w14:paraId="779B0ABD" w14:textId="610DB22C" w:rsidR="009F52AD" w:rsidRPr="00AB249F" w:rsidRDefault="009F52AD" w:rsidP="00AB249F">
            <w:pPr>
              <w:widowControl w:val="0"/>
              <w:autoSpaceDE w:val="0"/>
              <w:autoSpaceDN w:val="0"/>
              <w:adjustRightInd w:val="0"/>
              <w:jc w:val="both"/>
              <w:rPr>
                <w:rFonts w:ascii="Liberation Serif" w:hAnsi="Liberation Serif"/>
                <w:sz w:val="24"/>
                <w:szCs w:val="24"/>
              </w:rPr>
            </w:pPr>
            <w:r>
              <w:rPr>
                <w:rFonts w:ascii="Liberation Serif" w:hAnsi="Liberation Serif"/>
                <w:sz w:val="24"/>
                <w:szCs w:val="24"/>
              </w:rPr>
              <w:t>-</w:t>
            </w:r>
          </w:p>
        </w:tc>
        <w:tc>
          <w:tcPr>
            <w:tcW w:w="7006" w:type="dxa"/>
          </w:tcPr>
          <w:p w14:paraId="71D41EC1" w14:textId="6C6D18B2" w:rsidR="00B21C85" w:rsidRDefault="00B0300B" w:rsidP="00AB249F">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 xml:space="preserve">начальник Финансового отдела </w:t>
            </w:r>
            <w:r w:rsidR="00B21C85" w:rsidRPr="00AB249F">
              <w:rPr>
                <w:rFonts w:ascii="Liberation Serif" w:hAnsi="Liberation Serif"/>
                <w:sz w:val="24"/>
                <w:szCs w:val="24"/>
              </w:rPr>
              <w:t>администрации</w:t>
            </w:r>
            <w:r w:rsidRPr="00AB249F">
              <w:rPr>
                <w:rFonts w:ascii="Liberation Serif" w:hAnsi="Liberation Serif"/>
                <w:sz w:val="24"/>
                <w:szCs w:val="24"/>
              </w:rPr>
              <w:t xml:space="preserve"> Малышевского </w:t>
            </w:r>
            <w:r w:rsidR="00B87976" w:rsidRPr="00AB249F">
              <w:rPr>
                <w:rFonts w:ascii="Liberation Serif" w:hAnsi="Liberation Serif"/>
                <w:sz w:val="24"/>
                <w:szCs w:val="24"/>
              </w:rPr>
              <w:t>муниципального</w:t>
            </w:r>
            <w:r w:rsidRPr="00AB249F">
              <w:rPr>
                <w:rFonts w:ascii="Liberation Serif" w:hAnsi="Liberation Serif"/>
                <w:sz w:val="24"/>
                <w:szCs w:val="24"/>
              </w:rPr>
              <w:t xml:space="preserve"> округа</w:t>
            </w:r>
            <w:r w:rsidR="00B21C85" w:rsidRPr="00AB249F">
              <w:rPr>
                <w:rFonts w:ascii="Liberation Serif" w:hAnsi="Liberation Serif"/>
                <w:sz w:val="24"/>
                <w:szCs w:val="24"/>
              </w:rPr>
              <w:t xml:space="preserve">, заместитель председателя </w:t>
            </w:r>
            <w:r w:rsidR="000F0DC3">
              <w:rPr>
                <w:rFonts w:ascii="Liberation Serif" w:hAnsi="Liberation Serif"/>
                <w:sz w:val="24"/>
                <w:szCs w:val="24"/>
              </w:rPr>
              <w:t>к</w:t>
            </w:r>
            <w:r w:rsidR="00B21C85" w:rsidRPr="00AB249F">
              <w:rPr>
                <w:rFonts w:ascii="Liberation Serif" w:hAnsi="Liberation Serif"/>
                <w:sz w:val="24"/>
                <w:szCs w:val="24"/>
              </w:rPr>
              <w:t>омиссии</w:t>
            </w:r>
          </w:p>
          <w:p w14:paraId="11F7DD1D" w14:textId="6F9F347B" w:rsidR="009F52AD" w:rsidRPr="00AB249F" w:rsidRDefault="009F52AD" w:rsidP="00AB249F">
            <w:pPr>
              <w:widowControl w:val="0"/>
              <w:autoSpaceDE w:val="0"/>
              <w:autoSpaceDN w:val="0"/>
              <w:adjustRightInd w:val="0"/>
              <w:jc w:val="both"/>
              <w:rPr>
                <w:rFonts w:ascii="Liberation Serif" w:eastAsia="Calibri" w:hAnsi="Liberation Serif"/>
                <w:sz w:val="24"/>
                <w:szCs w:val="24"/>
                <w:lang w:eastAsia="en-US"/>
              </w:rPr>
            </w:pPr>
            <w:r w:rsidRPr="00AB249F">
              <w:rPr>
                <w:rFonts w:ascii="Liberation Serif" w:eastAsia="Calibri" w:hAnsi="Liberation Serif"/>
                <w:sz w:val="24"/>
                <w:szCs w:val="24"/>
                <w:lang w:eastAsia="en-US"/>
              </w:rPr>
              <w:t xml:space="preserve">начальник организационно-правового отдела администрации </w:t>
            </w:r>
            <w:r w:rsidRPr="00AB249F">
              <w:rPr>
                <w:rFonts w:ascii="Liberation Serif" w:hAnsi="Liberation Serif"/>
                <w:sz w:val="24"/>
                <w:szCs w:val="24"/>
              </w:rPr>
              <w:t>Малышевско</w:t>
            </w:r>
            <w:r w:rsidR="000F0DC3">
              <w:rPr>
                <w:rFonts w:ascii="Liberation Serif" w:hAnsi="Liberation Serif"/>
                <w:sz w:val="24"/>
                <w:szCs w:val="24"/>
              </w:rPr>
              <w:t>го муниципального округа, член к</w:t>
            </w:r>
            <w:r w:rsidRPr="00AB249F">
              <w:rPr>
                <w:rFonts w:ascii="Liberation Serif" w:hAnsi="Liberation Serif"/>
                <w:sz w:val="24"/>
                <w:szCs w:val="24"/>
              </w:rPr>
              <w:t>омис</w:t>
            </w:r>
            <w:r>
              <w:rPr>
                <w:rFonts w:ascii="Liberation Serif" w:hAnsi="Liberation Serif"/>
                <w:sz w:val="24"/>
                <w:szCs w:val="24"/>
              </w:rPr>
              <w:t>сии</w:t>
            </w:r>
          </w:p>
        </w:tc>
      </w:tr>
      <w:tr w:rsidR="00B21C85" w:rsidRPr="00477EF7" w14:paraId="66227AA6" w14:textId="77777777" w:rsidTr="00A90916">
        <w:tc>
          <w:tcPr>
            <w:tcW w:w="2324" w:type="dxa"/>
          </w:tcPr>
          <w:p w14:paraId="31CB721F" w14:textId="77777777" w:rsidR="007A5F92" w:rsidRDefault="007A5F92" w:rsidP="00AB249F">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Власова А.А</w:t>
            </w:r>
            <w:r w:rsidR="005D3DC7" w:rsidRPr="00AB249F">
              <w:rPr>
                <w:rFonts w:ascii="Liberation Serif" w:hAnsi="Liberation Serif"/>
                <w:sz w:val="24"/>
                <w:szCs w:val="24"/>
              </w:rPr>
              <w:t>.</w:t>
            </w:r>
          </w:p>
          <w:p w14:paraId="64E5DE4F" w14:textId="77777777" w:rsidR="009F52AD" w:rsidRDefault="009F52AD" w:rsidP="00AB249F">
            <w:pPr>
              <w:widowControl w:val="0"/>
              <w:autoSpaceDE w:val="0"/>
              <w:autoSpaceDN w:val="0"/>
              <w:adjustRightInd w:val="0"/>
              <w:jc w:val="both"/>
              <w:rPr>
                <w:rFonts w:ascii="Liberation Serif" w:hAnsi="Liberation Serif"/>
                <w:sz w:val="24"/>
                <w:szCs w:val="24"/>
              </w:rPr>
            </w:pPr>
          </w:p>
          <w:p w14:paraId="760297CB" w14:textId="6A81D58A" w:rsidR="009F52AD" w:rsidRPr="009F52AD" w:rsidRDefault="009F52AD" w:rsidP="00AB249F">
            <w:pPr>
              <w:widowControl w:val="0"/>
              <w:autoSpaceDE w:val="0"/>
              <w:autoSpaceDN w:val="0"/>
              <w:adjustRightInd w:val="0"/>
              <w:jc w:val="both"/>
              <w:rPr>
                <w:rFonts w:ascii="Liberation Serif" w:hAnsi="Liberation Serif"/>
                <w:sz w:val="24"/>
                <w:szCs w:val="24"/>
              </w:rPr>
            </w:pPr>
            <w:r>
              <w:rPr>
                <w:rFonts w:ascii="Liberation Serif" w:hAnsi="Liberation Serif"/>
                <w:sz w:val="24"/>
                <w:szCs w:val="24"/>
              </w:rPr>
              <w:t>Алалыкина Д.И.</w:t>
            </w:r>
          </w:p>
        </w:tc>
        <w:tc>
          <w:tcPr>
            <w:tcW w:w="309" w:type="dxa"/>
          </w:tcPr>
          <w:p w14:paraId="7D2E047A" w14:textId="77777777" w:rsidR="00B21C85" w:rsidRPr="00AB249F" w:rsidRDefault="00B21C85" w:rsidP="00AB249F">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w:t>
            </w:r>
          </w:p>
          <w:p w14:paraId="696EAB10" w14:textId="77777777" w:rsidR="007A5F92" w:rsidRPr="00AB249F" w:rsidRDefault="007A5F92" w:rsidP="00AB249F">
            <w:pPr>
              <w:widowControl w:val="0"/>
              <w:autoSpaceDE w:val="0"/>
              <w:autoSpaceDN w:val="0"/>
              <w:adjustRightInd w:val="0"/>
              <w:jc w:val="both"/>
              <w:rPr>
                <w:rFonts w:ascii="Liberation Serif" w:hAnsi="Liberation Serif"/>
                <w:sz w:val="24"/>
                <w:szCs w:val="24"/>
              </w:rPr>
            </w:pPr>
          </w:p>
          <w:p w14:paraId="5C862F92" w14:textId="37F8C0CD" w:rsidR="007A5F92" w:rsidRPr="00AB249F" w:rsidRDefault="007A5F92" w:rsidP="00AB249F">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 xml:space="preserve">- </w:t>
            </w:r>
          </w:p>
        </w:tc>
        <w:tc>
          <w:tcPr>
            <w:tcW w:w="7006" w:type="dxa"/>
          </w:tcPr>
          <w:p w14:paraId="6FD12A35" w14:textId="16B99E04" w:rsidR="009022F9" w:rsidRDefault="00B0300B" w:rsidP="00AB249F">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 xml:space="preserve">ведущий специалист </w:t>
            </w:r>
            <w:r w:rsidR="00522717" w:rsidRPr="00AB249F">
              <w:rPr>
                <w:rFonts w:ascii="Liberation Serif" w:hAnsi="Liberation Serif"/>
                <w:sz w:val="24"/>
                <w:szCs w:val="24"/>
              </w:rPr>
              <w:t xml:space="preserve">отдела </w:t>
            </w:r>
            <w:r w:rsidR="007A5F92" w:rsidRPr="00AB249F">
              <w:rPr>
                <w:rFonts w:ascii="Liberation Serif" w:hAnsi="Liberation Serif"/>
                <w:sz w:val="24"/>
                <w:szCs w:val="24"/>
              </w:rPr>
              <w:t xml:space="preserve">социальной политики </w:t>
            </w:r>
            <w:r w:rsidR="00B21C85" w:rsidRPr="00AB249F">
              <w:rPr>
                <w:rFonts w:ascii="Liberation Serif" w:hAnsi="Liberation Serif"/>
                <w:sz w:val="24"/>
                <w:szCs w:val="24"/>
              </w:rPr>
              <w:t>администрации</w:t>
            </w:r>
            <w:r w:rsidRPr="00AB249F">
              <w:rPr>
                <w:rFonts w:ascii="Liberation Serif" w:hAnsi="Liberation Serif"/>
                <w:sz w:val="24"/>
                <w:szCs w:val="24"/>
              </w:rPr>
              <w:t xml:space="preserve"> Малышевского </w:t>
            </w:r>
            <w:r w:rsidR="00B87976" w:rsidRPr="00AB249F">
              <w:rPr>
                <w:rFonts w:ascii="Liberation Serif" w:hAnsi="Liberation Serif"/>
                <w:sz w:val="24"/>
                <w:szCs w:val="24"/>
              </w:rPr>
              <w:t>муниципального</w:t>
            </w:r>
            <w:r w:rsidRPr="00AB249F">
              <w:rPr>
                <w:rFonts w:ascii="Liberation Serif" w:hAnsi="Liberation Serif"/>
                <w:sz w:val="24"/>
                <w:szCs w:val="24"/>
              </w:rPr>
              <w:t xml:space="preserve"> округа</w:t>
            </w:r>
            <w:r w:rsidR="00B21C85" w:rsidRPr="00AB249F">
              <w:rPr>
                <w:rFonts w:ascii="Liberation Serif" w:hAnsi="Liberation Serif"/>
                <w:sz w:val="24"/>
                <w:szCs w:val="24"/>
              </w:rPr>
              <w:t xml:space="preserve">, </w:t>
            </w:r>
            <w:r w:rsidR="007A5F92" w:rsidRPr="00AB249F">
              <w:rPr>
                <w:rFonts w:ascii="Liberation Serif" w:hAnsi="Liberation Serif"/>
                <w:sz w:val="24"/>
                <w:szCs w:val="24"/>
              </w:rPr>
              <w:t xml:space="preserve">секретарь </w:t>
            </w:r>
            <w:r w:rsidR="000F0DC3">
              <w:rPr>
                <w:rFonts w:ascii="Liberation Serif" w:hAnsi="Liberation Serif"/>
                <w:sz w:val="24"/>
                <w:szCs w:val="24"/>
              </w:rPr>
              <w:t>к</w:t>
            </w:r>
            <w:r w:rsidR="00B21C85" w:rsidRPr="00AB249F">
              <w:rPr>
                <w:rFonts w:ascii="Liberation Serif" w:hAnsi="Liberation Serif"/>
                <w:sz w:val="24"/>
                <w:szCs w:val="24"/>
              </w:rPr>
              <w:t>омиссии</w:t>
            </w:r>
            <w:r w:rsidR="007A5F92" w:rsidRPr="00AB249F">
              <w:rPr>
                <w:rFonts w:ascii="Liberation Serif" w:hAnsi="Liberation Serif"/>
                <w:sz w:val="24"/>
                <w:szCs w:val="24"/>
              </w:rPr>
              <w:t xml:space="preserve">                                                                              </w:t>
            </w:r>
          </w:p>
          <w:p w14:paraId="22DBD260" w14:textId="672B330C" w:rsidR="007A5F92" w:rsidRPr="00AB249F" w:rsidRDefault="009F52AD" w:rsidP="00AB249F">
            <w:pPr>
              <w:widowControl w:val="0"/>
              <w:autoSpaceDE w:val="0"/>
              <w:autoSpaceDN w:val="0"/>
              <w:adjustRightInd w:val="0"/>
              <w:jc w:val="both"/>
              <w:rPr>
                <w:rFonts w:ascii="Liberation Serif" w:hAnsi="Liberation Serif"/>
                <w:sz w:val="24"/>
                <w:szCs w:val="24"/>
              </w:rPr>
            </w:pPr>
            <w:r w:rsidRPr="00AB249F">
              <w:rPr>
                <w:rFonts w:ascii="Liberation Serif" w:eastAsia="Calibri" w:hAnsi="Liberation Serif"/>
                <w:sz w:val="24"/>
                <w:szCs w:val="24"/>
                <w:lang w:eastAsia="en-US"/>
              </w:rPr>
              <w:t xml:space="preserve">главный специалист отдела общественной безопасности и гражданской обороны администрации </w:t>
            </w:r>
            <w:r w:rsidRPr="00AB249F">
              <w:rPr>
                <w:rFonts w:ascii="Liberation Serif" w:hAnsi="Liberation Serif"/>
                <w:sz w:val="24"/>
                <w:szCs w:val="24"/>
              </w:rPr>
              <w:t>Малышевского муниципального округа, член комиссии</w:t>
            </w:r>
          </w:p>
        </w:tc>
      </w:tr>
      <w:tr w:rsidR="00B21C85" w:rsidRPr="00477EF7" w14:paraId="11D82B7E" w14:textId="77777777" w:rsidTr="00A90916">
        <w:tc>
          <w:tcPr>
            <w:tcW w:w="2324" w:type="dxa"/>
          </w:tcPr>
          <w:p w14:paraId="4552FC7C" w14:textId="040CC41F" w:rsidR="00B21C85" w:rsidRPr="00AB249F" w:rsidRDefault="009F52AD" w:rsidP="00AB249F">
            <w:pPr>
              <w:widowControl w:val="0"/>
              <w:autoSpaceDE w:val="0"/>
              <w:autoSpaceDN w:val="0"/>
              <w:adjustRightInd w:val="0"/>
              <w:jc w:val="both"/>
              <w:rPr>
                <w:rFonts w:ascii="Liberation Serif" w:eastAsia="Calibri" w:hAnsi="Liberation Serif"/>
                <w:sz w:val="24"/>
                <w:szCs w:val="24"/>
                <w:lang w:eastAsia="en-US"/>
              </w:rPr>
            </w:pPr>
            <w:r>
              <w:rPr>
                <w:rFonts w:ascii="Liberation Serif" w:eastAsia="Calibri" w:hAnsi="Liberation Serif"/>
                <w:sz w:val="24"/>
                <w:szCs w:val="24"/>
                <w:lang w:eastAsia="en-US"/>
              </w:rPr>
              <w:t xml:space="preserve">Покровская Н.Ю. </w:t>
            </w:r>
          </w:p>
        </w:tc>
        <w:tc>
          <w:tcPr>
            <w:tcW w:w="309" w:type="dxa"/>
          </w:tcPr>
          <w:p w14:paraId="1BAD0740" w14:textId="77777777" w:rsidR="00B21C85" w:rsidRPr="00AB249F" w:rsidRDefault="002A3873" w:rsidP="00AB249F">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w:t>
            </w:r>
          </w:p>
        </w:tc>
        <w:tc>
          <w:tcPr>
            <w:tcW w:w="7006" w:type="dxa"/>
          </w:tcPr>
          <w:p w14:paraId="1404ECE8" w14:textId="154E2CBD" w:rsidR="002A3873" w:rsidRDefault="009F52AD" w:rsidP="009F52AD">
            <w:pPr>
              <w:widowControl w:val="0"/>
              <w:autoSpaceDE w:val="0"/>
              <w:autoSpaceDN w:val="0"/>
              <w:adjustRightInd w:val="0"/>
              <w:jc w:val="both"/>
              <w:rPr>
                <w:rFonts w:ascii="Liberation Serif" w:hAnsi="Liberation Serif"/>
                <w:sz w:val="24"/>
                <w:szCs w:val="24"/>
              </w:rPr>
            </w:pPr>
            <w:r w:rsidRPr="00AB249F">
              <w:rPr>
                <w:rFonts w:ascii="Liberation Serif" w:hAnsi="Liberation Serif"/>
                <w:sz w:val="24"/>
                <w:szCs w:val="24"/>
              </w:rPr>
              <w:t>специалист 1 категории отдела социальной политики администрации Малышевского муницип</w:t>
            </w:r>
            <w:r w:rsidR="000F0DC3">
              <w:rPr>
                <w:rFonts w:ascii="Liberation Serif" w:hAnsi="Liberation Serif"/>
                <w:sz w:val="24"/>
                <w:szCs w:val="24"/>
              </w:rPr>
              <w:t>ального округа, член комиссии.</w:t>
            </w:r>
          </w:p>
          <w:p w14:paraId="53E2956A" w14:textId="77777777" w:rsidR="000C09CD" w:rsidRDefault="000C09CD" w:rsidP="009F52AD">
            <w:pPr>
              <w:widowControl w:val="0"/>
              <w:autoSpaceDE w:val="0"/>
              <w:autoSpaceDN w:val="0"/>
              <w:adjustRightInd w:val="0"/>
              <w:jc w:val="both"/>
              <w:rPr>
                <w:rFonts w:ascii="Liberation Serif" w:hAnsi="Liberation Serif"/>
                <w:sz w:val="24"/>
                <w:szCs w:val="24"/>
              </w:rPr>
            </w:pPr>
          </w:p>
          <w:p w14:paraId="368AF733" w14:textId="77777777" w:rsidR="000C09CD" w:rsidRDefault="000C09CD" w:rsidP="009F52AD">
            <w:pPr>
              <w:widowControl w:val="0"/>
              <w:autoSpaceDE w:val="0"/>
              <w:autoSpaceDN w:val="0"/>
              <w:adjustRightInd w:val="0"/>
              <w:jc w:val="both"/>
              <w:rPr>
                <w:rFonts w:ascii="Liberation Serif" w:hAnsi="Liberation Serif"/>
                <w:sz w:val="24"/>
                <w:szCs w:val="24"/>
              </w:rPr>
            </w:pPr>
          </w:p>
          <w:p w14:paraId="0C3A2464" w14:textId="77777777" w:rsidR="000C09CD" w:rsidRDefault="000C09CD" w:rsidP="009F52AD">
            <w:pPr>
              <w:widowControl w:val="0"/>
              <w:autoSpaceDE w:val="0"/>
              <w:autoSpaceDN w:val="0"/>
              <w:adjustRightInd w:val="0"/>
              <w:jc w:val="both"/>
              <w:rPr>
                <w:rFonts w:ascii="Liberation Serif" w:hAnsi="Liberation Serif"/>
                <w:sz w:val="24"/>
                <w:szCs w:val="24"/>
              </w:rPr>
            </w:pPr>
          </w:p>
          <w:p w14:paraId="2D92C108" w14:textId="77777777" w:rsidR="000C09CD" w:rsidRDefault="000C09CD" w:rsidP="009F52AD">
            <w:pPr>
              <w:widowControl w:val="0"/>
              <w:autoSpaceDE w:val="0"/>
              <w:autoSpaceDN w:val="0"/>
              <w:adjustRightInd w:val="0"/>
              <w:jc w:val="both"/>
              <w:rPr>
                <w:rFonts w:ascii="Liberation Serif" w:hAnsi="Liberation Serif"/>
                <w:sz w:val="24"/>
                <w:szCs w:val="24"/>
              </w:rPr>
            </w:pPr>
          </w:p>
          <w:p w14:paraId="72042C4A" w14:textId="77777777" w:rsidR="000C09CD" w:rsidRDefault="000C09CD" w:rsidP="009F52AD">
            <w:pPr>
              <w:widowControl w:val="0"/>
              <w:autoSpaceDE w:val="0"/>
              <w:autoSpaceDN w:val="0"/>
              <w:adjustRightInd w:val="0"/>
              <w:jc w:val="both"/>
              <w:rPr>
                <w:rFonts w:ascii="Liberation Serif" w:hAnsi="Liberation Serif"/>
                <w:sz w:val="24"/>
                <w:szCs w:val="24"/>
              </w:rPr>
            </w:pPr>
          </w:p>
          <w:p w14:paraId="252411AA" w14:textId="77777777" w:rsidR="000C09CD" w:rsidRDefault="000C09CD" w:rsidP="009F52AD">
            <w:pPr>
              <w:widowControl w:val="0"/>
              <w:autoSpaceDE w:val="0"/>
              <w:autoSpaceDN w:val="0"/>
              <w:adjustRightInd w:val="0"/>
              <w:jc w:val="both"/>
              <w:rPr>
                <w:rFonts w:ascii="Liberation Serif" w:hAnsi="Liberation Serif"/>
                <w:sz w:val="24"/>
                <w:szCs w:val="24"/>
              </w:rPr>
            </w:pPr>
          </w:p>
          <w:p w14:paraId="73C6671E" w14:textId="77777777" w:rsidR="000C09CD" w:rsidRDefault="000C09CD" w:rsidP="009F52AD">
            <w:pPr>
              <w:widowControl w:val="0"/>
              <w:autoSpaceDE w:val="0"/>
              <w:autoSpaceDN w:val="0"/>
              <w:adjustRightInd w:val="0"/>
              <w:jc w:val="both"/>
              <w:rPr>
                <w:rFonts w:ascii="Liberation Serif" w:hAnsi="Liberation Serif"/>
                <w:sz w:val="24"/>
                <w:szCs w:val="24"/>
              </w:rPr>
            </w:pPr>
          </w:p>
          <w:p w14:paraId="1D6EEB3A" w14:textId="77777777" w:rsidR="000C09CD" w:rsidRDefault="000C09CD" w:rsidP="009F52AD">
            <w:pPr>
              <w:widowControl w:val="0"/>
              <w:autoSpaceDE w:val="0"/>
              <w:autoSpaceDN w:val="0"/>
              <w:adjustRightInd w:val="0"/>
              <w:jc w:val="both"/>
              <w:rPr>
                <w:rFonts w:ascii="Liberation Serif" w:hAnsi="Liberation Serif"/>
                <w:sz w:val="24"/>
                <w:szCs w:val="24"/>
              </w:rPr>
            </w:pPr>
          </w:p>
          <w:p w14:paraId="4342D754" w14:textId="77777777" w:rsidR="000C09CD" w:rsidRDefault="000C09CD" w:rsidP="009F52AD">
            <w:pPr>
              <w:widowControl w:val="0"/>
              <w:autoSpaceDE w:val="0"/>
              <w:autoSpaceDN w:val="0"/>
              <w:adjustRightInd w:val="0"/>
              <w:jc w:val="both"/>
              <w:rPr>
                <w:rFonts w:ascii="Liberation Serif" w:hAnsi="Liberation Serif"/>
                <w:sz w:val="24"/>
                <w:szCs w:val="24"/>
              </w:rPr>
            </w:pPr>
          </w:p>
          <w:p w14:paraId="764B8163" w14:textId="77777777" w:rsidR="000C09CD" w:rsidRDefault="000C09CD" w:rsidP="009F52AD">
            <w:pPr>
              <w:widowControl w:val="0"/>
              <w:autoSpaceDE w:val="0"/>
              <w:autoSpaceDN w:val="0"/>
              <w:adjustRightInd w:val="0"/>
              <w:jc w:val="both"/>
              <w:rPr>
                <w:rFonts w:ascii="Liberation Serif" w:hAnsi="Liberation Serif"/>
                <w:sz w:val="24"/>
                <w:szCs w:val="24"/>
              </w:rPr>
            </w:pPr>
          </w:p>
          <w:p w14:paraId="779E6010" w14:textId="599007C7" w:rsidR="000C09CD" w:rsidRPr="00AB249F" w:rsidRDefault="000C09CD" w:rsidP="00393E33">
            <w:pPr>
              <w:widowControl w:val="0"/>
              <w:autoSpaceDE w:val="0"/>
              <w:autoSpaceDN w:val="0"/>
              <w:adjustRightInd w:val="0"/>
              <w:rPr>
                <w:rFonts w:ascii="Liberation Serif" w:eastAsia="Calibri" w:hAnsi="Liberation Serif"/>
                <w:sz w:val="24"/>
                <w:szCs w:val="24"/>
                <w:lang w:eastAsia="en-US"/>
              </w:rPr>
            </w:pPr>
          </w:p>
        </w:tc>
      </w:tr>
      <w:tr w:rsidR="00B21C85" w:rsidRPr="00477EF7" w14:paraId="3173938B" w14:textId="77777777" w:rsidTr="00A90916">
        <w:tc>
          <w:tcPr>
            <w:tcW w:w="2324" w:type="dxa"/>
          </w:tcPr>
          <w:p w14:paraId="2D0946FC" w14:textId="1F77A9A1" w:rsidR="00B21C85" w:rsidRPr="00477EF7" w:rsidRDefault="00B21C85" w:rsidP="00CF6E19">
            <w:pPr>
              <w:widowControl w:val="0"/>
              <w:autoSpaceDE w:val="0"/>
              <w:autoSpaceDN w:val="0"/>
              <w:adjustRightInd w:val="0"/>
              <w:rPr>
                <w:rFonts w:ascii="Liberation Serif" w:eastAsia="Calibri" w:hAnsi="Liberation Serif"/>
                <w:sz w:val="28"/>
                <w:szCs w:val="28"/>
                <w:lang w:eastAsia="en-US"/>
              </w:rPr>
            </w:pPr>
          </w:p>
        </w:tc>
        <w:tc>
          <w:tcPr>
            <w:tcW w:w="309" w:type="dxa"/>
          </w:tcPr>
          <w:p w14:paraId="57F4EC97" w14:textId="77777777" w:rsidR="00B21C85" w:rsidRPr="00477EF7" w:rsidRDefault="00B21C85" w:rsidP="00CF6E19">
            <w:pPr>
              <w:widowControl w:val="0"/>
              <w:autoSpaceDE w:val="0"/>
              <w:autoSpaceDN w:val="0"/>
              <w:adjustRightInd w:val="0"/>
              <w:jc w:val="both"/>
              <w:rPr>
                <w:rFonts w:ascii="Liberation Serif" w:hAnsi="Liberation Serif"/>
                <w:sz w:val="28"/>
                <w:szCs w:val="28"/>
              </w:rPr>
            </w:pPr>
          </w:p>
        </w:tc>
        <w:tc>
          <w:tcPr>
            <w:tcW w:w="7006" w:type="dxa"/>
          </w:tcPr>
          <w:p w14:paraId="6A253BCA" w14:textId="7CB3EA68" w:rsidR="00B21C85" w:rsidRPr="00477EF7" w:rsidRDefault="00B21C85" w:rsidP="00CF6E19">
            <w:pPr>
              <w:widowControl w:val="0"/>
              <w:autoSpaceDE w:val="0"/>
              <w:autoSpaceDN w:val="0"/>
              <w:adjustRightInd w:val="0"/>
              <w:jc w:val="both"/>
              <w:rPr>
                <w:rFonts w:ascii="Liberation Serif" w:eastAsia="Calibri" w:hAnsi="Liberation Serif"/>
                <w:sz w:val="28"/>
                <w:szCs w:val="28"/>
                <w:lang w:eastAsia="en-US"/>
              </w:rPr>
            </w:pPr>
          </w:p>
        </w:tc>
      </w:tr>
      <w:tr w:rsidR="00B21C85" w:rsidRPr="00477EF7" w14:paraId="1020156F" w14:textId="77777777" w:rsidTr="00A90916">
        <w:tc>
          <w:tcPr>
            <w:tcW w:w="2324" w:type="dxa"/>
          </w:tcPr>
          <w:p w14:paraId="39F00933" w14:textId="77777777" w:rsidR="00B21C85" w:rsidRPr="00477EF7" w:rsidRDefault="00B21C85" w:rsidP="00CF6E19">
            <w:pPr>
              <w:widowControl w:val="0"/>
              <w:autoSpaceDE w:val="0"/>
              <w:autoSpaceDN w:val="0"/>
              <w:adjustRightInd w:val="0"/>
              <w:rPr>
                <w:rFonts w:ascii="Liberation Serif" w:eastAsia="Calibri" w:hAnsi="Liberation Serif"/>
                <w:sz w:val="28"/>
                <w:szCs w:val="28"/>
                <w:lang w:eastAsia="en-US"/>
              </w:rPr>
            </w:pPr>
          </w:p>
        </w:tc>
        <w:tc>
          <w:tcPr>
            <w:tcW w:w="309" w:type="dxa"/>
          </w:tcPr>
          <w:p w14:paraId="489DAADD" w14:textId="77777777" w:rsidR="00B21C85" w:rsidRPr="00477EF7" w:rsidRDefault="00B21C85" w:rsidP="00CF6E19">
            <w:pPr>
              <w:widowControl w:val="0"/>
              <w:autoSpaceDE w:val="0"/>
              <w:autoSpaceDN w:val="0"/>
              <w:adjustRightInd w:val="0"/>
              <w:jc w:val="both"/>
              <w:rPr>
                <w:rFonts w:ascii="Liberation Serif" w:hAnsi="Liberation Serif"/>
                <w:sz w:val="28"/>
                <w:szCs w:val="28"/>
              </w:rPr>
            </w:pPr>
          </w:p>
        </w:tc>
        <w:tc>
          <w:tcPr>
            <w:tcW w:w="7006" w:type="dxa"/>
          </w:tcPr>
          <w:p w14:paraId="63B0C91C" w14:textId="77777777" w:rsidR="00B21C85" w:rsidRPr="00477EF7" w:rsidRDefault="00B21C85" w:rsidP="00CF6E19">
            <w:pPr>
              <w:widowControl w:val="0"/>
              <w:autoSpaceDE w:val="0"/>
              <w:autoSpaceDN w:val="0"/>
              <w:adjustRightInd w:val="0"/>
              <w:jc w:val="both"/>
              <w:rPr>
                <w:rFonts w:ascii="Liberation Serif" w:eastAsia="Calibri" w:hAnsi="Liberation Serif"/>
                <w:sz w:val="28"/>
                <w:szCs w:val="28"/>
                <w:lang w:eastAsia="en-US"/>
              </w:rPr>
            </w:pPr>
          </w:p>
        </w:tc>
      </w:tr>
    </w:tbl>
    <w:p w14:paraId="39E30A22" w14:textId="77777777" w:rsidR="00B21C85" w:rsidRPr="00477EF7" w:rsidRDefault="00B21C85" w:rsidP="0021041B">
      <w:pPr>
        <w:spacing w:after="0" w:line="240" w:lineRule="auto"/>
        <w:rPr>
          <w:rFonts w:ascii="Liberation Serif" w:hAnsi="Liberation Serif"/>
        </w:rPr>
      </w:pPr>
    </w:p>
    <w:sectPr w:rsidR="00B21C85" w:rsidRPr="00477EF7" w:rsidSect="001331F6">
      <w:pgSz w:w="11906" w:h="16838"/>
      <w:pgMar w:top="851" w:right="849" w:bottom="851"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2E9764" w14:textId="77777777" w:rsidR="00823311" w:rsidRDefault="00823311" w:rsidP="00CF6E19">
      <w:pPr>
        <w:spacing w:after="0" w:line="240" w:lineRule="auto"/>
      </w:pPr>
      <w:r>
        <w:separator/>
      </w:r>
    </w:p>
  </w:endnote>
  <w:endnote w:type="continuationSeparator" w:id="0">
    <w:p w14:paraId="172BCE7C" w14:textId="77777777" w:rsidR="00823311" w:rsidRDefault="00823311" w:rsidP="00CF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11264" w14:textId="77777777" w:rsidR="00823311" w:rsidRDefault="00823311" w:rsidP="00CF6E19">
      <w:pPr>
        <w:spacing w:after="0" w:line="240" w:lineRule="auto"/>
      </w:pPr>
      <w:r>
        <w:separator/>
      </w:r>
    </w:p>
  </w:footnote>
  <w:footnote w:type="continuationSeparator" w:id="0">
    <w:p w14:paraId="7FD38D0C" w14:textId="77777777" w:rsidR="00823311" w:rsidRDefault="00823311" w:rsidP="00CF6E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12795"/>
    <w:multiLevelType w:val="hybridMultilevel"/>
    <w:tmpl w:val="927E7186"/>
    <w:lvl w:ilvl="0" w:tplc="EE7CC6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E682D03"/>
    <w:multiLevelType w:val="hybridMultilevel"/>
    <w:tmpl w:val="55E00AA2"/>
    <w:lvl w:ilvl="0" w:tplc="4EEAEA7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C87630"/>
    <w:multiLevelType w:val="hybridMultilevel"/>
    <w:tmpl w:val="A4DC0FE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41B"/>
    <w:rsid w:val="0001766B"/>
    <w:rsid w:val="000300F6"/>
    <w:rsid w:val="00044B6C"/>
    <w:rsid w:val="00046F67"/>
    <w:rsid w:val="000550E7"/>
    <w:rsid w:val="00060BE3"/>
    <w:rsid w:val="00065BC7"/>
    <w:rsid w:val="00074EAC"/>
    <w:rsid w:val="000C09CD"/>
    <w:rsid w:val="000C0C43"/>
    <w:rsid w:val="000C0C4D"/>
    <w:rsid w:val="000D4DE7"/>
    <w:rsid w:val="000D64C1"/>
    <w:rsid w:val="000E0268"/>
    <w:rsid w:val="000E1756"/>
    <w:rsid w:val="000F0DC3"/>
    <w:rsid w:val="00113A85"/>
    <w:rsid w:val="00120CC2"/>
    <w:rsid w:val="00122F2A"/>
    <w:rsid w:val="001271C6"/>
    <w:rsid w:val="00131120"/>
    <w:rsid w:val="001331F6"/>
    <w:rsid w:val="001333E3"/>
    <w:rsid w:val="00140A17"/>
    <w:rsid w:val="0014443C"/>
    <w:rsid w:val="001479FA"/>
    <w:rsid w:val="001802EF"/>
    <w:rsid w:val="00193EA7"/>
    <w:rsid w:val="001B0C18"/>
    <w:rsid w:val="001B190C"/>
    <w:rsid w:val="001B4724"/>
    <w:rsid w:val="001B4E55"/>
    <w:rsid w:val="001D72F0"/>
    <w:rsid w:val="0021041B"/>
    <w:rsid w:val="002360B1"/>
    <w:rsid w:val="00244243"/>
    <w:rsid w:val="0025506D"/>
    <w:rsid w:val="00255072"/>
    <w:rsid w:val="00267E83"/>
    <w:rsid w:val="002726A3"/>
    <w:rsid w:val="00293EB4"/>
    <w:rsid w:val="002A3873"/>
    <w:rsid w:val="002C28A1"/>
    <w:rsid w:val="002D664D"/>
    <w:rsid w:val="002E256E"/>
    <w:rsid w:val="002E312A"/>
    <w:rsid w:val="002F2273"/>
    <w:rsid w:val="00311D51"/>
    <w:rsid w:val="00317B28"/>
    <w:rsid w:val="00323157"/>
    <w:rsid w:val="003267B7"/>
    <w:rsid w:val="00326FE0"/>
    <w:rsid w:val="00327174"/>
    <w:rsid w:val="00327FED"/>
    <w:rsid w:val="00331171"/>
    <w:rsid w:val="0033521A"/>
    <w:rsid w:val="0035167E"/>
    <w:rsid w:val="00356D1A"/>
    <w:rsid w:val="00360D27"/>
    <w:rsid w:val="00362DE2"/>
    <w:rsid w:val="00370B37"/>
    <w:rsid w:val="003717BE"/>
    <w:rsid w:val="0038499A"/>
    <w:rsid w:val="003861AB"/>
    <w:rsid w:val="00390D68"/>
    <w:rsid w:val="00393E33"/>
    <w:rsid w:val="003A2763"/>
    <w:rsid w:val="003C4E1E"/>
    <w:rsid w:val="003C526E"/>
    <w:rsid w:val="003C7F0C"/>
    <w:rsid w:val="003D4628"/>
    <w:rsid w:val="003F1121"/>
    <w:rsid w:val="003F6906"/>
    <w:rsid w:val="00422459"/>
    <w:rsid w:val="00423BA3"/>
    <w:rsid w:val="00424E9A"/>
    <w:rsid w:val="00432F0B"/>
    <w:rsid w:val="004569A2"/>
    <w:rsid w:val="00463FC8"/>
    <w:rsid w:val="00473A9C"/>
    <w:rsid w:val="00477EF7"/>
    <w:rsid w:val="00481C6D"/>
    <w:rsid w:val="00484FFD"/>
    <w:rsid w:val="004963B0"/>
    <w:rsid w:val="004A03E8"/>
    <w:rsid w:val="004A3946"/>
    <w:rsid w:val="004A7980"/>
    <w:rsid w:val="004C7B8F"/>
    <w:rsid w:val="004E2AA0"/>
    <w:rsid w:val="004E68E4"/>
    <w:rsid w:val="004F4E20"/>
    <w:rsid w:val="00504012"/>
    <w:rsid w:val="00516F6D"/>
    <w:rsid w:val="00517383"/>
    <w:rsid w:val="00520450"/>
    <w:rsid w:val="00521E1E"/>
    <w:rsid w:val="00522717"/>
    <w:rsid w:val="005310C7"/>
    <w:rsid w:val="005424BE"/>
    <w:rsid w:val="0054554F"/>
    <w:rsid w:val="00587598"/>
    <w:rsid w:val="005A162E"/>
    <w:rsid w:val="005A5BAA"/>
    <w:rsid w:val="005B034D"/>
    <w:rsid w:val="005D1E3A"/>
    <w:rsid w:val="005D3DC7"/>
    <w:rsid w:val="005F020A"/>
    <w:rsid w:val="005F040C"/>
    <w:rsid w:val="00617E2C"/>
    <w:rsid w:val="00621CA5"/>
    <w:rsid w:val="0063127E"/>
    <w:rsid w:val="00653A78"/>
    <w:rsid w:val="00693EC5"/>
    <w:rsid w:val="00697058"/>
    <w:rsid w:val="006A34C4"/>
    <w:rsid w:val="006B2A92"/>
    <w:rsid w:val="006B7DC6"/>
    <w:rsid w:val="006C219D"/>
    <w:rsid w:val="006D1CD6"/>
    <w:rsid w:val="006D2E46"/>
    <w:rsid w:val="006D5E82"/>
    <w:rsid w:val="006E2343"/>
    <w:rsid w:val="0070022A"/>
    <w:rsid w:val="00706063"/>
    <w:rsid w:val="00741202"/>
    <w:rsid w:val="00776DBB"/>
    <w:rsid w:val="007A5F92"/>
    <w:rsid w:val="007C455E"/>
    <w:rsid w:val="007D42D7"/>
    <w:rsid w:val="007E03C1"/>
    <w:rsid w:val="007E3F27"/>
    <w:rsid w:val="007E7648"/>
    <w:rsid w:val="007F3501"/>
    <w:rsid w:val="00815178"/>
    <w:rsid w:val="00823311"/>
    <w:rsid w:val="0085434A"/>
    <w:rsid w:val="00861420"/>
    <w:rsid w:val="008623AE"/>
    <w:rsid w:val="00864E12"/>
    <w:rsid w:val="0086684A"/>
    <w:rsid w:val="008675A4"/>
    <w:rsid w:val="008736DA"/>
    <w:rsid w:val="00893CD6"/>
    <w:rsid w:val="008A562A"/>
    <w:rsid w:val="008D317A"/>
    <w:rsid w:val="008E4AC7"/>
    <w:rsid w:val="008F0851"/>
    <w:rsid w:val="008F6A68"/>
    <w:rsid w:val="009022F9"/>
    <w:rsid w:val="00920971"/>
    <w:rsid w:val="0092315C"/>
    <w:rsid w:val="00946E5E"/>
    <w:rsid w:val="009539C6"/>
    <w:rsid w:val="00961676"/>
    <w:rsid w:val="00962AA6"/>
    <w:rsid w:val="00965497"/>
    <w:rsid w:val="00966577"/>
    <w:rsid w:val="00967D3A"/>
    <w:rsid w:val="009756D2"/>
    <w:rsid w:val="009946A1"/>
    <w:rsid w:val="009A2033"/>
    <w:rsid w:val="009A432E"/>
    <w:rsid w:val="009A6B0E"/>
    <w:rsid w:val="009B6EA8"/>
    <w:rsid w:val="009C2625"/>
    <w:rsid w:val="009D0A7F"/>
    <w:rsid w:val="009E6740"/>
    <w:rsid w:val="009E67F2"/>
    <w:rsid w:val="009F52AD"/>
    <w:rsid w:val="00A011AC"/>
    <w:rsid w:val="00A10425"/>
    <w:rsid w:val="00A15A06"/>
    <w:rsid w:val="00A17CF3"/>
    <w:rsid w:val="00A336BD"/>
    <w:rsid w:val="00A46E92"/>
    <w:rsid w:val="00A475AE"/>
    <w:rsid w:val="00A53544"/>
    <w:rsid w:val="00A5393D"/>
    <w:rsid w:val="00A72633"/>
    <w:rsid w:val="00A77934"/>
    <w:rsid w:val="00A80B35"/>
    <w:rsid w:val="00A85878"/>
    <w:rsid w:val="00A90916"/>
    <w:rsid w:val="00AA1D57"/>
    <w:rsid w:val="00AB249F"/>
    <w:rsid w:val="00AC2494"/>
    <w:rsid w:val="00AD113D"/>
    <w:rsid w:val="00AD5D2D"/>
    <w:rsid w:val="00B0300B"/>
    <w:rsid w:val="00B07062"/>
    <w:rsid w:val="00B12458"/>
    <w:rsid w:val="00B21C85"/>
    <w:rsid w:val="00B42494"/>
    <w:rsid w:val="00B46BA0"/>
    <w:rsid w:val="00B5378B"/>
    <w:rsid w:val="00B87976"/>
    <w:rsid w:val="00BB5F86"/>
    <w:rsid w:val="00BF6960"/>
    <w:rsid w:val="00C03FB9"/>
    <w:rsid w:val="00C121E9"/>
    <w:rsid w:val="00C3156B"/>
    <w:rsid w:val="00C34301"/>
    <w:rsid w:val="00C418C0"/>
    <w:rsid w:val="00C76A1E"/>
    <w:rsid w:val="00CA1FE1"/>
    <w:rsid w:val="00CC79F5"/>
    <w:rsid w:val="00CD3DCA"/>
    <w:rsid w:val="00CE562B"/>
    <w:rsid w:val="00CE5E42"/>
    <w:rsid w:val="00CE78A9"/>
    <w:rsid w:val="00CF107B"/>
    <w:rsid w:val="00CF6E19"/>
    <w:rsid w:val="00D05795"/>
    <w:rsid w:val="00D05A37"/>
    <w:rsid w:val="00D22E4C"/>
    <w:rsid w:val="00D23E39"/>
    <w:rsid w:val="00D2553A"/>
    <w:rsid w:val="00D32545"/>
    <w:rsid w:val="00D43F72"/>
    <w:rsid w:val="00D44C62"/>
    <w:rsid w:val="00D6586D"/>
    <w:rsid w:val="00D71D80"/>
    <w:rsid w:val="00D723B1"/>
    <w:rsid w:val="00DB3AE7"/>
    <w:rsid w:val="00DB4AB2"/>
    <w:rsid w:val="00DE58E9"/>
    <w:rsid w:val="00DF5F9A"/>
    <w:rsid w:val="00E1731F"/>
    <w:rsid w:val="00E330B7"/>
    <w:rsid w:val="00E5012A"/>
    <w:rsid w:val="00E52DC9"/>
    <w:rsid w:val="00E57283"/>
    <w:rsid w:val="00E7073F"/>
    <w:rsid w:val="00E83131"/>
    <w:rsid w:val="00E84191"/>
    <w:rsid w:val="00E870E5"/>
    <w:rsid w:val="00E9453E"/>
    <w:rsid w:val="00EA5A5B"/>
    <w:rsid w:val="00EC4D0E"/>
    <w:rsid w:val="00ED2D2E"/>
    <w:rsid w:val="00ED6DF7"/>
    <w:rsid w:val="00EE19F7"/>
    <w:rsid w:val="00EF201F"/>
    <w:rsid w:val="00F07129"/>
    <w:rsid w:val="00F10F30"/>
    <w:rsid w:val="00F12D1A"/>
    <w:rsid w:val="00F20D25"/>
    <w:rsid w:val="00F26FC4"/>
    <w:rsid w:val="00F36FA7"/>
    <w:rsid w:val="00F43855"/>
    <w:rsid w:val="00F550A8"/>
    <w:rsid w:val="00F75437"/>
    <w:rsid w:val="00F90C62"/>
    <w:rsid w:val="00F96166"/>
    <w:rsid w:val="00F97E5F"/>
    <w:rsid w:val="00FA2900"/>
    <w:rsid w:val="00FA3203"/>
    <w:rsid w:val="00FB321C"/>
    <w:rsid w:val="00FC4205"/>
    <w:rsid w:val="00FC735B"/>
    <w:rsid w:val="00FC78EE"/>
    <w:rsid w:val="00FD2C75"/>
    <w:rsid w:val="00FD3361"/>
    <w:rsid w:val="00FE6859"/>
    <w:rsid w:val="00FF0C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E28E7"/>
  <w15:docId w15:val="{6632FFC2-AB47-4D3B-83F7-E6CE088FE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Theme="minorHAnsi" w:hAnsi="Liberation Serif" w:cs="Times New Roman"/>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916"/>
    <w:rPr>
      <w:rFonts w:ascii="Calibri" w:eastAsia="Times New Roman" w:hAnsi="Calibri"/>
      <w:sz w:val="22"/>
      <w:szCs w:val="22"/>
      <w:lang w:eastAsia="ru-RU"/>
    </w:rPr>
  </w:style>
  <w:style w:type="paragraph" w:styleId="2">
    <w:name w:val="heading 2"/>
    <w:basedOn w:val="a"/>
    <w:next w:val="a"/>
    <w:link w:val="20"/>
    <w:qFormat/>
    <w:rsid w:val="002F2273"/>
    <w:pPr>
      <w:keepNext/>
      <w:widowControl w:val="0"/>
      <w:spacing w:after="0" w:line="240" w:lineRule="auto"/>
      <w:jc w:val="center"/>
      <w:outlineLvl w:val="1"/>
    </w:pPr>
    <w:rPr>
      <w:rFonts w:ascii="Times New Roman" w:hAnsi="Times New Roman"/>
      <w:b/>
      <w:snapToGrid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041B"/>
    <w:pPr>
      <w:widowControl w:val="0"/>
      <w:autoSpaceDE w:val="0"/>
      <w:autoSpaceDN w:val="0"/>
      <w:spacing w:after="0" w:line="240" w:lineRule="auto"/>
    </w:pPr>
    <w:rPr>
      <w:rFonts w:eastAsia="Times New Roman" w:cs="Liberation Serif"/>
      <w:szCs w:val="20"/>
      <w:lang w:eastAsia="ru-RU"/>
    </w:rPr>
  </w:style>
  <w:style w:type="paragraph" w:customStyle="1" w:styleId="ConsPlusNonformat">
    <w:name w:val="ConsPlusNonformat"/>
    <w:rsid w:val="002104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1041B"/>
    <w:pPr>
      <w:widowControl w:val="0"/>
      <w:autoSpaceDE w:val="0"/>
      <w:autoSpaceDN w:val="0"/>
      <w:spacing w:after="0" w:line="240" w:lineRule="auto"/>
    </w:pPr>
    <w:rPr>
      <w:rFonts w:eastAsia="Times New Roman" w:cs="Liberation Serif"/>
      <w:b/>
      <w:szCs w:val="20"/>
      <w:lang w:eastAsia="ru-RU"/>
    </w:rPr>
  </w:style>
  <w:style w:type="paragraph" w:customStyle="1" w:styleId="ConsPlusTitlePage">
    <w:name w:val="ConsPlusTitlePage"/>
    <w:rsid w:val="0021041B"/>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0">
    <w:name w:val="Заголовок 2 Знак"/>
    <w:basedOn w:val="a0"/>
    <w:link w:val="2"/>
    <w:rsid w:val="002F2273"/>
    <w:rPr>
      <w:rFonts w:ascii="Times New Roman" w:eastAsia="Times New Roman" w:hAnsi="Times New Roman"/>
      <w:b/>
      <w:snapToGrid w:val="0"/>
      <w:sz w:val="28"/>
      <w:szCs w:val="20"/>
      <w:lang w:eastAsia="ru-RU"/>
    </w:rPr>
  </w:style>
  <w:style w:type="paragraph" w:styleId="a3">
    <w:name w:val="caption"/>
    <w:basedOn w:val="a"/>
    <w:next w:val="a"/>
    <w:qFormat/>
    <w:rsid w:val="002F2273"/>
    <w:pPr>
      <w:widowControl w:val="0"/>
      <w:shd w:val="clear" w:color="auto" w:fill="FFFFFF"/>
      <w:tabs>
        <w:tab w:val="left" w:pos="4962"/>
      </w:tabs>
      <w:spacing w:before="173" w:after="0" w:line="240" w:lineRule="auto"/>
      <w:ind w:left="2390"/>
    </w:pPr>
    <w:rPr>
      <w:rFonts w:ascii="Arial" w:hAnsi="Arial"/>
      <w:b/>
      <w:snapToGrid w:val="0"/>
      <w:color w:val="000000"/>
      <w:spacing w:val="-13"/>
      <w:sz w:val="36"/>
      <w:szCs w:val="20"/>
    </w:rPr>
  </w:style>
  <w:style w:type="paragraph" w:styleId="a4">
    <w:name w:val="Balloon Text"/>
    <w:basedOn w:val="a"/>
    <w:link w:val="a5"/>
    <w:uiPriority w:val="99"/>
    <w:semiHidden/>
    <w:unhideWhenUsed/>
    <w:rsid w:val="002F227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F2273"/>
    <w:rPr>
      <w:rFonts w:ascii="Tahoma" w:eastAsia="Times New Roman" w:hAnsi="Tahoma" w:cs="Tahoma"/>
      <w:sz w:val="16"/>
      <w:szCs w:val="16"/>
      <w:lang w:eastAsia="ru-RU"/>
    </w:rPr>
  </w:style>
  <w:style w:type="character" w:styleId="a6">
    <w:name w:val="Hyperlink"/>
    <w:basedOn w:val="a0"/>
    <w:uiPriority w:val="99"/>
    <w:unhideWhenUsed/>
    <w:rsid w:val="003861AB"/>
    <w:rPr>
      <w:color w:val="0000FF"/>
      <w:u w:val="single"/>
    </w:rPr>
  </w:style>
  <w:style w:type="paragraph" w:styleId="a7">
    <w:name w:val="footnote text"/>
    <w:basedOn w:val="a"/>
    <w:link w:val="a8"/>
    <w:uiPriority w:val="99"/>
    <w:semiHidden/>
    <w:unhideWhenUsed/>
    <w:rsid w:val="00CF6E19"/>
    <w:pPr>
      <w:spacing w:after="0" w:line="240" w:lineRule="auto"/>
    </w:pPr>
    <w:rPr>
      <w:sz w:val="20"/>
      <w:szCs w:val="20"/>
    </w:rPr>
  </w:style>
  <w:style w:type="character" w:customStyle="1" w:styleId="a8">
    <w:name w:val="Текст сноски Знак"/>
    <w:basedOn w:val="a0"/>
    <w:link w:val="a7"/>
    <w:uiPriority w:val="99"/>
    <w:semiHidden/>
    <w:rsid w:val="00CF6E19"/>
    <w:rPr>
      <w:rFonts w:ascii="Calibri" w:eastAsia="Times New Roman" w:hAnsi="Calibri"/>
      <w:sz w:val="20"/>
      <w:szCs w:val="20"/>
      <w:lang w:eastAsia="ru-RU"/>
    </w:rPr>
  </w:style>
  <w:style w:type="character" w:styleId="a9">
    <w:name w:val="footnote reference"/>
    <w:basedOn w:val="a0"/>
    <w:uiPriority w:val="99"/>
    <w:semiHidden/>
    <w:unhideWhenUsed/>
    <w:rsid w:val="00CF6E19"/>
    <w:rPr>
      <w:vertAlign w:val="superscript"/>
    </w:rPr>
  </w:style>
  <w:style w:type="paragraph" w:styleId="aa">
    <w:name w:val="List Paragraph"/>
    <w:basedOn w:val="a"/>
    <w:uiPriority w:val="34"/>
    <w:qFormat/>
    <w:rsid w:val="00B87976"/>
    <w:pPr>
      <w:ind w:left="720"/>
      <w:contextualSpacing/>
    </w:pPr>
  </w:style>
  <w:style w:type="table" w:styleId="ab">
    <w:name w:val="Table Grid"/>
    <w:basedOn w:val="a1"/>
    <w:uiPriority w:val="59"/>
    <w:rsid w:val="003271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629225CCE0A57FCE458E6B818959C6AB4768F652980987BE456370D27708CE1ADEE4F6F1FBC09BAE427D7CC37E147FCBDE601B03D74BB0B32BCBE04Aq0l1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0805&amp;dst=1000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1072;&#1076;&#1084;-&#1084;&#1072;&#1083;&#1099;&#1096;&#1077;&#1074;&#1072;.&#1088;&#10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20997" TargetMode="External"/><Relationship Id="rId5" Type="http://schemas.openxmlformats.org/officeDocument/2006/relationships/webSettings" Target="webSettings.xml"/><Relationship Id="rId15" Type="http://schemas.openxmlformats.org/officeDocument/2006/relationships/hyperlink" Target="http://www.pravo-mgo.ru" TargetMode="External"/><Relationship Id="rId10" Type="http://schemas.openxmlformats.org/officeDocument/2006/relationships/hyperlink" Target="consultantplus://offline/ref=629225CCE0A57FCE458E758C9F3598A14560A85D9D0B8DEE113E76852858C84F8CA4A8A8B98188AE43627AC779q1l6F" TargetMode="External"/><Relationship Id="rId4" Type="http://schemas.openxmlformats.org/officeDocument/2006/relationships/settings" Target="settings.xml"/><Relationship Id="rId9" Type="http://schemas.openxmlformats.org/officeDocument/2006/relationships/hyperlink" Target="consultantplus://offline/ref=629225CCE0A57FCE458E758C9F3598A14560A85B980E8DEE113E76852858C84F9EA4F0A1BE859EA4162D3C92751E2E849B340800D254qBl8F" TargetMode="External"/><Relationship Id="rId14" Type="http://schemas.openxmlformats.org/officeDocument/2006/relationships/hyperlink" Target="http://www.&#1072;&#1076;&#1084;-&#1084;&#1072;&#1083;&#1099;&#1096;&#1077;&#1074;&#1072;.&#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75F7C-41DB-4E8C-ADC9-5B3F434F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22</Pages>
  <Words>9268</Words>
  <Characters>52832</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Glava</dc:creator>
  <cp:lastModifiedBy>Яна Лагунова</cp:lastModifiedBy>
  <cp:revision>132</cp:revision>
  <cp:lastPrinted>2025-09-22T04:41:00Z</cp:lastPrinted>
  <dcterms:created xsi:type="dcterms:W3CDTF">2021-03-22T04:55:00Z</dcterms:created>
  <dcterms:modified xsi:type="dcterms:W3CDTF">2025-09-24T05:21:00Z</dcterms:modified>
</cp:coreProperties>
</file>