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E3079" w14:textId="07A3421F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36"/>
          <w:szCs w:val="36"/>
          <w:lang w:eastAsia="ru-RU"/>
        </w:rPr>
      </w:pPr>
      <w:r w:rsidRPr="00103BD9">
        <w:rPr>
          <w:rFonts w:ascii="Liberation Serif" w:eastAsia="Times New Roman" w:hAnsi="Liberation Serif" w:cs="Liberation Serif"/>
          <w:noProof/>
          <w:sz w:val="28"/>
          <w:szCs w:val="20"/>
          <w:lang w:eastAsia="ru-RU"/>
        </w:rPr>
        <w:drawing>
          <wp:inline distT="0" distB="0" distL="0" distR="0" wp14:anchorId="6E3CA7BC" wp14:editId="27FBD9AD">
            <wp:extent cx="548640" cy="8763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3BD9">
        <w:rPr>
          <w:rFonts w:ascii="Liberation Serif" w:eastAsia="Times New Roman" w:hAnsi="Liberation Serif" w:cs="Liberation Serif"/>
          <w:sz w:val="36"/>
          <w:szCs w:val="36"/>
          <w:lang w:eastAsia="ru-RU"/>
        </w:rPr>
        <w:t xml:space="preserve">  </w:t>
      </w:r>
    </w:p>
    <w:p w14:paraId="6C964235" w14:textId="466F8F4B" w:rsidR="00103BD9" w:rsidRPr="00103BD9" w:rsidRDefault="00103BD9" w:rsidP="006F489F">
      <w:pPr>
        <w:widowControl w:val="0"/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 xml:space="preserve">ГЛАВА МАЛЫШЕВСКОГО </w:t>
      </w:r>
      <w:r w:rsidR="00537C67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>МУНИЦИПАЛЬНОГО</w:t>
      </w:r>
      <w:r w:rsidRPr="00103BD9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 xml:space="preserve">   ОКРУГА</w:t>
      </w:r>
    </w:p>
    <w:p w14:paraId="5B76EA8F" w14:textId="77777777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14:paraId="7C1151BA" w14:textId="77777777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ПОСТАНОВЛЕНИЕ</w:t>
      </w:r>
    </w:p>
    <w:p w14:paraId="3F794E59" w14:textId="77777777" w:rsidR="00103BD9" w:rsidRPr="00103BD9" w:rsidRDefault="00103BD9" w:rsidP="006F489F">
      <w:pPr>
        <w:spacing w:after="0" w:line="240" w:lineRule="auto"/>
        <w:rPr>
          <w:rFonts w:ascii="Liberation Serif" w:eastAsia="Times New Roman" w:hAnsi="Liberation Serif" w:cs="Liberation Serif"/>
          <w:b/>
          <w:sz w:val="12"/>
          <w:szCs w:val="20"/>
          <w:lang w:eastAsia="ru-RU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103BD9" w:rsidRPr="00103BD9" w14:paraId="6B40B209" w14:textId="77777777" w:rsidTr="003938E0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14:paraId="2BBF76E3" w14:textId="77777777" w:rsidR="00103BD9" w:rsidRPr="00103BD9" w:rsidRDefault="00103BD9" w:rsidP="006F489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20"/>
                <w:lang w:eastAsia="ru-RU"/>
              </w:rPr>
            </w:pPr>
          </w:p>
        </w:tc>
      </w:tr>
    </w:tbl>
    <w:p w14:paraId="2BFAFFBA" w14:textId="45DFB510" w:rsidR="00103BD9" w:rsidRPr="00EE76EC" w:rsidRDefault="00103BD9" w:rsidP="006F489F">
      <w:pPr>
        <w:shd w:val="clear" w:color="auto" w:fill="FFFFFF"/>
        <w:tabs>
          <w:tab w:val="left" w:pos="0"/>
        </w:tabs>
        <w:spacing w:after="0" w:line="571" w:lineRule="exact"/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</w:pP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 xml:space="preserve"> </w:t>
      </w: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 xml:space="preserve">от </w:t>
      </w:r>
      <w:r w:rsidR="00D41F91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28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.</w:t>
      </w:r>
      <w:r w:rsidR="009E48F9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02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.202</w:t>
      </w:r>
      <w:r w:rsidR="00537C67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5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 xml:space="preserve"> г. № </w:t>
      </w:r>
      <w:r w:rsidR="00D41F91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167</w:t>
      </w:r>
      <w:r w:rsidR="006F489F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-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ПГ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  <w:t xml:space="preserve">пгт. Малышева </w:t>
      </w:r>
    </w:p>
    <w:p w14:paraId="5731512B" w14:textId="77777777" w:rsidR="00103BD9" w:rsidRPr="00EE76EC" w:rsidRDefault="00103BD9" w:rsidP="006F489F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</w:pPr>
    </w:p>
    <w:p w14:paraId="18413B23" w14:textId="77777777" w:rsidR="006F489F" w:rsidRPr="00EE76EC" w:rsidRDefault="006F489F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>Об утверждении значений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 на 2025 год</w:t>
      </w:r>
    </w:p>
    <w:p w14:paraId="19867EA4" w14:textId="77777777" w:rsidR="006F489F" w:rsidRPr="00EE76EC" w:rsidRDefault="006F489F" w:rsidP="006F489F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sz w:val="26"/>
          <w:szCs w:val="26"/>
        </w:rPr>
      </w:pPr>
    </w:p>
    <w:p w14:paraId="6E70F1AC" w14:textId="545F3E02" w:rsidR="00EE76EC" w:rsidRPr="00EE76EC" w:rsidRDefault="006F489F" w:rsidP="00EE76E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В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соответствии с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п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риказом</w:t>
      </w:r>
      <w:r w:rsidRPr="00EE76EC">
        <w:rPr>
          <w:rFonts w:ascii="Liberation Serif" w:eastAsia="Times New Roman" w:hAnsi="Liberation Serif" w:cs="Liberation Serif"/>
          <w:color w:val="000000"/>
          <w:spacing w:val="21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Минэкон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мразви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ия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Р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ос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и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от</w:t>
      </w:r>
      <w:r w:rsidRPr="00EE76EC">
        <w:rPr>
          <w:rFonts w:ascii="Liberation Serif" w:eastAsia="Times New Roman" w:hAnsi="Liberation Serif" w:cs="Liberation Serif"/>
          <w:color w:val="000000"/>
          <w:spacing w:val="22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2</w:t>
      </w:r>
      <w:r w:rsidRPr="00EE76EC">
        <w:rPr>
          <w:rFonts w:ascii="Liberation Serif" w:eastAsia="Times New Roman" w:hAnsi="Liberation Serif" w:cs="Liberation Serif"/>
          <w:color w:val="000000"/>
          <w:spacing w:val="7"/>
          <w:sz w:val="26"/>
          <w:szCs w:val="26"/>
        </w:rPr>
        <w:t>6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.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09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.2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023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№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672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«Об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у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тверждении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Ме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д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ичес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к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их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реко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е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н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д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ций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по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ор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г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анизации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исте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н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ой р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б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ы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по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со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п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ровождению</w:t>
      </w:r>
      <w:r w:rsidRPr="00EE76EC">
        <w:rPr>
          <w:rFonts w:ascii="Liberation Serif" w:eastAsia="Times New Roman" w:hAnsi="Liberation Serif" w:cs="Liberation Serif"/>
          <w:color w:val="000000"/>
          <w:spacing w:val="19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инв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е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pacing w:val="-3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иционн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ы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х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пр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ектов</w:t>
      </w:r>
      <w:r w:rsidRPr="00EE76EC">
        <w:rPr>
          <w:rFonts w:ascii="Liberation Serif" w:eastAsia="Times New Roman" w:hAnsi="Liberation Serif" w:cs="Liberation Serif"/>
          <w:color w:val="000000"/>
          <w:spacing w:val="19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2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у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Решением Думы Малышевского муниципального округа от 2</w:t>
      </w:r>
      <w:r w:rsid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7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.02.2025</w:t>
      </w:r>
      <w:r w:rsid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года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№ 220 «Об утверждении перечня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округе», </w:t>
      </w:r>
      <w:r w:rsidR="00EE76EC" w:rsidRPr="00EE76EC">
        <w:rPr>
          <w:rFonts w:ascii="Liberation Serif" w:hAnsi="Liberation Serif" w:cs="Liberation Serif"/>
          <w:sz w:val="26"/>
          <w:szCs w:val="26"/>
        </w:rPr>
        <w:t>руководствуясь</w:t>
      </w:r>
      <w:r w:rsidR="00EE76EC" w:rsidRPr="00EE76EC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EE76EC" w:rsidRPr="00EE76EC">
        <w:rPr>
          <w:rFonts w:ascii="Liberation Serif" w:hAnsi="Liberation Serif" w:cs="Liberation Serif"/>
          <w:bCs/>
          <w:sz w:val="26"/>
          <w:szCs w:val="26"/>
        </w:rPr>
        <w:t xml:space="preserve">ст. 28, 31 Устава Малышевского муниципального округа, </w:t>
      </w:r>
      <w:r w:rsidR="00EE76EC" w:rsidRPr="00EE76EC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 </w:t>
      </w:r>
    </w:p>
    <w:p w14:paraId="3312943F" w14:textId="77777777" w:rsidR="00EE76EC" w:rsidRDefault="00EE76EC" w:rsidP="00EE76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14:paraId="21F3C6F6" w14:textId="64DAA5AC" w:rsidR="00EE76EC" w:rsidRPr="00EE76EC" w:rsidRDefault="00EE76EC" w:rsidP="00EE76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ПОСТАНОВЛЯЮ:</w:t>
      </w:r>
    </w:p>
    <w:p w14:paraId="57B513A5" w14:textId="7DF44E83" w:rsidR="006F489F" w:rsidRPr="00EE76EC" w:rsidRDefault="006F489F" w:rsidP="006F489F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</w:p>
    <w:p w14:paraId="58BF9860" w14:textId="77777777" w:rsidR="006F489F" w:rsidRPr="00EE76EC" w:rsidRDefault="006F489F" w:rsidP="006F489F">
      <w:pPr>
        <w:spacing w:after="0" w:line="228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1. Утвердить значения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</w:t>
      </w:r>
      <w:r w:rsidRPr="00EE76EC">
        <w:rPr>
          <w:rFonts w:ascii="Liberation Serif" w:eastAsia="Times New Roman" w:hAnsi="Liberation Serif" w:cs="Liberation Serif"/>
          <w:color w:val="000000"/>
          <w:spacing w:val="202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главы Малышевского муниципального округа и инвестиционного уполномоченного в Малышевском муниципальном округе на 2025 год (прилагается).</w:t>
      </w:r>
    </w:p>
    <w:p w14:paraId="157A329A" w14:textId="77777777" w:rsidR="00EE76EC" w:rsidRPr="00EE76EC" w:rsidRDefault="00EE76EC" w:rsidP="00EE7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bookmarkStart w:id="0" w:name="_page_22_0"/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2. Разместить настоящее постановление на официальном сайте администрации Малышевского муниципального округа в сети «Интернет» </w:t>
      </w:r>
      <w:hyperlink r:id="rId6" w:history="1">
        <w:r w:rsidRPr="00EE76EC">
          <w:rPr>
            <w:rStyle w:val="a6"/>
            <w:rFonts w:ascii="Liberation Serif" w:eastAsia="Times New Roman" w:hAnsi="Liberation Serif" w:cs="Liberation Serif"/>
            <w:sz w:val="26"/>
            <w:szCs w:val="26"/>
            <w:lang w:val="en-US" w:eastAsia="ru-RU"/>
          </w:rPr>
          <w:t>http</w:t>
        </w:r>
        <w:r w:rsidRPr="00EE76EC">
          <w:rPr>
            <w:rStyle w:val="a6"/>
            <w:rFonts w:ascii="Liberation Serif" w:eastAsia="Times New Roman" w:hAnsi="Liberation Serif" w:cs="Liberation Serif"/>
            <w:sz w:val="26"/>
            <w:szCs w:val="26"/>
            <w:lang w:eastAsia="ru-RU"/>
          </w:rPr>
          <w:t>://адм-малышева.рф</w:t>
        </w:r>
      </w:hyperlink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 </w:t>
      </w:r>
      <w:r w:rsidRPr="00EE76EC">
        <w:rPr>
          <w:rFonts w:ascii="Liberation Serif" w:hAnsi="Liberation Serif" w:cs="Liberation Serif"/>
          <w:sz w:val="26"/>
          <w:szCs w:val="26"/>
        </w:rPr>
        <w:t xml:space="preserve">и на портале правой информации администрации Малышевского муниципального округа </w:t>
      </w:r>
      <w:hyperlink r:id="rId7" w:history="1">
        <w:r w:rsidRPr="00EE76EC">
          <w:rPr>
            <w:rStyle w:val="a6"/>
            <w:rFonts w:ascii="Liberation Serif" w:hAnsi="Liberation Serif" w:cs="Liberation Serif"/>
            <w:sz w:val="26"/>
            <w:szCs w:val="26"/>
          </w:rPr>
          <w:t>http://www.pravo-mgo.ru</w:t>
        </w:r>
      </w:hyperlink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. </w:t>
      </w:r>
    </w:p>
    <w:p w14:paraId="0BF3FC84" w14:textId="77777777" w:rsidR="00EE76EC" w:rsidRPr="00EE76EC" w:rsidRDefault="00EE76EC" w:rsidP="00EE7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3. Контроль за исполнением настоящего постановления возложить на заместителя главы администрации Малышевского муниципального округа по экономике и развитию территории Н.И. Герасимову.</w:t>
      </w:r>
    </w:p>
    <w:p w14:paraId="536EA199" w14:textId="77777777" w:rsidR="006F489F" w:rsidRPr="00EE76EC" w:rsidRDefault="006F489F" w:rsidP="006F489F">
      <w:pPr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14:paraId="563A52BB" w14:textId="77777777" w:rsidR="006F489F" w:rsidRPr="00EE76EC" w:rsidRDefault="006F489F" w:rsidP="006F489F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bookmarkEnd w:id="0"/>
    <w:p w14:paraId="44E69FFA" w14:textId="7257FFAF" w:rsidR="006F489F" w:rsidRPr="00EE76EC" w:rsidRDefault="006F489F" w:rsidP="006F489F">
      <w:pPr>
        <w:widowControl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Глава Малышевского муниципального округа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  <w:t>М.Ю. Рубцова</w:t>
      </w:r>
    </w:p>
    <w:p w14:paraId="6FA6A461" w14:textId="77777777" w:rsidR="006F489F" w:rsidRPr="00EE76EC" w:rsidRDefault="006F489F" w:rsidP="006F489F">
      <w:pPr>
        <w:widowControl w:val="0"/>
        <w:spacing w:after="0" w:line="240" w:lineRule="auto"/>
        <w:ind w:firstLine="1824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</w:p>
    <w:p w14:paraId="1B675A46" w14:textId="5EBF9112" w:rsidR="006F489F" w:rsidRDefault="006F489F" w:rsidP="006F489F">
      <w:pPr>
        <w:spacing w:after="0" w:line="240" w:lineRule="exact"/>
        <w:rPr>
          <w:rFonts w:ascii="Liberation Serif" w:eastAsia="Times New Roman" w:hAnsi="Liberation Serif" w:cs="Liberation Serif"/>
          <w:sz w:val="24"/>
          <w:szCs w:val="24"/>
        </w:rPr>
      </w:pPr>
    </w:p>
    <w:p w14:paraId="45753150" w14:textId="5E6C734B" w:rsidR="006F489F" w:rsidRPr="00EE76EC" w:rsidRDefault="00EE76EC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>П</w:t>
      </w:r>
      <w:r w:rsidR="006F489F" w:rsidRPr="00EE76EC">
        <w:rPr>
          <w:rFonts w:ascii="Liberation Serif" w:eastAsia="Times New Roman" w:hAnsi="Liberation Serif" w:cs="Liberation Serif"/>
          <w:sz w:val="24"/>
          <w:szCs w:val="24"/>
        </w:rPr>
        <w:t xml:space="preserve">риложение к постановлению главы </w:t>
      </w:r>
    </w:p>
    <w:p w14:paraId="762D5A1E" w14:textId="3BF1B523" w:rsidR="006F489F" w:rsidRPr="00EE76EC" w:rsidRDefault="006F489F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>Малышевского муниципального округа</w:t>
      </w:r>
    </w:p>
    <w:p w14:paraId="42BEC8D8" w14:textId="3AAA075F" w:rsidR="006F489F" w:rsidRPr="00EE76EC" w:rsidRDefault="006F489F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 xml:space="preserve">от </w:t>
      </w:r>
      <w:r w:rsidR="00D41F91">
        <w:rPr>
          <w:rFonts w:ascii="Liberation Serif" w:eastAsia="Times New Roman" w:hAnsi="Liberation Serif" w:cs="Liberation Serif"/>
          <w:sz w:val="24"/>
          <w:szCs w:val="24"/>
        </w:rPr>
        <w:t>28</w:t>
      </w:r>
      <w:r w:rsidRPr="00EE76EC">
        <w:rPr>
          <w:rFonts w:ascii="Liberation Serif" w:eastAsia="Times New Roman" w:hAnsi="Liberation Serif" w:cs="Liberation Serif"/>
          <w:sz w:val="24"/>
          <w:szCs w:val="24"/>
        </w:rPr>
        <w:t xml:space="preserve">.02.2025 № </w:t>
      </w:r>
      <w:r w:rsidR="00D41F91">
        <w:rPr>
          <w:rFonts w:ascii="Liberation Serif" w:eastAsia="Times New Roman" w:hAnsi="Liberation Serif" w:cs="Liberation Serif"/>
          <w:sz w:val="24"/>
          <w:szCs w:val="24"/>
        </w:rPr>
        <w:t>167</w:t>
      </w:r>
      <w:r w:rsidRPr="00EE76EC">
        <w:rPr>
          <w:rFonts w:ascii="Liberation Serif" w:eastAsia="Times New Roman" w:hAnsi="Liberation Serif" w:cs="Liberation Serif"/>
          <w:sz w:val="24"/>
          <w:szCs w:val="24"/>
        </w:rPr>
        <w:t>-ПГ</w:t>
      </w:r>
    </w:p>
    <w:p w14:paraId="66FEEAC5" w14:textId="77777777" w:rsidR="006F489F" w:rsidRPr="00EE76EC" w:rsidRDefault="006F489F" w:rsidP="006F489F">
      <w:pPr>
        <w:spacing w:after="0" w:line="240" w:lineRule="exact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C81825F" w14:textId="77777777" w:rsidR="006F489F" w:rsidRPr="00EE76EC" w:rsidRDefault="006F489F" w:rsidP="006F489F">
      <w:pPr>
        <w:spacing w:after="0" w:line="160" w:lineRule="exact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F736B8C" w14:textId="77777777" w:rsidR="006F489F" w:rsidRPr="00EE76EC" w:rsidRDefault="006F489F" w:rsidP="006F489F">
      <w:pPr>
        <w:spacing w:after="0" w:line="160" w:lineRule="exact"/>
        <w:rPr>
          <w:rFonts w:ascii="Liberation Serif" w:eastAsia="Times New Roman" w:hAnsi="Liberation Serif" w:cs="Liberation Serif"/>
          <w:sz w:val="24"/>
          <w:szCs w:val="24"/>
        </w:rPr>
      </w:pPr>
    </w:p>
    <w:p w14:paraId="39F1CF6C" w14:textId="77777777" w:rsidR="006F489F" w:rsidRPr="00EE76EC" w:rsidRDefault="006F489F" w:rsidP="006F489F">
      <w:pPr>
        <w:spacing w:after="0" w:line="222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 xml:space="preserve">                ЗНАЧЕНИЯ</w:t>
      </w:r>
    </w:p>
    <w:p w14:paraId="0CAF3BED" w14:textId="77777777" w:rsidR="006F489F" w:rsidRPr="00EE76EC" w:rsidRDefault="006F489F" w:rsidP="006F489F">
      <w:pPr>
        <w:spacing w:after="0" w:line="222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>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 на 2025 год</w:t>
      </w:r>
    </w:p>
    <w:p w14:paraId="399AB6D5" w14:textId="77777777" w:rsidR="006F489F" w:rsidRPr="00EE76EC" w:rsidRDefault="006F489F" w:rsidP="006F489F">
      <w:pPr>
        <w:spacing w:after="0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9"/>
        <w:gridCol w:w="5682"/>
        <w:gridCol w:w="2864"/>
      </w:tblGrid>
      <w:tr w:rsidR="006F489F" w:rsidRPr="00EE76EC" w14:paraId="62D7C085" w14:textId="77777777" w:rsidTr="006F489F">
        <w:tc>
          <w:tcPr>
            <w:tcW w:w="817" w:type="dxa"/>
          </w:tcPr>
          <w:p w14:paraId="7F64EB02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№ п/п</w:t>
            </w:r>
          </w:p>
        </w:tc>
        <w:tc>
          <w:tcPr>
            <w:tcW w:w="5954" w:type="dxa"/>
          </w:tcPr>
          <w:p w14:paraId="5D989F90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976" w:type="dxa"/>
          </w:tcPr>
          <w:p w14:paraId="432E509F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Значения показателя</w:t>
            </w:r>
          </w:p>
        </w:tc>
      </w:tr>
      <w:tr w:rsidR="006F489F" w:rsidRPr="00EE76EC" w14:paraId="4E96A5CC" w14:textId="77777777" w:rsidTr="006F489F">
        <w:tc>
          <w:tcPr>
            <w:tcW w:w="817" w:type="dxa"/>
            <w:vAlign w:val="center"/>
          </w:tcPr>
          <w:p w14:paraId="0A01A994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14:paraId="7CD33E85" w14:textId="77777777" w:rsidR="006F489F" w:rsidRPr="00EE76EC" w:rsidRDefault="006F489F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Количество инвестиционных проектов, реализованных на территории Малышевского муниципального округа в течение трех лет, предшествующих текущему году (ед.)</w:t>
            </w:r>
          </w:p>
        </w:tc>
        <w:tc>
          <w:tcPr>
            <w:tcW w:w="2976" w:type="dxa"/>
          </w:tcPr>
          <w:p w14:paraId="4F127784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127FDEE5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6F489F" w:rsidRPr="00EE76EC" w14:paraId="4D736C57" w14:textId="77777777" w:rsidTr="006F489F">
        <w:tc>
          <w:tcPr>
            <w:tcW w:w="817" w:type="dxa"/>
            <w:vAlign w:val="center"/>
          </w:tcPr>
          <w:p w14:paraId="04635C34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5954" w:type="dxa"/>
          </w:tcPr>
          <w:p w14:paraId="72D4E93D" w14:textId="77777777" w:rsidR="006F489F" w:rsidRPr="00EE76EC" w:rsidRDefault="006F489F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Количество инвестиционных проектов, реализуемых и планируемых к реализации на территории Малышевского муниципального округа в текущем году (ед.)</w:t>
            </w:r>
          </w:p>
        </w:tc>
        <w:tc>
          <w:tcPr>
            <w:tcW w:w="2976" w:type="dxa"/>
          </w:tcPr>
          <w:p w14:paraId="6D04CBC2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6C09C264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bookmarkStart w:id="1" w:name="_GoBack"/>
        <w:bookmarkEnd w:id="1"/>
      </w:tr>
      <w:tr w:rsidR="006F489F" w:rsidRPr="00EE76EC" w14:paraId="0509DD02" w14:textId="77777777" w:rsidTr="006F489F">
        <w:tc>
          <w:tcPr>
            <w:tcW w:w="817" w:type="dxa"/>
            <w:vAlign w:val="center"/>
          </w:tcPr>
          <w:p w14:paraId="601022BD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5954" w:type="dxa"/>
          </w:tcPr>
          <w:p w14:paraId="6611A465" w14:textId="77777777" w:rsidR="006F489F" w:rsidRPr="00EE76EC" w:rsidRDefault="006F489F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EE76EC">
              <w:rPr>
                <w:rFonts w:ascii="Liberation Serif" w:hAnsi="Liberation Serif" w:cs="Liberation Serif"/>
                <w:sz w:val="26"/>
                <w:szCs w:val="26"/>
              </w:rPr>
              <w:t>Объем инвестиций в основной капитал (за исключением бюджетных средств) в расчете на одного жителя в текущем году (руб.).</w:t>
            </w:r>
          </w:p>
        </w:tc>
        <w:tc>
          <w:tcPr>
            <w:tcW w:w="2976" w:type="dxa"/>
          </w:tcPr>
          <w:p w14:paraId="4DDC9A92" w14:textId="77777777" w:rsidR="006F489F" w:rsidRPr="00EE76EC" w:rsidRDefault="006F489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322B1C0" w14:textId="03854A74" w:rsidR="006F489F" w:rsidRPr="00EE76EC" w:rsidRDefault="00D41F91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21256</w:t>
            </w:r>
          </w:p>
        </w:tc>
      </w:tr>
    </w:tbl>
    <w:p w14:paraId="5F417BF1" w14:textId="77777777" w:rsidR="00103BD9" w:rsidRPr="00103BD9" w:rsidRDefault="00103BD9" w:rsidP="006F489F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sectPr w:rsidR="00103BD9" w:rsidRPr="00103BD9" w:rsidSect="009E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DF"/>
    <w:rsid w:val="00043E43"/>
    <w:rsid w:val="00047554"/>
    <w:rsid w:val="0006224F"/>
    <w:rsid w:val="00093B69"/>
    <w:rsid w:val="000B1A02"/>
    <w:rsid w:val="000B5321"/>
    <w:rsid w:val="000C1FEE"/>
    <w:rsid w:val="000C310F"/>
    <w:rsid w:val="000F1FC8"/>
    <w:rsid w:val="000F3D58"/>
    <w:rsid w:val="00103BD9"/>
    <w:rsid w:val="00110370"/>
    <w:rsid w:val="00125462"/>
    <w:rsid w:val="0012705D"/>
    <w:rsid w:val="00134DE4"/>
    <w:rsid w:val="00153AFA"/>
    <w:rsid w:val="001674EB"/>
    <w:rsid w:val="001B2648"/>
    <w:rsid w:val="001B275E"/>
    <w:rsid w:val="002160C6"/>
    <w:rsid w:val="0028798B"/>
    <w:rsid w:val="002B63DA"/>
    <w:rsid w:val="002C57D4"/>
    <w:rsid w:val="002E4489"/>
    <w:rsid w:val="003430BF"/>
    <w:rsid w:val="00347CD7"/>
    <w:rsid w:val="003938E0"/>
    <w:rsid w:val="003E2BF1"/>
    <w:rsid w:val="00406586"/>
    <w:rsid w:val="004079DF"/>
    <w:rsid w:val="00470CD7"/>
    <w:rsid w:val="004C2315"/>
    <w:rsid w:val="004C7350"/>
    <w:rsid w:val="004D4F1B"/>
    <w:rsid w:val="004E205C"/>
    <w:rsid w:val="004E692C"/>
    <w:rsid w:val="004F4339"/>
    <w:rsid w:val="004F6407"/>
    <w:rsid w:val="00533D71"/>
    <w:rsid w:val="00537C67"/>
    <w:rsid w:val="005544C2"/>
    <w:rsid w:val="00557798"/>
    <w:rsid w:val="005802C4"/>
    <w:rsid w:val="005A2068"/>
    <w:rsid w:val="0061427A"/>
    <w:rsid w:val="00615D2C"/>
    <w:rsid w:val="00640925"/>
    <w:rsid w:val="00643553"/>
    <w:rsid w:val="006C77BE"/>
    <w:rsid w:val="006F2127"/>
    <w:rsid w:val="006F489F"/>
    <w:rsid w:val="00762AD9"/>
    <w:rsid w:val="007C0040"/>
    <w:rsid w:val="007D1BD3"/>
    <w:rsid w:val="00800920"/>
    <w:rsid w:val="00833242"/>
    <w:rsid w:val="008535EA"/>
    <w:rsid w:val="0089270C"/>
    <w:rsid w:val="008B2404"/>
    <w:rsid w:val="009251D0"/>
    <w:rsid w:val="009846C0"/>
    <w:rsid w:val="009B5549"/>
    <w:rsid w:val="009B641E"/>
    <w:rsid w:val="009B65DB"/>
    <w:rsid w:val="009E48F9"/>
    <w:rsid w:val="009F1641"/>
    <w:rsid w:val="009F3969"/>
    <w:rsid w:val="00A02F64"/>
    <w:rsid w:val="00A24AD4"/>
    <w:rsid w:val="00A26005"/>
    <w:rsid w:val="00A51023"/>
    <w:rsid w:val="00A53E22"/>
    <w:rsid w:val="00A6762E"/>
    <w:rsid w:val="00A87B0A"/>
    <w:rsid w:val="00A97A03"/>
    <w:rsid w:val="00AA42FF"/>
    <w:rsid w:val="00AA7005"/>
    <w:rsid w:val="00B001E8"/>
    <w:rsid w:val="00B11F7A"/>
    <w:rsid w:val="00B532D5"/>
    <w:rsid w:val="00B8044E"/>
    <w:rsid w:val="00B9680D"/>
    <w:rsid w:val="00BD4F09"/>
    <w:rsid w:val="00BD5A01"/>
    <w:rsid w:val="00BE00B9"/>
    <w:rsid w:val="00C07E37"/>
    <w:rsid w:val="00C36F35"/>
    <w:rsid w:val="00C51F78"/>
    <w:rsid w:val="00C64B4F"/>
    <w:rsid w:val="00C67FDB"/>
    <w:rsid w:val="00CD2116"/>
    <w:rsid w:val="00CD5434"/>
    <w:rsid w:val="00CD7506"/>
    <w:rsid w:val="00D278FD"/>
    <w:rsid w:val="00D41F91"/>
    <w:rsid w:val="00DE0DC6"/>
    <w:rsid w:val="00DF2A3E"/>
    <w:rsid w:val="00E20807"/>
    <w:rsid w:val="00E258AB"/>
    <w:rsid w:val="00E31C91"/>
    <w:rsid w:val="00E36A6F"/>
    <w:rsid w:val="00E52769"/>
    <w:rsid w:val="00E80FF4"/>
    <w:rsid w:val="00EB6532"/>
    <w:rsid w:val="00ED538C"/>
    <w:rsid w:val="00EE76EC"/>
    <w:rsid w:val="00F049DD"/>
    <w:rsid w:val="00F0729C"/>
    <w:rsid w:val="00F5285C"/>
    <w:rsid w:val="00FB528A"/>
    <w:rsid w:val="00FB55A9"/>
    <w:rsid w:val="00FE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43F33"/>
  <w15:chartTrackingRefBased/>
  <w15:docId w15:val="{BDBB7A0D-49FE-45E0-8F39-20E32B47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079D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224F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802C4"/>
    <w:rPr>
      <w:b/>
      <w:bCs/>
    </w:rPr>
  </w:style>
  <w:style w:type="character" w:styleId="a6">
    <w:name w:val="Hyperlink"/>
    <w:rsid w:val="00093B69"/>
    <w:rPr>
      <w:color w:val="0000FF"/>
      <w:u w:val="single"/>
    </w:rPr>
  </w:style>
  <w:style w:type="table" w:styleId="a7">
    <w:name w:val="Table Grid"/>
    <w:basedOn w:val="a1"/>
    <w:uiPriority w:val="59"/>
    <w:rsid w:val="006F4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-mg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&#1072;&#1076;&#1084;-&#1084;&#1072;&#1083;&#1099;&#1096;&#1077;&#1074;&#1072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A7DB3-2C4E-43D7-A2CE-74837A8A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Можегова</dc:creator>
  <cp:keywords/>
  <dc:description/>
  <cp:lastModifiedBy>Юлия Можегова</cp:lastModifiedBy>
  <cp:revision>100</cp:revision>
  <cp:lastPrinted>2025-03-04T05:44:00Z</cp:lastPrinted>
  <dcterms:created xsi:type="dcterms:W3CDTF">2023-11-12T08:45:00Z</dcterms:created>
  <dcterms:modified xsi:type="dcterms:W3CDTF">2025-03-04T05:45:00Z</dcterms:modified>
</cp:coreProperties>
</file>