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77B" w:rsidRPr="005B677B" w:rsidRDefault="00092BBC" w:rsidP="005B677B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8B6A0A">
        <w:rPr>
          <w:rFonts w:ascii="Liberation Serif" w:hAnsi="Liberation Serif" w:cs="Times New Roman"/>
          <w:b/>
          <w:sz w:val="26"/>
          <w:szCs w:val="26"/>
        </w:rPr>
        <w:t>Заключение об оценке регулирующего воздействия по проекту постановления главы Малы</w:t>
      </w:r>
      <w:r w:rsidR="005B677B">
        <w:rPr>
          <w:rFonts w:ascii="Liberation Serif" w:hAnsi="Liberation Serif" w:cs="Times New Roman"/>
          <w:b/>
          <w:sz w:val="26"/>
          <w:szCs w:val="26"/>
        </w:rPr>
        <w:t xml:space="preserve">шевского городского округа </w:t>
      </w:r>
      <w:r w:rsidR="004A2176" w:rsidRPr="004A2176">
        <w:rPr>
          <w:rFonts w:ascii="Liberation Serif" w:hAnsi="Liberation Serif" w:cs="Times New Roman"/>
          <w:b/>
          <w:sz w:val="26"/>
          <w:szCs w:val="26"/>
        </w:rPr>
        <w:t>«</w:t>
      </w:r>
      <w:r w:rsidR="00A57258" w:rsidRPr="00A57258">
        <w:rPr>
          <w:rFonts w:ascii="Liberation Serif" w:hAnsi="Liberation Serif" w:cs="Times New Roman"/>
          <w:b/>
          <w:sz w:val="26"/>
          <w:szCs w:val="26"/>
        </w:rPr>
        <w:t>Об утверждении административного регламента предоставления муниципальной услуги по включению мест размещения ярмарок на земельных участках, в зданиях, строениях, сооружениях, находящихся в частной собственности в план организации и проведения ярмарок в очередном календарном году</w:t>
      </w:r>
      <w:r w:rsidR="004A2176" w:rsidRPr="004A2176">
        <w:rPr>
          <w:rFonts w:ascii="Liberation Serif" w:hAnsi="Liberation Serif" w:cs="Times New Roman"/>
          <w:b/>
          <w:sz w:val="26"/>
          <w:szCs w:val="26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9336"/>
      </w:tblGrid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Вид, наименование и планируемый срок вступления в силу нормативного правового акта:</w:t>
            </w:r>
          </w:p>
          <w:p w:rsidR="004A2176" w:rsidRPr="00A57258" w:rsidRDefault="00092BBC" w:rsidP="005B677B">
            <w:pPr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u w:val="single"/>
              </w:rPr>
            </w:pP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Проект </w:t>
            </w:r>
            <w:r w:rsidR="005B677B"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постановления главы Малышевского городского округа </w:t>
            </w:r>
            <w:r w:rsidR="004A2176" w:rsidRPr="00A57258">
              <w:rPr>
                <w:rFonts w:ascii="Liberation Serif" w:hAnsi="Liberation Serif" w:cs="Times New Roman"/>
                <w:color w:val="000000"/>
                <w:sz w:val="24"/>
                <w:szCs w:val="24"/>
                <w:u w:val="single"/>
              </w:rPr>
              <w:t>«</w:t>
            </w:r>
            <w:r w:rsidR="00A57258" w:rsidRPr="00A57258"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>Об утверждении административного регламента предоставления муниципальной услуги по включению мест размещения ярмарок на земельных участках, в зданиях, строениях, сооружениях, находящихся в частной собственности в план организации и проведения ярмарок в очередном календарном году»</w:t>
            </w:r>
          </w:p>
          <w:p w:rsidR="00092BBC" w:rsidRPr="008B6A0A" w:rsidRDefault="000A7B6B" w:rsidP="00A57258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Планируемый срок вступления в силу: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A57258">
              <w:rPr>
                <w:rFonts w:ascii="Liberation Serif" w:hAnsi="Liberation Serif" w:cs="Times New Roman"/>
                <w:sz w:val="24"/>
                <w:u w:val="single"/>
              </w:rPr>
              <w:t>01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A57258">
              <w:rPr>
                <w:rFonts w:ascii="Liberation Serif" w:hAnsi="Liberation Serif" w:cs="Times New Roman"/>
                <w:sz w:val="24"/>
                <w:u w:val="single"/>
              </w:rPr>
              <w:t>апреля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A57258">
              <w:rPr>
                <w:rFonts w:ascii="Liberation Serif" w:hAnsi="Liberation Serif" w:cs="Times New Roman"/>
                <w:sz w:val="24"/>
                <w:u w:val="single"/>
              </w:rPr>
              <w:t>4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2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Отдел развития территории администрации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3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Срок проведения публичных консультаций: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начало: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A57258">
              <w:rPr>
                <w:rFonts w:ascii="Liberation Serif" w:hAnsi="Liberation Serif" w:cs="Times New Roman"/>
                <w:sz w:val="24"/>
                <w:u w:val="single"/>
              </w:rPr>
              <w:t>11» марта 2024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  <w:p w:rsidR="00092BBC" w:rsidRPr="008B6A0A" w:rsidRDefault="00092BBC" w:rsidP="00A57258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окончание: 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4A2176">
              <w:rPr>
                <w:rFonts w:ascii="Liberation Serif" w:hAnsi="Liberation Serif" w:cs="Times New Roman"/>
                <w:sz w:val="24"/>
                <w:u w:val="single"/>
              </w:rPr>
              <w:t>29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A57258">
              <w:rPr>
                <w:rFonts w:ascii="Liberation Serif" w:hAnsi="Liberation Serif" w:cs="Times New Roman"/>
                <w:sz w:val="24"/>
                <w:u w:val="single"/>
              </w:rPr>
              <w:t>марта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A57258">
              <w:rPr>
                <w:rFonts w:ascii="Liberation Serif" w:hAnsi="Liberation Serif" w:cs="Times New Roman"/>
                <w:sz w:val="24"/>
                <w:u w:val="single"/>
              </w:rPr>
              <w:t>4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4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Ф.И.О. исполнителя: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proofErr w:type="spellStart"/>
            <w:r w:rsid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Можегова</w:t>
            </w:r>
            <w:proofErr w:type="spellEnd"/>
            <w:r w:rsid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 Юлия Сергеевна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Должность: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A57258">
              <w:rPr>
                <w:rFonts w:ascii="Liberation Serif" w:hAnsi="Liberation Serif" w:cs="Times New Roman"/>
                <w:sz w:val="24"/>
                <w:u w:val="single"/>
              </w:rPr>
              <w:t>главный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специалист отдела развития территории администрации Малышевского городского округа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Телефон: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8 (34365) 5-36-49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Адрес электронной почты: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admmgo1@mail.ru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Иной способ получения предложений: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по адресу: Све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рдловская область, г. Асбест, </w:t>
            </w:r>
            <w:proofErr w:type="spellStart"/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п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гт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. Малышева, ул. Пионерская, д. 27, </w:t>
            </w:r>
            <w:proofErr w:type="spellStart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каб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. 3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Часы работы:</w:t>
            </w:r>
            <w:r w:rsidR="004D1E1C" w:rsidRPr="008B6A0A">
              <w:rPr>
                <w:rFonts w:ascii="Liberation Serif" w:hAnsi="Liberation Serif" w:cs="Times New Roman"/>
                <w:sz w:val="24"/>
              </w:rPr>
              <w:t xml:space="preserve"> 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ПН-ЧТ - с 8:3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 до 17:15, обед – с 12:00 до 1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</w:t>
            </w:r>
          </w:p>
          <w:p w:rsidR="00092BBC" w:rsidRPr="008B6A0A" w:rsidRDefault="004D1E1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                       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ПТ – с 8: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30 до 16:00, обед – с 12:00 до 12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0 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5</w:t>
            </w:r>
          </w:p>
        </w:tc>
        <w:tc>
          <w:tcPr>
            <w:tcW w:w="9214" w:type="dxa"/>
          </w:tcPr>
          <w:p w:rsidR="00F82380" w:rsidRPr="008B6A0A" w:rsidRDefault="00F82380" w:rsidP="00A57258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Степень регулирующего воздействия проекта нормативного правового акта: </w:t>
            </w:r>
            <w:r w:rsidR="00A57258">
              <w:rPr>
                <w:rFonts w:ascii="Liberation Serif" w:hAnsi="Liberation Serif" w:cs="Times New Roman"/>
                <w:sz w:val="24"/>
                <w:u w:val="single"/>
              </w:rPr>
              <w:t>средняя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6</w:t>
            </w:r>
          </w:p>
        </w:tc>
        <w:tc>
          <w:tcPr>
            <w:tcW w:w="9214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</w:p>
          <w:p w:rsidR="00F82380" w:rsidRPr="005B677B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Разработка и принятие проекта </w:t>
            </w: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постановления </w:t>
            </w:r>
            <w:r w:rsidR="00A57258" w:rsidRPr="00A57258"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>«Об утверждении административного регламента предоставления муниципальной услуги по включению мест размещения ярмарок на земельных участках, в зданиях, строениях, сооружениях, находящихся в частной собственности в план организации и проведения ярмарок в очередном календарном году»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направлена на приведение в соответствие муниципальных нормативных правовых актов в соответствие с областным законодательством.</w:t>
            </w:r>
          </w:p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0A7B6B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Полномочия администрации </w:t>
            </w: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Малышевского городского округа в</w:t>
            </w:r>
            <w:r w:rsidR="00B91E39"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 регулируемой сфере определены </w:t>
            </w:r>
            <w:r w:rsidR="005B677B"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Федеральным законом </w:t>
            </w:r>
            <w:r w:rsidR="00A57258" w:rsidRPr="00A57258">
              <w:rPr>
                <w:rFonts w:ascii="Liberation Serif" w:hAnsi="Liberation Serif"/>
                <w:sz w:val="24"/>
                <w:szCs w:val="24"/>
                <w:u w:val="single"/>
              </w:rPr>
              <w:t>от 27 июля 2010 года № 210-ФЗ «Об организации предоставления государственных и муниципальных услуг»</w:t>
            </w:r>
            <w:r w:rsidR="005B677B"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.</w:t>
            </w:r>
          </w:p>
          <w:p w:rsidR="005B677B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5B677B" w:rsidRDefault="005B677B" w:rsidP="005B677B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Полномочия администрации Малышевского городского округа в регулируемой сфере </w:t>
            </w: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определены </w:t>
            </w:r>
            <w:r w:rsidR="00A57258" w:rsidRPr="00A57258">
              <w:rPr>
                <w:rFonts w:ascii="Liberation Serif" w:hAnsi="Liberation Serif"/>
                <w:sz w:val="24"/>
                <w:szCs w:val="24"/>
                <w:u w:val="single"/>
              </w:rPr>
              <w:t>постановлением Правительства Российской Федерации от 25 марта 2015 г. N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      </w: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.</w:t>
            </w:r>
          </w:p>
          <w:p w:rsidR="00A57258" w:rsidRDefault="00A57258" w:rsidP="005B677B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</w:p>
          <w:p w:rsidR="00A57258" w:rsidRDefault="00A57258" w:rsidP="005B677B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</w:t>
            </w: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истрации Малышевского городского округа в регулируемой сфере определены</w:t>
            </w: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 </w:t>
            </w:r>
            <w:r w:rsidRPr="00A57258">
              <w:rPr>
                <w:rFonts w:ascii="Liberation Serif" w:hAnsi="Liberation Serif"/>
                <w:sz w:val="24"/>
                <w:szCs w:val="24"/>
                <w:u w:val="single"/>
              </w:rPr>
              <w:t>постановлением Правительства Свердловской области от 07.12.2017 N 908-</w:t>
            </w:r>
            <w:r w:rsidRPr="00A57258">
              <w:rPr>
                <w:rFonts w:ascii="Liberation Serif" w:hAnsi="Liberation Serif"/>
                <w:sz w:val="24"/>
                <w:szCs w:val="24"/>
                <w:u w:val="single"/>
              </w:rPr>
              <w:lastRenderedPageBreak/>
              <w:t>ПП "Об утверждении Порядка организации ярмарок на территории Свердловской области и продажи товаров (выполнения работ, оказания услуг) на них"</w:t>
            </w:r>
            <w:r>
              <w:rPr>
                <w:rFonts w:ascii="Liberation Serif" w:hAnsi="Liberation Serif"/>
                <w:sz w:val="24"/>
                <w:szCs w:val="24"/>
                <w:u w:val="single"/>
              </w:rPr>
              <w:t>.</w:t>
            </w:r>
          </w:p>
          <w:p w:rsidR="00A57258" w:rsidRDefault="00A57258" w:rsidP="005B677B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</w:p>
          <w:p w:rsidR="00A57258" w:rsidRDefault="00A57258" w:rsidP="005B677B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Полномочия администрации Малышевского городского </w:t>
            </w: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округа в регулируемой сфере определены</w:t>
            </w: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 </w:t>
            </w:r>
            <w:r w:rsidRPr="00A57258">
              <w:rPr>
                <w:rFonts w:ascii="Liberation Serif" w:hAnsi="Liberation Serif"/>
                <w:sz w:val="24"/>
                <w:szCs w:val="24"/>
                <w:u w:val="single"/>
              </w:rPr>
              <w:t>постановлением Правительства Свердловской области от 18.03.2015 N 182-ПП "О нормативных правовых актах, регламентирующих деятельность хозяйствующих субъектов на розничных рынках Свердловской области"</w:t>
            </w:r>
            <w:r w:rsidRPr="00A57258">
              <w:rPr>
                <w:rFonts w:ascii="Liberation Serif" w:hAnsi="Liberation Serif"/>
                <w:sz w:val="24"/>
                <w:szCs w:val="24"/>
                <w:u w:val="single"/>
              </w:rPr>
              <w:t>.</w:t>
            </w:r>
          </w:p>
          <w:p w:rsidR="00A57258" w:rsidRDefault="00A57258" w:rsidP="005B677B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</w:p>
          <w:p w:rsidR="00A57258" w:rsidRPr="008B6A0A" w:rsidRDefault="00A57258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Полномочия </w:t>
            </w: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администрации Малышевского городского округа в регулируемой сфере определены</w:t>
            </w:r>
            <w:r w:rsidRPr="00A57258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 </w:t>
            </w:r>
            <w:r w:rsidRPr="00A57258">
              <w:rPr>
                <w:rFonts w:ascii="Liberation Serif" w:hAnsi="Liberation Serif"/>
                <w:sz w:val="24"/>
                <w:szCs w:val="24"/>
                <w:u w:val="single"/>
              </w:rPr>
              <w:t>распоряжением Губернатора Свердловской области от 20.01.2023 № 12-РГ «О реализации решений антитеррористической комиссии в Свердловской области»</w:t>
            </w:r>
            <w:r w:rsidRPr="00A57258">
              <w:rPr>
                <w:rFonts w:ascii="Liberation Serif" w:hAnsi="Liberation Serif"/>
                <w:sz w:val="24"/>
                <w:szCs w:val="24"/>
                <w:u w:val="single"/>
              </w:rPr>
              <w:t>.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lastRenderedPageBreak/>
              <w:t>7</w:t>
            </w:r>
          </w:p>
        </w:tc>
        <w:tc>
          <w:tcPr>
            <w:tcW w:w="9214" w:type="dxa"/>
          </w:tcPr>
          <w:p w:rsidR="004A3692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8B6A0A">
              <w:rPr>
                <w:rFonts w:ascii="Liberation Serif" w:hAnsi="Liberation Serif" w:cs="Times New Roman"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</w:p>
          <w:p w:rsidR="00092BBC" w:rsidRPr="008B6A0A" w:rsidRDefault="004A3692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Индивидуальные предприниматели и юридические лица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49092B" w:rsidRPr="008B6A0A">
              <w:rPr>
                <w:rFonts w:ascii="Liberation Serif" w:hAnsi="Liberation Serif" w:cs="Times New Roman"/>
                <w:sz w:val="24"/>
                <w:u w:val="single"/>
              </w:rPr>
              <w:t>на территории Малышевского городского округа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;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8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реализации: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в соответствии с утвержденным постановлением главы Малышевского городского округа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9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организации: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ED314F" w:rsidP="007B121F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  <w:r w:rsidR="007B121F" w:rsidRPr="008B6A0A">
              <w:rPr>
                <w:rFonts w:ascii="Liberation Serif" w:hAnsi="Liberation Serif" w:cs="Times New Roman"/>
                <w:sz w:val="24"/>
              </w:rPr>
              <w:t>0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</w:p>
          <w:p w:rsidR="00092BBC" w:rsidRPr="008B6A0A" w:rsidRDefault="00A57258" w:rsidP="004A2176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>Утверждается административный регламент</w:t>
            </w:r>
            <w:r w:rsidRPr="00A57258"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 xml:space="preserve"> предоставления муниципальной услуги по включению мест размещения ярмарок на земельных участках, в зданиях, строениях, сооружениях, находящихся в частной собственности в план организации и проведения ярмарок в очередном календарном году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 xml:space="preserve"> </w:t>
            </w:r>
            <w:r w:rsidR="00436096" w:rsidRPr="008B6A0A">
              <w:rPr>
                <w:rFonts w:ascii="Liberation Serif" w:hAnsi="Liberation Serif" w:cs="Times New Roman"/>
                <w:sz w:val="24"/>
                <w:u w:val="single"/>
              </w:rPr>
              <w:t>на территории Малышевского городского округа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11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влияния на конкурентную среду в городском округе:</w:t>
            </w:r>
          </w:p>
          <w:p w:rsidR="00ED314F" w:rsidRPr="008B6A0A" w:rsidRDefault="00A57258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Средняя</w:t>
            </w:r>
            <w:r w:rsidR="00ED314F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12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</w:p>
          <w:p w:rsidR="00ED314F" w:rsidRPr="008B6A0A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____________________________________________________________________________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13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мероприятия: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Мероприятия отсутствуют.</w:t>
            </w:r>
          </w:p>
        </w:tc>
      </w:tr>
      <w:tr w:rsidR="00ED314F" w:rsidRPr="008B6A0A" w:rsidTr="008B6A0A">
        <w:tc>
          <w:tcPr>
            <w:tcW w:w="562" w:type="dxa"/>
          </w:tcPr>
          <w:p w:rsidR="00ED314F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14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</w:p>
          <w:p w:rsidR="00ED314F" w:rsidRPr="008B6A0A" w:rsidRDefault="00A57258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Апрель 2024</w:t>
            </w:r>
            <w:bookmarkStart w:id="0" w:name="_GoBack"/>
            <w:bookmarkEnd w:id="0"/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установления переходного периода и (или) отсрочки вступления в силу проекта нормативного правового акта: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распространения предлагаемого регулирования на ранее возникшие отношения: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</w:tc>
      </w:tr>
    </w:tbl>
    <w:p w:rsidR="00ED314F" w:rsidRDefault="00092BBC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8"/>
        </w:rPr>
      </w:pPr>
      <w:r w:rsidRPr="008B6A0A">
        <w:rPr>
          <w:rFonts w:ascii="Liberation Serif" w:hAnsi="Liberation Serif" w:cs="Times New Roman"/>
          <w:b/>
          <w:sz w:val="28"/>
        </w:rPr>
        <w:tab/>
      </w:r>
    </w:p>
    <w:p w:rsidR="00311A3B" w:rsidRPr="008B6A0A" w:rsidRDefault="00311A3B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6"/>
          <w:szCs w:val="26"/>
        </w:rPr>
      </w:pPr>
    </w:p>
    <w:p w:rsidR="00ED314F" w:rsidRPr="008B6A0A" w:rsidRDefault="00311A3B" w:rsidP="00ED314F">
      <w:pPr>
        <w:tabs>
          <w:tab w:val="left" w:pos="3300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Глава Малышевского городского округа                                                               М.Ю. Рубцова</w:t>
      </w:r>
    </w:p>
    <w:sectPr w:rsidR="00ED314F" w:rsidRPr="008B6A0A" w:rsidSect="008B6A0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112F5C"/>
    <w:rsid w:val="00195FB0"/>
    <w:rsid w:val="001D0E58"/>
    <w:rsid w:val="002049A8"/>
    <w:rsid w:val="00311A3B"/>
    <w:rsid w:val="003516B5"/>
    <w:rsid w:val="003708D0"/>
    <w:rsid w:val="00432480"/>
    <w:rsid w:val="00436096"/>
    <w:rsid w:val="0049092B"/>
    <w:rsid w:val="004A2176"/>
    <w:rsid w:val="004A3692"/>
    <w:rsid w:val="004D1E1C"/>
    <w:rsid w:val="005B677B"/>
    <w:rsid w:val="00604CDC"/>
    <w:rsid w:val="006A4908"/>
    <w:rsid w:val="006D6A97"/>
    <w:rsid w:val="006D7C67"/>
    <w:rsid w:val="00740BCF"/>
    <w:rsid w:val="007A39B1"/>
    <w:rsid w:val="007B121F"/>
    <w:rsid w:val="00891573"/>
    <w:rsid w:val="008B6A0A"/>
    <w:rsid w:val="008E6C98"/>
    <w:rsid w:val="0092233B"/>
    <w:rsid w:val="00961118"/>
    <w:rsid w:val="009906A1"/>
    <w:rsid w:val="00A065C2"/>
    <w:rsid w:val="00A53EE6"/>
    <w:rsid w:val="00A57258"/>
    <w:rsid w:val="00AF0734"/>
    <w:rsid w:val="00B71E8D"/>
    <w:rsid w:val="00B91E39"/>
    <w:rsid w:val="00C17EAB"/>
    <w:rsid w:val="00C24EE4"/>
    <w:rsid w:val="00D25AA9"/>
    <w:rsid w:val="00D95F4D"/>
    <w:rsid w:val="00DA3713"/>
    <w:rsid w:val="00ED314F"/>
    <w:rsid w:val="00ED5D9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6</cp:revision>
  <dcterms:created xsi:type="dcterms:W3CDTF">2022-05-11T10:46:00Z</dcterms:created>
  <dcterms:modified xsi:type="dcterms:W3CDTF">2024-04-04T08:33:00Z</dcterms:modified>
</cp:coreProperties>
</file>