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96CA6" w:rsidP="000815BB">
      <w:pPr>
        <w:jc w:val="center"/>
        <w:rPr>
          <w:rFonts w:ascii="Liberation Serif" w:hAnsi="Liberation Serif"/>
          <w:sz w:val="40"/>
          <w:szCs w:val="40"/>
        </w:rPr>
      </w:pPr>
      <w:r w:rsidRPr="00496CA6">
        <w:rPr>
          <w:rFonts w:ascii="Liberation Serif" w:hAnsi="Liberation Serif"/>
          <w:sz w:val="40"/>
          <w:szCs w:val="40"/>
        </w:rPr>
        <w:t>ИЗВЕЩЕНИЕ</w:t>
      </w:r>
    </w:p>
    <w:p w:rsidR="006E2BF5" w:rsidRPr="006E2BF5" w:rsidRDefault="00496CA6" w:rsidP="006E2BF5">
      <w:pPr>
        <w:pStyle w:val="ConsPlusTitle"/>
        <w:jc w:val="center"/>
        <w:rPr>
          <w:b w:val="0"/>
          <w:szCs w:val="24"/>
        </w:rPr>
      </w:pPr>
      <w:r w:rsidRPr="006E2BF5">
        <w:rPr>
          <w:b w:val="0"/>
          <w:szCs w:val="24"/>
        </w:rPr>
        <w:t>О ПРОВЕДЕНИИ ОТ</w:t>
      </w:r>
      <w:r w:rsidR="006E2BF5" w:rsidRPr="006E2BF5">
        <w:rPr>
          <w:b w:val="0"/>
          <w:szCs w:val="24"/>
        </w:rPr>
        <w:t>БОРА НА ПРЕДОСТАВЛЕНИЕ СУБСИДИЙ ИЗ БЮДЖЕТА МАЛЫШЕВСКОГО ГОРОДСКОГО ОКРУГА НА ПОДДЕРЖКУ</w:t>
      </w:r>
    </w:p>
    <w:p w:rsidR="00496CA6" w:rsidRDefault="006E2BF5" w:rsidP="006E2BF5">
      <w:pPr>
        <w:jc w:val="center"/>
        <w:rPr>
          <w:rFonts w:ascii="Liberation Serif" w:hAnsi="Liberation Serif"/>
          <w:sz w:val="24"/>
          <w:szCs w:val="24"/>
        </w:rPr>
      </w:pPr>
      <w:r w:rsidRPr="006E2BF5">
        <w:rPr>
          <w:rFonts w:ascii="Liberation Serif" w:hAnsi="Liberation Serif"/>
          <w:sz w:val="24"/>
          <w:szCs w:val="24"/>
        </w:rPr>
        <w:t>СОЦИАЛЬНО ОРИЕНТИРОВАННЫМ НЕКОММЕРЧЕСКИМ ОРГАНИЗАЦИЯМ</w:t>
      </w:r>
    </w:p>
    <w:p w:rsidR="006E2BF5" w:rsidRDefault="006E2BF5" w:rsidP="006E2BF5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Администрация Малышевского городского округа объявляет о проведении отбора на предоставлении субсидий из бюджета Малышевского городского округа на поддержку социально ориентированным некоммерческим организациям.</w:t>
      </w:r>
    </w:p>
    <w:p w:rsidR="006E2BF5" w:rsidRDefault="006E2BF5" w:rsidP="006E2BF5">
      <w:pPr>
        <w:pStyle w:val="a3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Организатор отбора: администрация Малышевского городского округа</w:t>
      </w:r>
    </w:p>
    <w:p w:rsidR="00852A12" w:rsidRDefault="006E2BF5" w:rsidP="00852A12">
      <w:pPr>
        <w:pStyle w:val="a3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proofErr w:type="gramStart"/>
      <w:r>
        <w:rPr>
          <w:rFonts w:ascii="Liberation Serif" w:hAnsi="Liberation Serif"/>
          <w:sz w:val="24"/>
          <w:szCs w:val="24"/>
        </w:rPr>
        <w:t xml:space="preserve">Адрес: 624286, Свердловская область, п.г.т. Малышева, ул. Пионерская, </w:t>
      </w:r>
      <w:r w:rsidR="003D1CBA">
        <w:rPr>
          <w:rFonts w:ascii="Liberation Serif" w:hAnsi="Liberation Serif"/>
          <w:sz w:val="24"/>
          <w:szCs w:val="24"/>
        </w:rPr>
        <w:t>27</w:t>
      </w:r>
      <w:r w:rsidR="00392958">
        <w:rPr>
          <w:rFonts w:ascii="Liberation Serif" w:hAnsi="Liberation Serif"/>
          <w:sz w:val="24"/>
          <w:szCs w:val="24"/>
        </w:rPr>
        <w:t>, контактный телефон: 8(34365)</w:t>
      </w:r>
      <w:r w:rsidR="00852A12">
        <w:rPr>
          <w:rFonts w:ascii="Liberation Serif" w:hAnsi="Liberation Serif"/>
          <w:sz w:val="24"/>
          <w:szCs w:val="24"/>
        </w:rPr>
        <w:t xml:space="preserve"> </w:t>
      </w:r>
      <w:r w:rsidR="00392958">
        <w:rPr>
          <w:rFonts w:ascii="Liberation Serif" w:hAnsi="Liberation Serif"/>
          <w:sz w:val="24"/>
          <w:szCs w:val="24"/>
        </w:rPr>
        <w:t>5-</w:t>
      </w:r>
      <w:r w:rsidR="009D6CB7">
        <w:rPr>
          <w:rFonts w:ascii="Liberation Serif" w:hAnsi="Liberation Serif"/>
          <w:sz w:val="24"/>
          <w:szCs w:val="24"/>
        </w:rPr>
        <w:t>36-49</w:t>
      </w:r>
      <w:proofErr w:type="gramEnd"/>
    </w:p>
    <w:p w:rsidR="00852A12" w:rsidRPr="00852A12" w:rsidRDefault="00852A12" w:rsidP="00852A12">
      <w:pPr>
        <w:pStyle w:val="a3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 w:rsidRPr="00852A12">
        <w:rPr>
          <w:rFonts w:ascii="Liberation Serif" w:hAnsi="Liberation Serif"/>
          <w:sz w:val="24"/>
          <w:szCs w:val="24"/>
        </w:rPr>
        <w:t>Заявки регистрируются администрацией  Малышевского городского округа в день поступления.</w:t>
      </w:r>
    </w:p>
    <w:p w:rsidR="003731A5" w:rsidRDefault="00F37964" w:rsidP="003731A5">
      <w:pPr>
        <w:pStyle w:val="a3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</w:t>
      </w:r>
      <w:r w:rsidRPr="00F37964">
        <w:rPr>
          <w:rFonts w:ascii="Liberation Serif" w:hAnsi="Liberation Serif"/>
          <w:sz w:val="24"/>
          <w:szCs w:val="24"/>
        </w:rPr>
        <w:t>редмет отбора</w:t>
      </w:r>
      <w:r w:rsidR="0089566C">
        <w:rPr>
          <w:rFonts w:ascii="Liberation Serif" w:hAnsi="Liberation Serif"/>
          <w:sz w:val="24"/>
          <w:szCs w:val="24"/>
        </w:rPr>
        <w:t xml:space="preserve">: </w:t>
      </w:r>
    </w:p>
    <w:p w:rsidR="0089566C" w:rsidRDefault="0089566C" w:rsidP="0089566C">
      <w:pPr>
        <w:pStyle w:val="ConsPlusNormal"/>
        <w:ind w:left="720"/>
        <w:jc w:val="both"/>
      </w:pPr>
      <w:proofErr w:type="gramStart"/>
      <w:r w:rsidRPr="00A53544">
        <w:rPr>
          <w:u w:val="single"/>
        </w:rPr>
        <w:t>Предоставление субсидий</w:t>
      </w:r>
      <w:r>
        <w:t xml:space="preserve"> социально ориентированным некоммерческим организациям осуществляется </w:t>
      </w:r>
      <w:r w:rsidRPr="00A53544">
        <w:rPr>
          <w:u w:val="single"/>
        </w:rPr>
        <w:t>на финансирование расходов</w:t>
      </w:r>
      <w:r>
        <w:t xml:space="preserve"> на реализацию социально значимых проектов (мероприятий) некоммерческих организаций в рамках осуществления ими уставной деятельности, соответствующей положениям </w:t>
      </w:r>
      <w:hyperlink r:id="rId5" w:history="1">
        <w:r w:rsidRPr="00504012">
          <w:t>статьи 31.1</w:t>
        </w:r>
      </w:hyperlink>
      <w:r>
        <w:t xml:space="preserve"> Федерального закона от 12 января 1996 года  № 7-ФЗ «О некоммерческих организациях», на территории Малышевского городского округа в сфере социальной поддержки пенсионеров, ветеранов, инвалидов, детей погибших (умерших) военнослужащих при выполнении обязанностей военной службы</w:t>
      </w:r>
      <w:proofErr w:type="gramEnd"/>
      <w:r>
        <w:t>, граждан, пострадавших от радиационного воздействия:</w:t>
      </w:r>
    </w:p>
    <w:p w:rsidR="0089566C" w:rsidRDefault="00DA2E11" w:rsidP="00DA2E11">
      <w:pPr>
        <w:pStyle w:val="ConsPlusNormal"/>
        <w:ind w:left="720"/>
        <w:jc w:val="both"/>
        <w:rPr>
          <w:rFonts w:eastAsiaTheme="minorHAnsi"/>
          <w:szCs w:val="24"/>
          <w:lang w:eastAsia="en-US"/>
        </w:rPr>
      </w:pPr>
      <w:r>
        <w:t>-</w:t>
      </w:r>
      <w:r w:rsidR="0089566C">
        <w:t xml:space="preserve">. связанных с выполнением мероприятий, проводимых в целях достижения уставных целей и задач, в честь государственных праздников и памятных дат России: </w:t>
      </w:r>
      <w:proofErr w:type="gramStart"/>
      <w:r w:rsidR="0089566C">
        <w:rPr>
          <w:rFonts w:eastAsiaTheme="minorHAnsi"/>
          <w:szCs w:val="24"/>
          <w:lang w:eastAsia="en-US"/>
        </w:rPr>
        <w:t>День снятия блокады города Ленинграда, День вывода советских войск из Афганистана, День защитника Отечества, Международный женский день, День памяти погибших в радиационных авариях и катастрофах, День Победы советского народа в Великой Отечественной войне 1941-1945 годов, День памяти и скорби - день начала Великой Отечественной войны, День пожилых людей, День памяти жертв политических репрессий, День народного единства, День матери, Международный день инвалидов</w:t>
      </w:r>
      <w:proofErr w:type="gramEnd"/>
      <w:r w:rsidR="0089566C">
        <w:rPr>
          <w:rFonts w:eastAsiaTheme="minorHAnsi"/>
          <w:szCs w:val="24"/>
          <w:lang w:eastAsia="en-US"/>
        </w:rPr>
        <w:t>, День Героев Отечества, Международный День глухих, Международный День слепых;</w:t>
      </w:r>
    </w:p>
    <w:p w:rsidR="0089566C" w:rsidRDefault="00DA2E11" w:rsidP="00DA2E11">
      <w:pPr>
        <w:pStyle w:val="ConsPlusNormal"/>
        <w:ind w:left="720"/>
        <w:jc w:val="both"/>
      </w:pPr>
      <w:proofErr w:type="gramStart"/>
      <w:r>
        <w:t>-</w:t>
      </w:r>
      <w:r w:rsidR="0089566C">
        <w:t xml:space="preserve"> проведение организационных, отчетно-выборных собраний, заседаний общественных комиссий, совещаний, конференций, форумов, семинаров; услуги по организации участия в выставках, конкурсах, тренингах, торжественных (траурных) митингах;</w:t>
      </w:r>
      <w:proofErr w:type="gramEnd"/>
    </w:p>
    <w:p w:rsidR="0089566C" w:rsidRDefault="00DA2E11" w:rsidP="00DA2E11">
      <w:pPr>
        <w:pStyle w:val="ConsPlusNormal"/>
        <w:ind w:left="720"/>
        <w:jc w:val="both"/>
      </w:pPr>
      <w:r>
        <w:t>-</w:t>
      </w:r>
      <w:r w:rsidR="0089566C">
        <w:t xml:space="preserve"> содействие призывникам, военнослужащим, лицам, уволенным с военной службы, ветеранам и инвалидам боевых действий и военной службы, а также членам их семей в защите прав и законных интересов по вопросам, связанным с исполнением воинских обязанностей и прохождением военной службы;</w:t>
      </w:r>
    </w:p>
    <w:p w:rsidR="0089566C" w:rsidRDefault="00DA2E11" w:rsidP="00DA2E11">
      <w:pPr>
        <w:pStyle w:val="ConsPlusNormal"/>
        <w:ind w:left="720"/>
        <w:jc w:val="both"/>
      </w:pPr>
      <w:r>
        <w:t>-</w:t>
      </w:r>
      <w:r w:rsidR="0089566C">
        <w:t xml:space="preserve"> увековечение памяти погибших при защите Отечества, создание и совершенствование памятников, музеев (комнат) боевой и трудовой славы, поддержание в надлежащем состоянии кладбищ, обелисков и мемориалов, изготовление памятных плит для мемориальных комплексов;</w:t>
      </w:r>
    </w:p>
    <w:p w:rsidR="0089566C" w:rsidRDefault="00DA2E11" w:rsidP="00DA2E11">
      <w:pPr>
        <w:pStyle w:val="ConsPlusNormal"/>
        <w:ind w:left="720"/>
        <w:jc w:val="both"/>
      </w:pPr>
      <w:proofErr w:type="gramStart"/>
      <w:r>
        <w:t>-</w:t>
      </w:r>
      <w:r w:rsidR="0089566C">
        <w:t xml:space="preserve"> услуги по аренде общественного транспорта для поездки на мероприятия (экскурсии, культпоходы, митинги, фестивали, конкурсы, спортивные соревнования, т.д.);</w:t>
      </w:r>
      <w:proofErr w:type="gramEnd"/>
    </w:p>
    <w:p w:rsidR="0089566C" w:rsidRDefault="00DA2E11" w:rsidP="00DA2E11">
      <w:pPr>
        <w:pStyle w:val="ConsPlusNormal"/>
        <w:ind w:left="720"/>
        <w:jc w:val="both"/>
      </w:pPr>
      <w:r>
        <w:lastRenderedPageBreak/>
        <w:t>-</w:t>
      </w:r>
      <w:r w:rsidR="0089566C">
        <w:t xml:space="preserve"> финансирование расходов, связанных с обеспечением деятельности социально ориентированным некоммерческим организациям: </w:t>
      </w:r>
    </w:p>
    <w:p w:rsidR="0089566C" w:rsidRDefault="0089566C" w:rsidP="00DA2E11">
      <w:pPr>
        <w:pStyle w:val="ConsPlusNormal"/>
        <w:ind w:left="720"/>
        <w:jc w:val="both"/>
      </w:pPr>
      <w:r>
        <w:t>- на приобретение товаров, оплату услуг (работ);</w:t>
      </w:r>
    </w:p>
    <w:p w:rsidR="0089566C" w:rsidRDefault="0089566C" w:rsidP="00DA2E11">
      <w:pPr>
        <w:pStyle w:val="ConsPlusNormal"/>
        <w:ind w:left="720"/>
        <w:jc w:val="both"/>
      </w:pPr>
      <w:r>
        <w:t>- приобретение канцелярских товаров;</w:t>
      </w:r>
    </w:p>
    <w:p w:rsidR="0089566C" w:rsidRDefault="0089566C" w:rsidP="00DA2E11">
      <w:pPr>
        <w:pStyle w:val="ConsPlusNormal"/>
        <w:ind w:left="720"/>
        <w:jc w:val="both"/>
      </w:pPr>
      <w:r>
        <w:t xml:space="preserve">- оплату коммунальных услуг в нежилом помещении, которое находится по юридическому адресу социально ориентированным некоммерческим организациям (далее – СОНК), либо на право </w:t>
      </w:r>
      <w:proofErr w:type="gramStart"/>
      <w:r>
        <w:t>пользования</w:t>
      </w:r>
      <w:proofErr w:type="gramEnd"/>
      <w:r>
        <w:t xml:space="preserve"> которым для реализации уставных целей СОНК заключен договор пользования;</w:t>
      </w:r>
    </w:p>
    <w:p w:rsidR="0089566C" w:rsidRDefault="0089566C" w:rsidP="00DA2E11">
      <w:pPr>
        <w:pStyle w:val="ConsPlusNormal"/>
        <w:ind w:left="720"/>
        <w:jc w:val="both"/>
      </w:pPr>
      <w:r>
        <w:t>- оплату услуг связи СОНК в служебных целях (в том числе сотовой и проводной) не более 200 рублей в месяц;</w:t>
      </w:r>
    </w:p>
    <w:p w:rsidR="0089566C" w:rsidRDefault="0089566C" w:rsidP="00DA2E11">
      <w:pPr>
        <w:pStyle w:val="ConsPlusNormal"/>
        <w:ind w:left="720"/>
        <w:jc w:val="both"/>
      </w:pPr>
      <w:r>
        <w:t>- оплату услуг доступа к сети Интернет в служебных целях не более 200 рублей в месяц;</w:t>
      </w:r>
    </w:p>
    <w:p w:rsidR="0089566C" w:rsidRDefault="0089566C" w:rsidP="00DA2E11">
      <w:pPr>
        <w:pStyle w:val="ConsPlusNormal"/>
        <w:ind w:left="720"/>
        <w:jc w:val="both"/>
      </w:pPr>
      <w:r>
        <w:t>- на укрепление материально-технической базы СОНК;</w:t>
      </w:r>
    </w:p>
    <w:p w:rsidR="0089566C" w:rsidRDefault="0089566C" w:rsidP="00DA2E11">
      <w:pPr>
        <w:pStyle w:val="ConsPlusNormal"/>
        <w:ind w:left="720"/>
        <w:jc w:val="both"/>
      </w:pPr>
      <w:r>
        <w:t>- оплату услуг по выводу твердых коммунальных отходов;</w:t>
      </w:r>
    </w:p>
    <w:p w:rsidR="0089566C" w:rsidRDefault="0089566C" w:rsidP="00DA2E11">
      <w:pPr>
        <w:pStyle w:val="ConsPlusNormal"/>
        <w:ind w:left="720"/>
        <w:jc w:val="both"/>
      </w:pPr>
      <w:r>
        <w:t>- услуги по подписке на периодические и справочные издания;</w:t>
      </w:r>
    </w:p>
    <w:p w:rsidR="0089566C" w:rsidRDefault="0089566C" w:rsidP="00DA2E11">
      <w:pPr>
        <w:pStyle w:val="ConsPlusNormal"/>
        <w:ind w:left="720"/>
        <w:jc w:val="both"/>
        <w:rPr>
          <w:rFonts w:eastAsiaTheme="minorHAnsi"/>
          <w:szCs w:val="24"/>
          <w:lang w:eastAsia="en-US"/>
        </w:rPr>
      </w:pPr>
      <w:r w:rsidRPr="003904BE">
        <w:t>- н</w:t>
      </w:r>
      <w:r w:rsidRPr="003904BE">
        <w:rPr>
          <w:rFonts w:eastAsiaTheme="minorHAnsi"/>
          <w:szCs w:val="24"/>
          <w:lang w:eastAsia="en-US"/>
        </w:rPr>
        <w:t>а оплату труда штатных сотрудников, поощрение активистов организации (при этом объем субсидии, направляемый на данные виды расходов, не может превышать 25% от общего объема предоставленной субсидии).</w:t>
      </w:r>
    </w:p>
    <w:p w:rsidR="0089566C" w:rsidRDefault="0089566C" w:rsidP="0089566C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3731A5" w:rsidRPr="004661EE" w:rsidRDefault="003731A5" w:rsidP="003731A5">
      <w:pPr>
        <w:pStyle w:val="a3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 w:rsidRPr="004661EE">
        <w:t xml:space="preserve"> </w:t>
      </w:r>
      <w:r w:rsidR="00FF1E26" w:rsidRPr="00FF1E26">
        <w:rPr>
          <w:rFonts w:ascii="Liberation Serif" w:hAnsi="Liberation Serif"/>
          <w:sz w:val="24"/>
          <w:szCs w:val="24"/>
        </w:rPr>
        <w:t>Н</w:t>
      </w:r>
      <w:r w:rsidR="004661EE" w:rsidRPr="00FF1E26">
        <w:rPr>
          <w:rFonts w:ascii="Liberation Serif" w:hAnsi="Liberation Serif"/>
          <w:sz w:val="24"/>
          <w:szCs w:val="24"/>
        </w:rPr>
        <w:t>ачал</w:t>
      </w:r>
      <w:r w:rsidR="00FF1E26" w:rsidRPr="00FF1E26">
        <w:rPr>
          <w:rFonts w:ascii="Liberation Serif" w:hAnsi="Liberation Serif"/>
          <w:sz w:val="24"/>
          <w:szCs w:val="24"/>
        </w:rPr>
        <w:t>о</w:t>
      </w:r>
      <w:r w:rsidR="004661EE" w:rsidRPr="004661EE">
        <w:rPr>
          <w:rFonts w:ascii="Liberation Serif" w:hAnsi="Liberation Serif"/>
          <w:sz w:val="24"/>
          <w:szCs w:val="24"/>
        </w:rPr>
        <w:t xml:space="preserve"> приема заявок: </w:t>
      </w:r>
      <w:r w:rsidR="00351A4E">
        <w:rPr>
          <w:rFonts w:ascii="Liberation Serif" w:hAnsi="Liberation Serif"/>
          <w:sz w:val="24"/>
          <w:szCs w:val="24"/>
        </w:rPr>
        <w:t>24 февраля 2020 года</w:t>
      </w:r>
    </w:p>
    <w:p w:rsidR="004661EE" w:rsidRPr="004661EE" w:rsidRDefault="008A3A99" w:rsidP="003731A5">
      <w:pPr>
        <w:pStyle w:val="a3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Время приема заявок: рабочие дни с 9:00 до 17:00</w:t>
      </w:r>
      <w:r w:rsidR="00424A9C">
        <w:rPr>
          <w:rFonts w:ascii="Liberation Serif" w:hAnsi="Liberation Serif"/>
          <w:sz w:val="24"/>
          <w:szCs w:val="24"/>
        </w:rPr>
        <w:t xml:space="preserve"> обед с 12:00 до 13:00</w:t>
      </w:r>
    </w:p>
    <w:p w:rsidR="003731A5" w:rsidRPr="003D2C1C" w:rsidRDefault="00C13380" w:rsidP="003731A5">
      <w:pPr>
        <w:pStyle w:val="a3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 w:rsidRPr="00DC1D4D">
        <w:rPr>
          <w:rFonts w:ascii="Liberation Serif" w:hAnsi="Liberation Serif"/>
          <w:sz w:val="24"/>
          <w:szCs w:val="24"/>
        </w:rPr>
        <w:t>О</w:t>
      </w:r>
      <w:r w:rsidR="003731A5" w:rsidRPr="00DC1D4D">
        <w:rPr>
          <w:rFonts w:ascii="Liberation Serif" w:hAnsi="Liberation Serif"/>
          <w:sz w:val="24"/>
          <w:szCs w:val="24"/>
        </w:rPr>
        <w:t>кончани</w:t>
      </w:r>
      <w:r w:rsidRPr="00DC1D4D">
        <w:rPr>
          <w:rFonts w:ascii="Liberation Serif" w:hAnsi="Liberation Serif"/>
          <w:sz w:val="24"/>
          <w:szCs w:val="24"/>
        </w:rPr>
        <w:t>е</w:t>
      </w:r>
      <w:r w:rsidR="003731A5" w:rsidRPr="00DC1D4D">
        <w:rPr>
          <w:rFonts w:ascii="Liberation Serif" w:hAnsi="Liberation Serif"/>
          <w:sz w:val="24"/>
          <w:szCs w:val="24"/>
        </w:rPr>
        <w:t xml:space="preserve"> подачи заявок</w:t>
      </w:r>
      <w:r w:rsidRPr="00DC1D4D">
        <w:rPr>
          <w:rFonts w:ascii="Liberation Serif" w:hAnsi="Liberation Serif"/>
          <w:sz w:val="24"/>
          <w:szCs w:val="24"/>
        </w:rPr>
        <w:t>:</w:t>
      </w:r>
      <w:r w:rsidR="00DC1D4D" w:rsidRPr="00DC1D4D">
        <w:rPr>
          <w:rFonts w:ascii="Liberation Serif" w:hAnsi="Liberation Serif"/>
          <w:sz w:val="24"/>
          <w:szCs w:val="24"/>
        </w:rPr>
        <w:t xml:space="preserve"> 28 февраля 2020 года</w:t>
      </w:r>
    </w:p>
    <w:p w:rsidR="003D2C1C" w:rsidRDefault="009F73BF" w:rsidP="003731A5">
      <w:pPr>
        <w:pStyle w:val="a3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Участник отбора: </w:t>
      </w:r>
    </w:p>
    <w:p w:rsidR="0021034A" w:rsidRDefault="0021034A" w:rsidP="0021034A">
      <w:pPr>
        <w:pStyle w:val="ConsPlusNormal"/>
        <w:ind w:left="720"/>
        <w:jc w:val="both"/>
      </w:pPr>
      <w:r>
        <w:t>некоммерческие организации, отвечающие требованиям, которым должны соответствовать получатели субсидий на первое число месяца, предшествующего месяцу, в котором планируется заключение соглашения о предоставлении субсидии:</w:t>
      </w:r>
    </w:p>
    <w:p w:rsidR="0021034A" w:rsidRDefault="0021034A" w:rsidP="0021034A">
      <w:pPr>
        <w:pStyle w:val="ConsPlusNormal"/>
        <w:ind w:left="720"/>
        <w:jc w:val="both"/>
      </w:pPr>
      <w:r>
        <w:t>1) наличие государственной регистрации социально ориентированных некоммерческих организаций в качестве юридического лица;</w:t>
      </w:r>
    </w:p>
    <w:p w:rsidR="0021034A" w:rsidRDefault="0021034A" w:rsidP="0021034A">
      <w:pPr>
        <w:pStyle w:val="ConsPlusNormal"/>
        <w:ind w:left="720"/>
        <w:jc w:val="both"/>
      </w:pPr>
      <w:r>
        <w:t xml:space="preserve">2) осуществление в соответствии с учредительными документами деятельности по социальной поддержке, направленной на цели, предусмотренные </w:t>
      </w:r>
      <w:hyperlink w:anchor="P64" w:history="1">
        <w:r w:rsidRPr="00946E5E">
          <w:t>пунктом 8</w:t>
        </w:r>
      </w:hyperlink>
      <w:r>
        <w:t xml:space="preserve"> настоящего Порядка;</w:t>
      </w:r>
    </w:p>
    <w:p w:rsidR="0021034A" w:rsidRDefault="0021034A" w:rsidP="0021034A">
      <w:pPr>
        <w:pStyle w:val="ConsPlusNormal"/>
        <w:ind w:left="720"/>
        <w:jc w:val="both"/>
      </w:pPr>
      <w:r>
        <w:t>3) отсутствие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1034A" w:rsidRDefault="0021034A" w:rsidP="0021034A">
      <w:pPr>
        <w:pStyle w:val="ConsPlusNormal"/>
        <w:ind w:left="720"/>
        <w:jc w:val="both"/>
      </w:pPr>
      <w:r>
        <w:t>4) отсутствие просроченной задолженности по возврату в соответствующий бюджет бюджетной системы Российской Федерации, из которого планируется предоставление субсидии, и иной просроченной задолженности перед соответствующим бюджетом бюджетной системы Российской Федерации, из которого планируется предоставление субсидии;</w:t>
      </w:r>
    </w:p>
    <w:p w:rsidR="0021034A" w:rsidRDefault="0021034A" w:rsidP="0021034A">
      <w:pPr>
        <w:pStyle w:val="ConsPlusNormal"/>
        <w:ind w:left="720"/>
        <w:jc w:val="both"/>
      </w:pPr>
      <w:r>
        <w:t>5) не находятся в процессе реорганизации, ликвидации, банкротства;</w:t>
      </w:r>
    </w:p>
    <w:p w:rsidR="0021034A" w:rsidRDefault="0021034A" w:rsidP="0021034A">
      <w:pPr>
        <w:pStyle w:val="ConsPlusNormal"/>
        <w:ind w:left="720"/>
        <w:jc w:val="both"/>
      </w:pPr>
      <w:r>
        <w:t>6) не являются государственными компаниями, государственными и муниципальными учреждениями, религиозными организациями, политическими партиями, их объединениями и союзами, профессиональными союзами и их объединениями (ассоциациями);</w:t>
      </w:r>
    </w:p>
    <w:p w:rsidR="0021034A" w:rsidRDefault="0021034A" w:rsidP="0021034A">
      <w:pPr>
        <w:pStyle w:val="ConsPlusNormal"/>
        <w:ind w:left="720"/>
        <w:jc w:val="both"/>
      </w:pPr>
      <w:r>
        <w:t>7) осуществление своей деятельности на территории Малышевского городского округа.</w:t>
      </w:r>
    </w:p>
    <w:p w:rsidR="00C4472D" w:rsidRDefault="00C4472D" w:rsidP="00C4472D">
      <w:pPr>
        <w:pStyle w:val="ConsPlusNormal"/>
        <w:jc w:val="both"/>
      </w:pPr>
      <w:r>
        <w:t xml:space="preserve">        </w:t>
      </w:r>
      <w:r w:rsidR="006B565C">
        <w:t>9</w:t>
      </w:r>
      <w:r>
        <w:t>.  Документы, необходимые для участия в конкурсе:</w:t>
      </w:r>
    </w:p>
    <w:p w:rsidR="009F3340" w:rsidRPr="00DF5BBF" w:rsidRDefault="009F3340" w:rsidP="009005A4">
      <w:pPr>
        <w:pStyle w:val="ConsPlusNormal"/>
        <w:ind w:left="708"/>
        <w:jc w:val="both"/>
        <w:rPr>
          <w:szCs w:val="24"/>
        </w:rPr>
      </w:pPr>
      <w:r w:rsidRPr="00DF5BBF">
        <w:t xml:space="preserve"> 1)</w:t>
      </w:r>
      <w:r w:rsidR="00DF5BBF" w:rsidRPr="00DF5BBF">
        <w:t xml:space="preserve"> </w:t>
      </w:r>
      <w:hyperlink w:anchor="P234" w:history="1">
        <w:r w:rsidRPr="00DF5BBF">
          <w:t>заявку</w:t>
        </w:r>
      </w:hyperlink>
      <w:r w:rsidRPr="00DF5BBF">
        <w:t xml:space="preserve"> о предоставлении субсидии по форме согласно приложению  № 1 к </w:t>
      </w:r>
      <w:r w:rsidR="009005A4">
        <w:t xml:space="preserve"> </w:t>
      </w:r>
      <w:r w:rsidRPr="00DF5BBF">
        <w:rPr>
          <w:szCs w:val="24"/>
        </w:rPr>
        <w:t xml:space="preserve">Порядку </w:t>
      </w:r>
      <w:r w:rsidR="00A847EE" w:rsidRPr="00DF5BBF">
        <w:rPr>
          <w:szCs w:val="24"/>
        </w:rPr>
        <w:t xml:space="preserve">предоставления субсидий из бюджета Малышевского городского округа на поддержку социально ориентированным некоммерческим организациям </w:t>
      </w:r>
      <w:r w:rsidR="00DF5BBF" w:rsidRPr="00DF5BBF">
        <w:rPr>
          <w:szCs w:val="24"/>
        </w:rPr>
        <w:t xml:space="preserve">(далее – </w:t>
      </w:r>
      <w:r w:rsidR="00DF5BBF" w:rsidRPr="00DF5BBF">
        <w:rPr>
          <w:szCs w:val="24"/>
        </w:rPr>
        <w:lastRenderedPageBreak/>
        <w:t>Порядок) согласно приложению</w:t>
      </w:r>
      <w:r w:rsidR="0043066A">
        <w:rPr>
          <w:szCs w:val="24"/>
        </w:rPr>
        <w:t xml:space="preserve"> № 1</w:t>
      </w:r>
      <w:r w:rsidR="00DF5BBF" w:rsidRPr="00DF5BBF">
        <w:rPr>
          <w:szCs w:val="24"/>
        </w:rPr>
        <w:t xml:space="preserve"> к настоящему извещению </w:t>
      </w:r>
      <w:r w:rsidRPr="00DF5BBF">
        <w:rPr>
          <w:szCs w:val="24"/>
        </w:rPr>
        <w:t>с приложением следующих документов:</w:t>
      </w:r>
    </w:p>
    <w:p w:rsidR="009F3340" w:rsidRDefault="009F3340" w:rsidP="00DB4ADE">
      <w:pPr>
        <w:pStyle w:val="ConsPlusNormal"/>
        <w:numPr>
          <w:ilvl w:val="0"/>
          <w:numId w:val="2"/>
        </w:numPr>
        <w:jc w:val="both"/>
      </w:pPr>
      <w:r>
        <w:t>заверенную руководителем некоммерческой организации копию свидетельства о государственной регистрации организации;</w:t>
      </w:r>
    </w:p>
    <w:p w:rsidR="009F3340" w:rsidRDefault="009F3340" w:rsidP="00DB4ADE">
      <w:pPr>
        <w:pStyle w:val="ConsPlusNormal"/>
        <w:numPr>
          <w:ilvl w:val="0"/>
          <w:numId w:val="2"/>
        </w:numPr>
        <w:jc w:val="both"/>
      </w:pPr>
      <w:r>
        <w:t>заверенную руководителем некоммерческой организации копию свидетельства о постановке на учет в налоговом органе;</w:t>
      </w:r>
    </w:p>
    <w:p w:rsidR="009F3340" w:rsidRDefault="009F3340" w:rsidP="00DB4ADE">
      <w:pPr>
        <w:pStyle w:val="ConsPlusNormal"/>
        <w:numPr>
          <w:ilvl w:val="0"/>
          <w:numId w:val="2"/>
        </w:numPr>
        <w:jc w:val="both"/>
      </w:pPr>
      <w:r>
        <w:t>заверенную руководителем некоммерческой организации копию устава организации;</w:t>
      </w:r>
    </w:p>
    <w:p w:rsidR="009F3340" w:rsidRDefault="009F3340" w:rsidP="00DB4ADE">
      <w:pPr>
        <w:pStyle w:val="ConsPlusNormal"/>
        <w:numPr>
          <w:ilvl w:val="0"/>
          <w:numId w:val="2"/>
        </w:numPr>
        <w:jc w:val="both"/>
      </w:pPr>
      <w:r>
        <w:t>документы, подтверждающие статус руководителя некоммерческой организации;</w:t>
      </w:r>
    </w:p>
    <w:p w:rsidR="009F3340" w:rsidRDefault="009F3340" w:rsidP="00DB4ADE">
      <w:pPr>
        <w:pStyle w:val="ConsPlusNormal"/>
        <w:numPr>
          <w:ilvl w:val="0"/>
          <w:numId w:val="2"/>
        </w:numPr>
        <w:jc w:val="both"/>
      </w:pPr>
      <w:r>
        <w:t>документы, подтверждающие отсутствие задолженности по начисленным налогам, сборам и иным обязательным платежам в бюджеты любого уровня и государственные внебюджетные фонды на первое число месяца предшествующего заключению соглашения о предоставлении субсидии;</w:t>
      </w:r>
    </w:p>
    <w:p w:rsidR="009F3340" w:rsidRDefault="009F3340" w:rsidP="00DB4ADE">
      <w:pPr>
        <w:pStyle w:val="ConsPlusNormal"/>
        <w:numPr>
          <w:ilvl w:val="0"/>
          <w:numId w:val="2"/>
        </w:numPr>
        <w:jc w:val="both"/>
      </w:pPr>
      <w:r>
        <w:t>справку от некоммерческой организации о банковских реквизитах;</w:t>
      </w:r>
    </w:p>
    <w:p w:rsidR="009F3340" w:rsidRDefault="009F3340" w:rsidP="00DB4ADE">
      <w:pPr>
        <w:pStyle w:val="ConsPlusNormal"/>
        <w:numPr>
          <w:ilvl w:val="0"/>
          <w:numId w:val="2"/>
        </w:numPr>
        <w:jc w:val="both"/>
      </w:pPr>
      <w:hyperlink w:anchor="P289" w:history="1">
        <w:r w:rsidRPr="009756D2">
          <w:t>расчет</w:t>
        </w:r>
      </w:hyperlink>
      <w:r>
        <w:t xml:space="preserve"> суммы расходов некоммерческой организацией на проведение мероприятий с приложением подтверждающих документов (приложение  № 2).</w:t>
      </w:r>
    </w:p>
    <w:p w:rsidR="0021034A" w:rsidRDefault="0021034A" w:rsidP="0021034A">
      <w:pPr>
        <w:pStyle w:val="ConsPlusNormal"/>
        <w:ind w:left="720"/>
        <w:jc w:val="both"/>
      </w:pPr>
    </w:p>
    <w:p w:rsidR="0021034A" w:rsidRPr="006B565C" w:rsidRDefault="00D843C4" w:rsidP="006B565C">
      <w:pPr>
        <w:pStyle w:val="a3"/>
        <w:numPr>
          <w:ilvl w:val="0"/>
          <w:numId w:val="4"/>
        </w:numPr>
        <w:jc w:val="both"/>
        <w:rPr>
          <w:rFonts w:ascii="Liberation Serif" w:hAnsi="Liberation Serif"/>
          <w:sz w:val="24"/>
          <w:szCs w:val="24"/>
        </w:rPr>
      </w:pPr>
      <w:r w:rsidRPr="006B565C">
        <w:rPr>
          <w:rFonts w:ascii="Liberation Serif" w:hAnsi="Liberation Serif"/>
          <w:sz w:val="24"/>
          <w:szCs w:val="24"/>
        </w:rPr>
        <w:t>Заявки, содержащие неполную информацию и (или) предоставленные после 1</w:t>
      </w:r>
      <w:r w:rsidR="0033149C" w:rsidRPr="006B565C">
        <w:rPr>
          <w:rFonts w:ascii="Liberation Serif" w:hAnsi="Liberation Serif"/>
          <w:sz w:val="24"/>
          <w:szCs w:val="24"/>
        </w:rPr>
        <w:t>6</w:t>
      </w:r>
      <w:r w:rsidRPr="006B565C">
        <w:rPr>
          <w:rFonts w:ascii="Liberation Serif" w:hAnsi="Liberation Serif"/>
          <w:sz w:val="24"/>
          <w:szCs w:val="24"/>
        </w:rPr>
        <w:t>:00 28 февраля 2020 года</w:t>
      </w:r>
      <w:r w:rsidR="0049039C" w:rsidRPr="006B565C">
        <w:rPr>
          <w:rFonts w:ascii="Liberation Serif" w:hAnsi="Liberation Serif"/>
          <w:sz w:val="24"/>
          <w:szCs w:val="24"/>
        </w:rPr>
        <w:t>, к рассмотрению не допускаются.</w:t>
      </w:r>
    </w:p>
    <w:p w:rsidR="003731A5" w:rsidRDefault="003731A5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2B781A" w:rsidRPr="005B0075" w:rsidRDefault="002B781A" w:rsidP="005B0075">
      <w:pPr>
        <w:jc w:val="both"/>
        <w:rPr>
          <w:rFonts w:ascii="Liberation Serif" w:hAnsi="Liberation Serif"/>
          <w:sz w:val="24"/>
          <w:szCs w:val="24"/>
        </w:rPr>
      </w:pPr>
    </w:p>
    <w:p w:rsidR="005B0075" w:rsidRDefault="005B0075" w:rsidP="005B0075">
      <w:pPr>
        <w:pStyle w:val="ConsPlusNormal"/>
        <w:jc w:val="right"/>
        <w:outlineLvl w:val="1"/>
      </w:pPr>
      <w:r>
        <w:t>Приложение  № 1</w:t>
      </w:r>
    </w:p>
    <w:p w:rsidR="005B0075" w:rsidRDefault="005B0075" w:rsidP="005B0075">
      <w:pPr>
        <w:pStyle w:val="ConsPlusNormal"/>
        <w:jc w:val="right"/>
      </w:pPr>
    </w:p>
    <w:p w:rsidR="005B0075" w:rsidRDefault="005B0075" w:rsidP="005B0075">
      <w:pPr>
        <w:pStyle w:val="ConsPlusNormal"/>
        <w:jc w:val="both"/>
      </w:pPr>
    </w:p>
    <w:p w:rsidR="005B0075" w:rsidRDefault="005B0075" w:rsidP="005B0075">
      <w:pPr>
        <w:pStyle w:val="ConsPlusNonformat"/>
        <w:jc w:val="both"/>
      </w:pPr>
      <w:bookmarkStart w:id="0" w:name="P234"/>
      <w:bookmarkEnd w:id="0"/>
      <w:r>
        <w:t xml:space="preserve">                                  ЗАЯВКА</w:t>
      </w:r>
    </w:p>
    <w:p w:rsidR="005B0075" w:rsidRDefault="005B0075" w:rsidP="005B0075">
      <w:pPr>
        <w:pStyle w:val="ConsPlusNonformat"/>
        <w:jc w:val="both"/>
      </w:pPr>
      <w:r>
        <w:t xml:space="preserve">                           НА ПОЛУЧЕНИЕ СУБСИДИИ</w:t>
      </w:r>
    </w:p>
    <w:p w:rsidR="005B0075" w:rsidRDefault="005B0075" w:rsidP="005B0075">
      <w:pPr>
        <w:pStyle w:val="ConsPlusNonformat"/>
        <w:jc w:val="both"/>
      </w:pPr>
      <w:r>
        <w:t xml:space="preserve">                   _____________________________________</w:t>
      </w:r>
    </w:p>
    <w:p w:rsidR="005B0075" w:rsidRDefault="005B0075" w:rsidP="005B0075">
      <w:pPr>
        <w:pStyle w:val="ConsPlusNonformat"/>
        <w:jc w:val="both"/>
      </w:pPr>
      <w:r>
        <w:t xml:space="preserve">                        (наименование организации)</w:t>
      </w:r>
    </w:p>
    <w:p w:rsidR="005B0075" w:rsidRDefault="005B0075" w:rsidP="005B0075">
      <w:pPr>
        <w:pStyle w:val="ConsPlusNonformat"/>
        <w:jc w:val="both"/>
      </w:pPr>
    </w:p>
    <w:p w:rsidR="005B0075" w:rsidRDefault="005B0075" w:rsidP="005B0075">
      <w:pPr>
        <w:pStyle w:val="ConsPlusNonformat"/>
        <w:jc w:val="both"/>
      </w:pPr>
      <w:r>
        <w:t xml:space="preserve">    Просим  выделить  субсидию  в ____ году  из  средств бюджета Малышевского</w:t>
      </w:r>
    </w:p>
    <w:p w:rsidR="005B0075" w:rsidRDefault="005B0075" w:rsidP="005B0075">
      <w:pPr>
        <w:pStyle w:val="ConsPlusNonformat"/>
        <w:jc w:val="both"/>
      </w:pPr>
      <w:r>
        <w:t>городского округа на реализацию мероприятий</w:t>
      </w:r>
    </w:p>
    <w:p w:rsidR="005B0075" w:rsidRDefault="005B0075" w:rsidP="005B0075">
      <w:pPr>
        <w:pStyle w:val="ConsPlusNonformat"/>
        <w:jc w:val="both"/>
      </w:pPr>
      <w:r>
        <w:t>___________________________________________________________________________</w:t>
      </w:r>
    </w:p>
    <w:p w:rsidR="005B0075" w:rsidRDefault="005B0075" w:rsidP="005B0075">
      <w:pPr>
        <w:pStyle w:val="ConsPlusNonformat"/>
        <w:jc w:val="both"/>
      </w:pPr>
      <w:r>
        <w:t>___________________________________________________________________________</w:t>
      </w:r>
    </w:p>
    <w:p w:rsidR="005B0075" w:rsidRDefault="005B0075" w:rsidP="005B0075">
      <w:pPr>
        <w:pStyle w:val="ConsPlusNonformat"/>
        <w:jc w:val="both"/>
      </w:pPr>
      <w:r>
        <w:t xml:space="preserve">                        (наименование мероприятий)</w:t>
      </w:r>
    </w:p>
    <w:p w:rsidR="005B0075" w:rsidRDefault="005B0075" w:rsidP="005B0075">
      <w:pPr>
        <w:pStyle w:val="ConsPlusNonformat"/>
        <w:jc w:val="both"/>
      </w:pPr>
      <w:proofErr w:type="gramStart"/>
      <w:r>
        <w:t>в размере ____________ рублей (____________________________________________</w:t>
      </w:r>
      <w:proofErr w:type="gramEnd"/>
    </w:p>
    <w:p w:rsidR="005B0075" w:rsidRDefault="005B0075" w:rsidP="005B0075">
      <w:pPr>
        <w:pStyle w:val="ConsPlusNonformat"/>
        <w:jc w:val="both"/>
      </w:pPr>
      <w:r>
        <w:t>__________________________________________________________________) рублей.</w:t>
      </w:r>
    </w:p>
    <w:p w:rsidR="005B0075" w:rsidRDefault="005B0075" w:rsidP="005B0075">
      <w:pPr>
        <w:pStyle w:val="ConsPlusNonformat"/>
        <w:jc w:val="both"/>
      </w:pPr>
      <w:r>
        <w:t>Субсидию просим перечислить на следующие реквизиты:</w:t>
      </w:r>
    </w:p>
    <w:p w:rsidR="005B0075" w:rsidRDefault="005B0075" w:rsidP="005B00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984"/>
        <w:gridCol w:w="1984"/>
        <w:gridCol w:w="1984"/>
        <w:gridCol w:w="2551"/>
      </w:tblGrid>
      <w:tr w:rsidR="005B0075" w:rsidTr="00F66DCF">
        <w:tc>
          <w:tcPr>
            <w:tcW w:w="567" w:type="dxa"/>
          </w:tcPr>
          <w:p w:rsidR="005B0075" w:rsidRDefault="005B0075" w:rsidP="00F66DCF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984" w:type="dxa"/>
          </w:tcPr>
          <w:p w:rsidR="005B0075" w:rsidRDefault="005B0075" w:rsidP="00F66DCF">
            <w:pPr>
              <w:pStyle w:val="ConsPlusNormal"/>
              <w:jc w:val="center"/>
            </w:pPr>
            <w:r>
              <w:t>Проводимые мероприятия</w:t>
            </w:r>
          </w:p>
        </w:tc>
        <w:tc>
          <w:tcPr>
            <w:tcW w:w="1984" w:type="dxa"/>
          </w:tcPr>
          <w:p w:rsidR="005B0075" w:rsidRDefault="005B0075" w:rsidP="00F66DCF">
            <w:pPr>
              <w:pStyle w:val="ConsPlusNormal"/>
              <w:jc w:val="center"/>
            </w:pPr>
            <w:r>
              <w:t>Срок проведения мероприятий</w:t>
            </w:r>
          </w:p>
        </w:tc>
        <w:tc>
          <w:tcPr>
            <w:tcW w:w="1984" w:type="dxa"/>
          </w:tcPr>
          <w:p w:rsidR="005B0075" w:rsidRDefault="005B0075" w:rsidP="00F66DCF">
            <w:pPr>
              <w:pStyle w:val="ConsPlusNormal"/>
              <w:jc w:val="center"/>
            </w:pPr>
            <w:r>
              <w:t>Стоимость затрат (услуг), руб.</w:t>
            </w:r>
          </w:p>
        </w:tc>
        <w:tc>
          <w:tcPr>
            <w:tcW w:w="2551" w:type="dxa"/>
          </w:tcPr>
          <w:p w:rsidR="005B0075" w:rsidRDefault="005B0075" w:rsidP="00F66DCF">
            <w:pPr>
              <w:pStyle w:val="ConsPlusNormal"/>
              <w:jc w:val="center"/>
            </w:pPr>
            <w:r>
              <w:t>Сумма запрашиваемых средств, руб.</w:t>
            </w:r>
          </w:p>
        </w:tc>
      </w:tr>
      <w:tr w:rsidR="005B0075" w:rsidTr="00F66DCF">
        <w:tc>
          <w:tcPr>
            <w:tcW w:w="567" w:type="dxa"/>
          </w:tcPr>
          <w:p w:rsidR="005B0075" w:rsidRDefault="005B0075" w:rsidP="00F66DCF">
            <w:pPr>
              <w:pStyle w:val="ConsPlusNormal"/>
            </w:pPr>
          </w:p>
        </w:tc>
        <w:tc>
          <w:tcPr>
            <w:tcW w:w="1984" w:type="dxa"/>
          </w:tcPr>
          <w:p w:rsidR="005B0075" w:rsidRDefault="005B0075" w:rsidP="00F66DCF">
            <w:pPr>
              <w:pStyle w:val="ConsPlusNormal"/>
            </w:pPr>
          </w:p>
        </w:tc>
        <w:tc>
          <w:tcPr>
            <w:tcW w:w="1984" w:type="dxa"/>
          </w:tcPr>
          <w:p w:rsidR="005B0075" w:rsidRDefault="005B0075" w:rsidP="00F66DCF">
            <w:pPr>
              <w:pStyle w:val="ConsPlusNormal"/>
            </w:pPr>
          </w:p>
        </w:tc>
        <w:tc>
          <w:tcPr>
            <w:tcW w:w="1984" w:type="dxa"/>
          </w:tcPr>
          <w:p w:rsidR="005B0075" w:rsidRDefault="005B0075" w:rsidP="00F66DCF">
            <w:pPr>
              <w:pStyle w:val="ConsPlusNormal"/>
            </w:pPr>
          </w:p>
        </w:tc>
        <w:tc>
          <w:tcPr>
            <w:tcW w:w="2551" w:type="dxa"/>
          </w:tcPr>
          <w:p w:rsidR="005B0075" w:rsidRDefault="005B0075" w:rsidP="00F66DCF">
            <w:pPr>
              <w:pStyle w:val="ConsPlusNormal"/>
            </w:pPr>
          </w:p>
        </w:tc>
      </w:tr>
      <w:tr w:rsidR="005B0075" w:rsidTr="00F66DCF">
        <w:tc>
          <w:tcPr>
            <w:tcW w:w="567" w:type="dxa"/>
          </w:tcPr>
          <w:p w:rsidR="005B0075" w:rsidRDefault="005B0075" w:rsidP="00F66DCF">
            <w:pPr>
              <w:pStyle w:val="ConsPlusNormal"/>
            </w:pPr>
          </w:p>
        </w:tc>
        <w:tc>
          <w:tcPr>
            <w:tcW w:w="1984" w:type="dxa"/>
          </w:tcPr>
          <w:p w:rsidR="005B0075" w:rsidRDefault="005B0075" w:rsidP="00F66DCF">
            <w:pPr>
              <w:pStyle w:val="ConsPlusNormal"/>
            </w:pPr>
          </w:p>
        </w:tc>
        <w:tc>
          <w:tcPr>
            <w:tcW w:w="1984" w:type="dxa"/>
          </w:tcPr>
          <w:p w:rsidR="005B0075" w:rsidRDefault="005B0075" w:rsidP="00F66DCF">
            <w:pPr>
              <w:pStyle w:val="ConsPlusNormal"/>
            </w:pPr>
          </w:p>
        </w:tc>
        <w:tc>
          <w:tcPr>
            <w:tcW w:w="1984" w:type="dxa"/>
          </w:tcPr>
          <w:p w:rsidR="005B0075" w:rsidRDefault="005B0075" w:rsidP="00F66DCF">
            <w:pPr>
              <w:pStyle w:val="ConsPlusNormal"/>
            </w:pPr>
          </w:p>
        </w:tc>
        <w:tc>
          <w:tcPr>
            <w:tcW w:w="2551" w:type="dxa"/>
          </w:tcPr>
          <w:p w:rsidR="005B0075" w:rsidRDefault="005B0075" w:rsidP="00F66DCF">
            <w:pPr>
              <w:pStyle w:val="ConsPlusNormal"/>
            </w:pPr>
          </w:p>
        </w:tc>
      </w:tr>
    </w:tbl>
    <w:p w:rsidR="005B0075" w:rsidRDefault="005B0075" w:rsidP="005B0075">
      <w:pPr>
        <w:pStyle w:val="ConsPlusNormal"/>
        <w:jc w:val="both"/>
      </w:pPr>
    </w:p>
    <w:p w:rsidR="005B0075" w:rsidRDefault="005B0075" w:rsidP="005B0075">
      <w:pPr>
        <w:pStyle w:val="ConsPlusNonformat"/>
        <w:jc w:val="both"/>
      </w:pPr>
      <w:r>
        <w:t>Руководитель</w:t>
      </w:r>
    </w:p>
    <w:p w:rsidR="005B0075" w:rsidRDefault="005B0075" w:rsidP="005B0075">
      <w:pPr>
        <w:pStyle w:val="ConsPlusNonformat"/>
        <w:jc w:val="both"/>
      </w:pPr>
      <w:r>
        <w:t>некоммерческой организации ___________ ______________________</w:t>
      </w:r>
    </w:p>
    <w:p w:rsidR="005B0075" w:rsidRDefault="005B0075" w:rsidP="005B0075">
      <w:pPr>
        <w:pStyle w:val="ConsPlusNonformat"/>
        <w:jc w:val="both"/>
      </w:pPr>
      <w:r>
        <w:t xml:space="preserve">                            (подпись)  (расшифровка подписи)</w:t>
      </w:r>
    </w:p>
    <w:p w:rsidR="005B0075" w:rsidRDefault="005B0075" w:rsidP="005B0075">
      <w:pPr>
        <w:pStyle w:val="ConsPlusNonformat"/>
        <w:jc w:val="both"/>
      </w:pPr>
    </w:p>
    <w:p w:rsidR="005B0075" w:rsidRDefault="005B0075" w:rsidP="005B0075">
      <w:pPr>
        <w:pStyle w:val="ConsPlusNonformat"/>
        <w:jc w:val="both"/>
      </w:pPr>
      <w:r>
        <w:t>М.П.</w:t>
      </w:r>
    </w:p>
    <w:p w:rsidR="005B0075" w:rsidRDefault="005B0075" w:rsidP="005B0075">
      <w:pPr>
        <w:pStyle w:val="ConsPlusNormal"/>
        <w:ind w:firstLine="540"/>
        <w:jc w:val="both"/>
      </w:pPr>
      <w:r>
        <w:t>К заявке прилагаются документы:</w:t>
      </w:r>
    </w:p>
    <w:p w:rsidR="005B0075" w:rsidRDefault="005B0075" w:rsidP="005B0075">
      <w:pPr>
        <w:pStyle w:val="ConsPlusNormal"/>
        <w:ind w:firstLine="540"/>
        <w:jc w:val="both"/>
      </w:pPr>
      <w:r>
        <w:t>1) копия свидетельства о государственной регистрации организации, заверенная руководителем некоммерческой организации;</w:t>
      </w:r>
    </w:p>
    <w:p w:rsidR="005B0075" w:rsidRDefault="005B0075" w:rsidP="005B0075">
      <w:pPr>
        <w:pStyle w:val="ConsPlusNormal"/>
        <w:ind w:firstLine="540"/>
        <w:jc w:val="both"/>
      </w:pPr>
      <w:r>
        <w:t>2) копия свидетельства о постановке на учет в налоговом органе, заверенная руководителем некоммерческой организации;</w:t>
      </w:r>
    </w:p>
    <w:p w:rsidR="005B0075" w:rsidRDefault="005B0075" w:rsidP="005B0075">
      <w:pPr>
        <w:pStyle w:val="ConsPlusNormal"/>
        <w:ind w:firstLine="540"/>
        <w:jc w:val="both"/>
      </w:pPr>
      <w:r>
        <w:t>3) копия устава организации, заверенная руководителем некоммерческой организации;</w:t>
      </w:r>
    </w:p>
    <w:p w:rsidR="005B0075" w:rsidRDefault="005B0075" w:rsidP="005B0075">
      <w:pPr>
        <w:pStyle w:val="ConsPlusNormal"/>
        <w:ind w:firstLine="540"/>
        <w:jc w:val="both"/>
      </w:pPr>
      <w:r>
        <w:t>4) документы, подтверждающие статус руководителя некоммерческой организации;</w:t>
      </w:r>
    </w:p>
    <w:p w:rsidR="005B0075" w:rsidRDefault="005B0075" w:rsidP="005B0075">
      <w:pPr>
        <w:pStyle w:val="ConsPlusNormal"/>
        <w:ind w:firstLine="540"/>
        <w:jc w:val="both"/>
      </w:pPr>
      <w:r>
        <w:t>5) документы, подтверждающие отсутствие задолженности по начисленным налогам, сборам и иным обязательным платежам в бюджеты любого уровня и государственные внебюджетные фонды на первое число месяца предшествующего заключению соглашения о предоставлении субсидии;</w:t>
      </w:r>
    </w:p>
    <w:p w:rsidR="005B0075" w:rsidRDefault="005B0075" w:rsidP="005B0075">
      <w:pPr>
        <w:pStyle w:val="ConsPlusNormal"/>
        <w:ind w:firstLine="540"/>
        <w:jc w:val="both"/>
      </w:pPr>
      <w:r>
        <w:t>6) справка от некоммерческой организации о банковских реквизитах;</w:t>
      </w:r>
    </w:p>
    <w:p w:rsidR="005B0075" w:rsidRDefault="005B0075" w:rsidP="005B0075">
      <w:pPr>
        <w:pStyle w:val="ConsPlusNormal"/>
        <w:ind w:firstLine="540"/>
        <w:jc w:val="both"/>
      </w:pPr>
      <w:r>
        <w:t xml:space="preserve">7) </w:t>
      </w:r>
      <w:hyperlink w:anchor="P289" w:history="1">
        <w:r w:rsidRPr="00621CA5">
          <w:t>расчет</w:t>
        </w:r>
      </w:hyperlink>
      <w:r>
        <w:t xml:space="preserve"> суммы расходов некоммерческой организацией на проведение мероприятий (приложение  № 2 к Порядку).</w:t>
      </w:r>
    </w:p>
    <w:p w:rsidR="005B0075" w:rsidRDefault="005B0075" w:rsidP="005B0075">
      <w:pPr>
        <w:rPr>
          <w:rFonts w:ascii="Liberation Serif" w:hAnsi="Liberation Serif" w:cs="Liberation Serif"/>
          <w:sz w:val="24"/>
          <w:szCs w:val="20"/>
        </w:rPr>
      </w:pPr>
      <w:r>
        <w:br w:type="page"/>
      </w:r>
    </w:p>
    <w:p w:rsidR="007645CD" w:rsidRDefault="007645CD" w:rsidP="007645CD">
      <w:pPr>
        <w:pStyle w:val="ConsPlusNormal"/>
        <w:jc w:val="right"/>
        <w:outlineLvl w:val="1"/>
      </w:pPr>
      <w:r>
        <w:lastRenderedPageBreak/>
        <w:t>Приложение  № 2</w:t>
      </w:r>
    </w:p>
    <w:p w:rsidR="007645CD" w:rsidRDefault="007645CD" w:rsidP="007645CD">
      <w:pPr>
        <w:pStyle w:val="ConsPlusNormal"/>
        <w:jc w:val="both"/>
      </w:pPr>
    </w:p>
    <w:p w:rsidR="007645CD" w:rsidRDefault="007645CD" w:rsidP="007645CD">
      <w:pPr>
        <w:pStyle w:val="ConsPlusNormal"/>
        <w:jc w:val="center"/>
      </w:pPr>
      <w:bookmarkStart w:id="1" w:name="P289"/>
      <w:bookmarkEnd w:id="1"/>
      <w:r>
        <w:t>РАСЧЕТ</w:t>
      </w:r>
    </w:p>
    <w:p w:rsidR="007645CD" w:rsidRDefault="007645CD" w:rsidP="007645CD">
      <w:pPr>
        <w:pStyle w:val="ConsPlusNormal"/>
        <w:jc w:val="center"/>
      </w:pPr>
      <w:r>
        <w:t>СУММЫ РАСХОДОВ НА ПРОВЕДЕНИЕ МЕРОПРИЯТИЙ</w:t>
      </w:r>
    </w:p>
    <w:p w:rsidR="007645CD" w:rsidRDefault="007645CD" w:rsidP="007645CD">
      <w:pPr>
        <w:pStyle w:val="ConsPlusNormal"/>
        <w:jc w:val="center"/>
      </w:pPr>
      <w:r>
        <w:t>______________________________________</w:t>
      </w:r>
    </w:p>
    <w:p w:rsidR="007645CD" w:rsidRDefault="007645CD" w:rsidP="007645CD">
      <w:pPr>
        <w:pStyle w:val="ConsPlusNormal"/>
        <w:jc w:val="center"/>
      </w:pPr>
      <w:r>
        <w:t>(наименование организации)</w:t>
      </w:r>
    </w:p>
    <w:p w:rsidR="007645CD" w:rsidRDefault="007645CD" w:rsidP="007645C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2381"/>
        <w:gridCol w:w="1587"/>
        <w:gridCol w:w="1587"/>
        <w:gridCol w:w="1417"/>
        <w:gridCol w:w="1417"/>
      </w:tblGrid>
      <w:tr w:rsidR="007645CD" w:rsidTr="00F66DCF">
        <w:tc>
          <w:tcPr>
            <w:tcW w:w="680" w:type="dxa"/>
          </w:tcPr>
          <w:p w:rsidR="007645CD" w:rsidRDefault="007645CD" w:rsidP="00F66DCF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81" w:type="dxa"/>
          </w:tcPr>
          <w:p w:rsidR="007645CD" w:rsidRDefault="007645CD" w:rsidP="00F66DCF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587" w:type="dxa"/>
          </w:tcPr>
          <w:p w:rsidR="007645CD" w:rsidRDefault="007645CD" w:rsidP="00F66DC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87" w:type="dxa"/>
          </w:tcPr>
          <w:p w:rsidR="007645CD" w:rsidRDefault="007645CD" w:rsidP="00F66DCF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417" w:type="dxa"/>
          </w:tcPr>
          <w:p w:rsidR="007645CD" w:rsidRDefault="007645CD" w:rsidP="00F66DCF">
            <w:pPr>
              <w:pStyle w:val="ConsPlusNormal"/>
              <w:jc w:val="center"/>
            </w:pPr>
            <w:r>
              <w:t>Цена, руб.</w:t>
            </w:r>
          </w:p>
        </w:tc>
        <w:tc>
          <w:tcPr>
            <w:tcW w:w="1417" w:type="dxa"/>
          </w:tcPr>
          <w:p w:rsidR="007645CD" w:rsidRDefault="007645CD" w:rsidP="00F66DCF">
            <w:pPr>
              <w:pStyle w:val="ConsPlusNormal"/>
              <w:jc w:val="center"/>
            </w:pPr>
            <w:r>
              <w:t>Сумма, руб.</w:t>
            </w:r>
          </w:p>
        </w:tc>
      </w:tr>
      <w:tr w:rsidR="007645CD" w:rsidTr="00F66DCF">
        <w:tc>
          <w:tcPr>
            <w:tcW w:w="680" w:type="dxa"/>
          </w:tcPr>
          <w:p w:rsidR="007645CD" w:rsidRDefault="007645CD" w:rsidP="00F66DC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587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587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417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417" w:type="dxa"/>
          </w:tcPr>
          <w:p w:rsidR="007645CD" w:rsidRDefault="007645CD" w:rsidP="00F66DCF">
            <w:pPr>
              <w:pStyle w:val="ConsPlusNormal"/>
            </w:pPr>
          </w:p>
        </w:tc>
      </w:tr>
      <w:tr w:rsidR="007645CD" w:rsidTr="00F66DCF">
        <w:tc>
          <w:tcPr>
            <w:tcW w:w="680" w:type="dxa"/>
          </w:tcPr>
          <w:p w:rsidR="007645CD" w:rsidRDefault="007645CD" w:rsidP="00F66DC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81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587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587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417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417" w:type="dxa"/>
          </w:tcPr>
          <w:p w:rsidR="007645CD" w:rsidRDefault="007645CD" w:rsidP="00F66DCF">
            <w:pPr>
              <w:pStyle w:val="ConsPlusNormal"/>
            </w:pPr>
          </w:p>
        </w:tc>
      </w:tr>
      <w:tr w:rsidR="007645CD" w:rsidTr="00F66DCF">
        <w:tc>
          <w:tcPr>
            <w:tcW w:w="680" w:type="dxa"/>
          </w:tcPr>
          <w:p w:rsidR="007645CD" w:rsidRDefault="007645CD" w:rsidP="00F66DCF">
            <w:pPr>
              <w:pStyle w:val="ConsPlusNormal"/>
              <w:jc w:val="center"/>
            </w:pPr>
            <w:r>
              <w:t>и т.д.</w:t>
            </w:r>
          </w:p>
        </w:tc>
        <w:tc>
          <w:tcPr>
            <w:tcW w:w="2381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587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587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417" w:type="dxa"/>
          </w:tcPr>
          <w:p w:rsidR="007645CD" w:rsidRDefault="007645CD" w:rsidP="00F66DCF">
            <w:pPr>
              <w:pStyle w:val="ConsPlusNormal"/>
            </w:pPr>
          </w:p>
        </w:tc>
        <w:tc>
          <w:tcPr>
            <w:tcW w:w="1417" w:type="dxa"/>
          </w:tcPr>
          <w:p w:rsidR="007645CD" w:rsidRDefault="007645CD" w:rsidP="00F66DCF">
            <w:pPr>
              <w:pStyle w:val="ConsPlusNormal"/>
            </w:pPr>
          </w:p>
        </w:tc>
      </w:tr>
      <w:tr w:rsidR="007645CD" w:rsidTr="00F66DCF">
        <w:tc>
          <w:tcPr>
            <w:tcW w:w="7652" w:type="dxa"/>
            <w:gridSpan w:val="5"/>
          </w:tcPr>
          <w:p w:rsidR="007645CD" w:rsidRDefault="007645CD" w:rsidP="00F66DCF">
            <w:pPr>
              <w:pStyle w:val="ConsPlusNormal"/>
            </w:pPr>
            <w:r>
              <w:t>Итого</w:t>
            </w:r>
          </w:p>
        </w:tc>
        <w:tc>
          <w:tcPr>
            <w:tcW w:w="1417" w:type="dxa"/>
          </w:tcPr>
          <w:p w:rsidR="007645CD" w:rsidRDefault="007645CD" w:rsidP="00F66DCF">
            <w:pPr>
              <w:pStyle w:val="ConsPlusNormal"/>
            </w:pPr>
          </w:p>
        </w:tc>
      </w:tr>
    </w:tbl>
    <w:p w:rsidR="007645CD" w:rsidRDefault="007645CD" w:rsidP="007645CD">
      <w:pPr>
        <w:pStyle w:val="ConsPlusNormal"/>
        <w:jc w:val="both"/>
      </w:pPr>
    </w:p>
    <w:p w:rsidR="007645CD" w:rsidRDefault="007645CD" w:rsidP="007645CD">
      <w:pPr>
        <w:pStyle w:val="ConsPlusNonformat"/>
        <w:jc w:val="both"/>
      </w:pPr>
      <w:r>
        <w:t>Руководитель</w:t>
      </w:r>
    </w:p>
    <w:p w:rsidR="007645CD" w:rsidRDefault="007645CD" w:rsidP="007645CD">
      <w:pPr>
        <w:pStyle w:val="ConsPlusNonformat"/>
        <w:jc w:val="both"/>
      </w:pPr>
      <w:r>
        <w:t>некоммерческой организации ___________ ______________________</w:t>
      </w:r>
    </w:p>
    <w:p w:rsidR="007645CD" w:rsidRDefault="007645CD" w:rsidP="007645CD">
      <w:pPr>
        <w:pStyle w:val="ConsPlusNonformat"/>
        <w:jc w:val="both"/>
      </w:pPr>
      <w:r>
        <w:t xml:space="preserve">                            (подпись)  (расшифровка подписи)</w:t>
      </w:r>
    </w:p>
    <w:p w:rsidR="007645CD" w:rsidRDefault="007645CD" w:rsidP="007645CD">
      <w:pPr>
        <w:pStyle w:val="ConsPlusNonformat"/>
        <w:jc w:val="both"/>
      </w:pPr>
    </w:p>
    <w:p w:rsidR="007645CD" w:rsidRDefault="007645CD" w:rsidP="007645CD">
      <w:pPr>
        <w:pStyle w:val="ConsPlusNonformat"/>
        <w:jc w:val="both"/>
      </w:pPr>
      <w:r>
        <w:t>М.П.</w:t>
      </w:r>
    </w:p>
    <w:p w:rsidR="007645CD" w:rsidRDefault="007645CD" w:rsidP="007645CD">
      <w:pPr>
        <w:rPr>
          <w:rFonts w:ascii="Liberation Serif" w:hAnsi="Liberation Serif" w:cs="Liberation Serif"/>
          <w:sz w:val="24"/>
          <w:szCs w:val="20"/>
        </w:rPr>
      </w:pPr>
      <w:r>
        <w:br w:type="page"/>
      </w:r>
    </w:p>
    <w:p w:rsidR="002B781A" w:rsidRPr="00F37964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sectPr w:rsidR="002B781A" w:rsidRPr="00F37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C1417"/>
    <w:multiLevelType w:val="hybridMultilevel"/>
    <w:tmpl w:val="67C42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83FA0"/>
    <w:multiLevelType w:val="hybridMultilevel"/>
    <w:tmpl w:val="AD004ED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A1582"/>
    <w:multiLevelType w:val="hybridMultilevel"/>
    <w:tmpl w:val="24288D02"/>
    <w:lvl w:ilvl="0" w:tplc="C06A1990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7635AFC"/>
    <w:multiLevelType w:val="multilevel"/>
    <w:tmpl w:val="04190021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6BA6"/>
    <w:rsid w:val="000815BB"/>
    <w:rsid w:val="0021034A"/>
    <w:rsid w:val="002B781A"/>
    <w:rsid w:val="0033149C"/>
    <w:rsid w:val="00351A4E"/>
    <w:rsid w:val="003731A5"/>
    <w:rsid w:val="003867A9"/>
    <w:rsid w:val="00392958"/>
    <w:rsid w:val="003D1CBA"/>
    <w:rsid w:val="003D2C1C"/>
    <w:rsid w:val="00424A9C"/>
    <w:rsid w:val="0043066A"/>
    <w:rsid w:val="004661EE"/>
    <w:rsid w:val="0049039C"/>
    <w:rsid w:val="00496CA6"/>
    <w:rsid w:val="005B0075"/>
    <w:rsid w:val="006B565C"/>
    <w:rsid w:val="006E2BF5"/>
    <w:rsid w:val="007645CD"/>
    <w:rsid w:val="00852A12"/>
    <w:rsid w:val="0089566C"/>
    <w:rsid w:val="008A3A99"/>
    <w:rsid w:val="009005A4"/>
    <w:rsid w:val="00905466"/>
    <w:rsid w:val="009D6CB7"/>
    <w:rsid w:val="009F3340"/>
    <w:rsid w:val="009F73BF"/>
    <w:rsid w:val="00A847EE"/>
    <w:rsid w:val="00BF7398"/>
    <w:rsid w:val="00C13380"/>
    <w:rsid w:val="00C4472D"/>
    <w:rsid w:val="00D843C4"/>
    <w:rsid w:val="00DA2E11"/>
    <w:rsid w:val="00DB4ADE"/>
    <w:rsid w:val="00DB6BA6"/>
    <w:rsid w:val="00DC1D4D"/>
    <w:rsid w:val="00DF5BBF"/>
    <w:rsid w:val="00E83DC9"/>
    <w:rsid w:val="00F37964"/>
    <w:rsid w:val="00FF1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E2BF5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b/>
      <w:sz w:val="24"/>
      <w:szCs w:val="20"/>
    </w:rPr>
  </w:style>
  <w:style w:type="paragraph" w:styleId="a3">
    <w:name w:val="List Paragraph"/>
    <w:basedOn w:val="a"/>
    <w:uiPriority w:val="34"/>
    <w:qFormat/>
    <w:rsid w:val="006E2BF5"/>
    <w:pPr>
      <w:ind w:left="720"/>
      <w:contextualSpacing/>
    </w:pPr>
  </w:style>
  <w:style w:type="paragraph" w:customStyle="1" w:styleId="ConsPlusNormal">
    <w:name w:val="ConsPlusNormal"/>
    <w:rsid w:val="003731A5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</w:rPr>
  </w:style>
  <w:style w:type="paragraph" w:customStyle="1" w:styleId="ConsPlusNonformat">
    <w:name w:val="ConsPlusNonformat"/>
    <w:rsid w:val="005B007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29225CCE0A57FCE458E758C9F3598A14563A8579E098DEE113E76852858C84F9EA4F0A4BB809DFB13382DCA791A359B9B2B1402D3q5lC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1407</Words>
  <Characters>8026</Characters>
  <Application>Microsoft Office Word</Application>
  <DocSecurity>0</DocSecurity>
  <Lines>66</Lines>
  <Paragraphs>18</Paragraphs>
  <ScaleCrop>false</ScaleCrop>
  <Company>Grizli777</Company>
  <LinksUpToDate>false</LinksUpToDate>
  <CharactersWithSpaces>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Любимкина</dc:creator>
  <cp:keywords/>
  <dc:description/>
  <cp:lastModifiedBy>Татьяна Любимкина</cp:lastModifiedBy>
  <cp:revision>45</cp:revision>
  <dcterms:created xsi:type="dcterms:W3CDTF">2020-02-20T03:10:00Z</dcterms:created>
  <dcterms:modified xsi:type="dcterms:W3CDTF">2020-02-20T09:31:00Z</dcterms:modified>
</cp:coreProperties>
</file>