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00C" w:rsidRPr="0057700C" w:rsidRDefault="0057700C" w:rsidP="0057700C">
      <w:pPr>
        <w:shd w:val="clear" w:color="auto" w:fill="FFFFFF"/>
        <w:spacing w:after="0" w:line="410" w:lineRule="atLeast"/>
        <w:outlineLvl w:val="0"/>
        <w:rPr>
          <w:rFonts w:ascii="Liberation Serif" w:eastAsia="Times New Roman" w:hAnsi="Liberation Serif" w:cs="Tahoma"/>
          <w:color w:val="000000" w:themeColor="text1"/>
          <w:kern w:val="36"/>
          <w:sz w:val="33"/>
          <w:szCs w:val="33"/>
          <w:lang w:eastAsia="ru-RU"/>
        </w:rPr>
      </w:pPr>
      <w:r w:rsidRPr="0057700C">
        <w:rPr>
          <w:rFonts w:ascii="Liberation Serif" w:eastAsia="Times New Roman" w:hAnsi="Liberation Serif" w:cs="Tahoma"/>
          <w:color w:val="000000" w:themeColor="text1"/>
          <w:kern w:val="36"/>
          <w:sz w:val="33"/>
          <w:szCs w:val="33"/>
          <w:lang w:eastAsia="ru-RU"/>
        </w:rPr>
        <w:t>Уважаемые руководители организаций и индивидуальные предприниматели, оказывающие услуги по мойке автомобилей!</w:t>
      </w:r>
    </w:p>
    <w:p w:rsidR="0057700C" w:rsidRDefault="0057700C" w:rsidP="0057700C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</w:p>
    <w:p w:rsidR="0057700C" w:rsidRDefault="0057700C" w:rsidP="0057700C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</w:p>
    <w:p w:rsidR="0057700C" w:rsidRDefault="0057700C" w:rsidP="0057700C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В целях популяризации профессии «Мойщик автомобилей», повышения их профессионального уровня, а также развития и обеспечения доступности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сетисовременных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автомоечных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комплексов, распространения новых технологий и повышения качества, культуры обслуживания населения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Министерствоагропромышленного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комплекса и продовольствия Свердловской области совместно с компанией «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Chistoff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»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Karcher-Center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проводит XVII областной конкурс профессионального мастерства мойщиков автомобилей.</w:t>
      </w:r>
    </w:p>
    <w:p w:rsidR="0057700C" w:rsidRDefault="0057700C" w:rsidP="0057700C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Место проведения: город Каменск-Уральский, ул. </w:t>
      </w: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Октябрьская</w:t>
      </w:r>
      <w:proofErr w:type="gramEnd"/>
      <w:r>
        <w:rPr>
          <w:rFonts w:ascii="LiberationSerif" w:hAnsi="LiberationSerif" w:cs="LiberationSerif"/>
          <w:color w:val="000000"/>
          <w:sz w:val="28"/>
          <w:szCs w:val="28"/>
        </w:rPr>
        <w:t>, 109.</w:t>
      </w:r>
    </w:p>
    <w:p w:rsidR="0057700C" w:rsidRDefault="0057700C" w:rsidP="0057700C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Дата проведения: 04 июля 2019 года, начало регистрации с 10 - 00 часов.</w:t>
      </w:r>
    </w:p>
    <w:p w:rsidR="0057700C" w:rsidRDefault="0057700C" w:rsidP="0057700C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Заявки на участие направлять до 25 июня 2019 года в адрес Министерства агропромышленного комплекса и продовольствия Свердловской области</w:t>
      </w:r>
    </w:p>
    <w:p w:rsidR="0057700C" w:rsidRDefault="0057700C" w:rsidP="0057700C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по электронной почте: </w:t>
      </w:r>
      <w:r>
        <w:rPr>
          <w:rFonts w:ascii="LiberationSerif" w:hAnsi="LiberationSerif" w:cs="LiberationSerif"/>
          <w:color w:val="0000FF"/>
          <w:sz w:val="28"/>
          <w:szCs w:val="28"/>
        </w:rPr>
        <w:t>i.zaikina@egov66.ru</w:t>
      </w:r>
      <w:r>
        <w:rPr>
          <w:rFonts w:ascii="LiberationSerif" w:hAnsi="LiberationSerif" w:cs="LiberationSerif"/>
          <w:color w:val="000000"/>
          <w:sz w:val="28"/>
          <w:szCs w:val="28"/>
        </w:rPr>
        <w:t>. Участие в конкурсе бесплатное.</w:t>
      </w:r>
    </w:p>
    <w:p w:rsidR="0057700C" w:rsidRDefault="0057700C" w:rsidP="0057700C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Положение и форма заявки для участия прилагаются.</w:t>
      </w:r>
    </w:p>
    <w:p w:rsidR="00C91264" w:rsidRDefault="0057700C" w:rsidP="0057700C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LiberationSerif" w:hAnsi="LiberationSerif" w:cs="LiberationSerif"/>
          <w:color w:val="000000"/>
          <w:sz w:val="28"/>
          <w:szCs w:val="28"/>
        </w:rPr>
        <w:t>Дополнительную информацию можно получить в отделе организации и развития общественного питания и услуг, контактный телефон (343) 312-00-07доб. 342.</w:t>
      </w:r>
    </w:p>
    <w:sectPr w:rsidR="00C91264" w:rsidSect="00C91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Serif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57700C"/>
    <w:rsid w:val="0057700C"/>
    <w:rsid w:val="00C91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264"/>
  </w:style>
  <w:style w:type="paragraph" w:styleId="1">
    <w:name w:val="heading 1"/>
    <w:basedOn w:val="a"/>
    <w:link w:val="10"/>
    <w:uiPriority w:val="9"/>
    <w:qFormat/>
    <w:rsid w:val="005770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70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MYS</cp:lastModifiedBy>
  <cp:revision>2</cp:revision>
  <dcterms:created xsi:type="dcterms:W3CDTF">2019-05-14T05:52:00Z</dcterms:created>
  <dcterms:modified xsi:type="dcterms:W3CDTF">2019-05-14T05:55:00Z</dcterms:modified>
</cp:coreProperties>
</file>