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02C" w:rsidRPr="00604B62" w:rsidRDefault="00F0216F" w:rsidP="005C52A4">
      <w:pPr>
        <w:jc w:val="center"/>
        <w:rPr>
          <w:rFonts w:ascii="Liberation Serif" w:hAnsi="Liberation Serif"/>
          <w:b/>
          <w:color w:val="000000"/>
          <w:sz w:val="26"/>
          <w:szCs w:val="26"/>
        </w:rPr>
      </w:pPr>
      <w:r w:rsidRPr="00604B62">
        <w:rPr>
          <w:rFonts w:ascii="Liberation Serif" w:hAnsi="Liberation Serif"/>
          <w:b/>
          <w:color w:val="000000"/>
          <w:sz w:val="26"/>
          <w:szCs w:val="26"/>
        </w:rPr>
        <w:t>ПОЯСНИТЕЛЬНАЯ ЗАПИСКА</w:t>
      </w:r>
    </w:p>
    <w:p w:rsidR="00B25952" w:rsidRPr="00F0216F" w:rsidRDefault="00B25952" w:rsidP="00571EE5">
      <w:pPr>
        <w:jc w:val="center"/>
        <w:rPr>
          <w:rFonts w:ascii="Times New Roman" w:hAnsi="Times New Roman" w:cs="Times New Roman"/>
          <w:b/>
          <w:i/>
          <w:color w:val="000000"/>
          <w:sz w:val="26"/>
          <w:szCs w:val="26"/>
        </w:rPr>
      </w:pPr>
    </w:p>
    <w:p w:rsidR="00F0216F" w:rsidRDefault="00F0216F" w:rsidP="00F0216F">
      <w:pPr>
        <w:ind w:firstLine="709"/>
        <w:jc w:val="both"/>
        <w:rPr>
          <w:rFonts w:ascii="Liberation Serif" w:hAnsi="Liberation Serif"/>
          <w:sz w:val="26"/>
          <w:szCs w:val="26"/>
        </w:rPr>
      </w:pPr>
      <w:r w:rsidRPr="00F0216F">
        <w:rPr>
          <w:rFonts w:ascii="Liberation Serif" w:hAnsi="Liberation Serif"/>
          <w:b/>
          <w:sz w:val="26"/>
          <w:szCs w:val="26"/>
        </w:rPr>
        <w:t>Вид, наименование проекта нормативного правового акта:</w:t>
      </w:r>
      <w:r w:rsidRPr="00E004CF">
        <w:rPr>
          <w:rFonts w:ascii="Liberation Serif" w:hAnsi="Liberation Serif"/>
          <w:sz w:val="26"/>
          <w:szCs w:val="26"/>
        </w:rPr>
        <w:t xml:space="preserve"> </w:t>
      </w:r>
      <w:r w:rsidR="00710D94" w:rsidRPr="00E004CF">
        <w:rPr>
          <w:rFonts w:ascii="Liberation Serif" w:hAnsi="Liberation Serif"/>
          <w:sz w:val="26"/>
          <w:szCs w:val="26"/>
        </w:rPr>
        <w:t>проект постановления главы Малышевского гор</w:t>
      </w:r>
      <w:r w:rsidR="00710D94">
        <w:rPr>
          <w:rFonts w:ascii="Liberation Serif" w:hAnsi="Liberation Serif"/>
          <w:sz w:val="26"/>
          <w:szCs w:val="26"/>
        </w:rPr>
        <w:t>одского округа «</w:t>
      </w:r>
      <w:r w:rsidR="002840E6" w:rsidRPr="00A21741">
        <w:rPr>
          <w:rFonts w:ascii="Liberation Serif" w:hAnsi="Liberation Serif"/>
          <w:sz w:val="26"/>
          <w:szCs w:val="26"/>
        </w:rPr>
        <w:t xml:space="preserve">Об утверждении </w:t>
      </w:r>
      <w:r w:rsidR="002840E6" w:rsidRPr="00823479">
        <w:rPr>
          <w:rFonts w:ascii="Liberation Serif" w:hAnsi="Liberation Serif"/>
          <w:sz w:val="26"/>
          <w:szCs w:val="26"/>
        </w:rPr>
        <w:t>Программы профилактики</w:t>
      </w:r>
      <w:r w:rsidR="002840E6">
        <w:rPr>
          <w:rFonts w:ascii="Liberation Serif" w:hAnsi="Liberation Serif"/>
          <w:sz w:val="26"/>
          <w:szCs w:val="26"/>
        </w:rPr>
        <w:t xml:space="preserve"> </w:t>
      </w:r>
      <w:r w:rsidR="002840E6" w:rsidRPr="00823479">
        <w:rPr>
          <w:rFonts w:ascii="Liberation Serif" w:hAnsi="Liberation Serif"/>
          <w:sz w:val="26"/>
          <w:szCs w:val="26"/>
        </w:rPr>
        <w:t>рисков причинения вреда (ущерба) охраняемым законом ценностям в сфере муниципального жилищного контроля на территории Малышевского городского округа на 2022 год</w:t>
      </w:r>
      <w:r w:rsidR="00710D94" w:rsidRPr="00E004CF">
        <w:rPr>
          <w:rFonts w:ascii="Liberation Serif" w:hAnsi="Liberation Serif"/>
          <w:sz w:val="26"/>
          <w:szCs w:val="26"/>
        </w:rPr>
        <w:t>»</w:t>
      </w:r>
      <w:r w:rsidR="00710D94">
        <w:rPr>
          <w:rFonts w:ascii="Liberation Serif" w:hAnsi="Liberation Serif"/>
          <w:sz w:val="26"/>
          <w:szCs w:val="26"/>
        </w:rPr>
        <w:t>.</w:t>
      </w:r>
    </w:p>
    <w:p w:rsidR="00F0216F" w:rsidRDefault="00F0216F" w:rsidP="00F0216F">
      <w:pPr>
        <w:ind w:firstLine="709"/>
        <w:jc w:val="both"/>
        <w:rPr>
          <w:rFonts w:ascii="Liberation Serif" w:hAnsi="Liberation Serif"/>
          <w:sz w:val="26"/>
          <w:szCs w:val="26"/>
        </w:rPr>
      </w:pPr>
    </w:p>
    <w:p w:rsidR="00F0216F" w:rsidRDefault="00F0216F" w:rsidP="00F0216F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04B62">
        <w:rPr>
          <w:rFonts w:ascii="Liberation Serif" w:hAnsi="Liberation Serif"/>
          <w:b/>
          <w:sz w:val="26"/>
          <w:szCs w:val="26"/>
        </w:rPr>
        <w:t>Разработчик проекта нормативного правового акта:</w:t>
      </w:r>
      <w:r w:rsidRPr="00E004CF">
        <w:rPr>
          <w:rFonts w:ascii="Liberation Serif" w:hAnsi="Liberation Serif"/>
          <w:sz w:val="26"/>
          <w:szCs w:val="26"/>
        </w:rPr>
        <w:t xml:space="preserve"> </w:t>
      </w:r>
      <w:r w:rsidR="00710D94" w:rsidRPr="00E004CF">
        <w:rPr>
          <w:rFonts w:ascii="Liberation Serif" w:hAnsi="Liberation Serif" w:cs="Liberation Serif"/>
          <w:sz w:val="26"/>
          <w:szCs w:val="26"/>
        </w:rPr>
        <w:t xml:space="preserve">Отдел </w:t>
      </w:r>
      <w:r w:rsidR="00710D94">
        <w:rPr>
          <w:rFonts w:ascii="Liberation Serif" w:hAnsi="Liberation Serif" w:cs="Liberation Serif"/>
          <w:sz w:val="26"/>
          <w:szCs w:val="26"/>
        </w:rPr>
        <w:t>жилищно-коммунального хозяйства, строительства, транспорта, связи и жилищной политики</w:t>
      </w:r>
      <w:r w:rsidR="00710D94" w:rsidRPr="00694446">
        <w:rPr>
          <w:rFonts w:ascii="Liberation Serif" w:hAnsi="Liberation Serif" w:cs="Liberation Serif"/>
          <w:sz w:val="26"/>
          <w:szCs w:val="26"/>
        </w:rPr>
        <w:t xml:space="preserve"> </w:t>
      </w:r>
      <w:r w:rsidR="00710D94" w:rsidRPr="00E004CF">
        <w:rPr>
          <w:rFonts w:ascii="Liberation Serif" w:hAnsi="Liberation Serif" w:cs="Liberation Serif"/>
          <w:sz w:val="26"/>
          <w:szCs w:val="26"/>
        </w:rPr>
        <w:t>администрации Малышевского городского округа</w:t>
      </w:r>
      <w:r w:rsidR="00710D94">
        <w:rPr>
          <w:rFonts w:ascii="Liberation Serif" w:hAnsi="Liberation Serif" w:cs="Liberation Serif"/>
          <w:sz w:val="26"/>
          <w:szCs w:val="26"/>
        </w:rPr>
        <w:t>.</w:t>
      </w:r>
    </w:p>
    <w:p w:rsidR="00F0216F" w:rsidRDefault="00F0216F" w:rsidP="00F0216F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F0216F" w:rsidRDefault="00F0216F" w:rsidP="00F0216F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604B62">
        <w:rPr>
          <w:rFonts w:ascii="Liberation Serif" w:hAnsi="Liberation Serif" w:cs="Liberation Serif"/>
          <w:b/>
          <w:sz w:val="26"/>
          <w:szCs w:val="26"/>
        </w:rPr>
        <w:t>Краткое содержание проекта нормативного правового акта:</w:t>
      </w:r>
      <w:r>
        <w:rPr>
          <w:rFonts w:ascii="Liberation Serif" w:hAnsi="Liberation Serif" w:cs="Liberation Serif"/>
          <w:sz w:val="26"/>
          <w:szCs w:val="26"/>
        </w:rPr>
        <w:t xml:space="preserve"> Организация и осуществление </w:t>
      </w:r>
      <w:r w:rsidR="002840E6">
        <w:rPr>
          <w:rFonts w:ascii="Liberation Serif" w:hAnsi="Liberation Serif" w:cs="Liberation Serif"/>
          <w:sz w:val="26"/>
          <w:szCs w:val="26"/>
        </w:rPr>
        <w:t>в сфере</w:t>
      </w:r>
      <w:r w:rsidR="007837EC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>муниципально</w:t>
      </w:r>
      <w:r w:rsidR="002840E6">
        <w:rPr>
          <w:rFonts w:ascii="Liberation Serif" w:hAnsi="Liberation Serif" w:cs="Liberation Serif"/>
          <w:sz w:val="26"/>
          <w:szCs w:val="26"/>
        </w:rPr>
        <w:t>го жилищного</w:t>
      </w:r>
      <w:r>
        <w:rPr>
          <w:rFonts w:ascii="Liberation Serif" w:hAnsi="Liberation Serif" w:cs="Liberation Serif"/>
          <w:sz w:val="26"/>
          <w:szCs w:val="26"/>
        </w:rPr>
        <w:t xml:space="preserve"> контрол</w:t>
      </w:r>
      <w:r w:rsidR="002840E6">
        <w:rPr>
          <w:rFonts w:ascii="Liberation Serif" w:hAnsi="Liberation Serif" w:cs="Liberation Serif"/>
          <w:sz w:val="26"/>
          <w:szCs w:val="26"/>
        </w:rPr>
        <w:t>я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="007837EC" w:rsidRPr="00A21741">
        <w:rPr>
          <w:rFonts w:ascii="Liberation Serif" w:hAnsi="Liberation Serif"/>
          <w:sz w:val="26"/>
          <w:szCs w:val="26"/>
        </w:rPr>
        <w:t>на территории Малышевского городского округа</w:t>
      </w:r>
      <w:r w:rsidR="007837EC" w:rsidRPr="00A21741">
        <w:rPr>
          <w:rFonts w:ascii="Liberation Serif" w:hAnsi="Liberation Serif" w:cs="Times New Roman"/>
          <w:sz w:val="26"/>
          <w:szCs w:val="26"/>
        </w:rPr>
        <w:t xml:space="preserve"> на 2022 год</w:t>
      </w:r>
      <w:r>
        <w:rPr>
          <w:rFonts w:ascii="Liberation Serif" w:hAnsi="Liberation Serif" w:cs="Liberation Serif"/>
          <w:sz w:val="26"/>
          <w:szCs w:val="26"/>
        </w:rPr>
        <w:t>.</w:t>
      </w:r>
    </w:p>
    <w:p w:rsidR="00F0216F" w:rsidRDefault="00F0216F" w:rsidP="00F0216F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F0216F" w:rsidRDefault="00F0216F" w:rsidP="00F0216F">
      <w:pPr>
        <w:ind w:firstLine="709"/>
        <w:jc w:val="both"/>
        <w:rPr>
          <w:rFonts w:ascii="Liberation Serif" w:hAnsi="Liberation Serif"/>
          <w:sz w:val="26"/>
          <w:szCs w:val="26"/>
        </w:rPr>
      </w:pPr>
      <w:r w:rsidRPr="00604B62">
        <w:rPr>
          <w:rFonts w:ascii="Liberation Serif" w:hAnsi="Liberation Serif"/>
          <w:b/>
          <w:sz w:val="26"/>
          <w:szCs w:val="26"/>
        </w:rPr>
        <w:t>Степень регулирующего воздействия проекта нормативного правового акта:</w:t>
      </w:r>
      <w:r w:rsidR="00303AC3">
        <w:rPr>
          <w:rFonts w:ascii="Liberation Serif" w:hAnsi="Liberation Serif"/>
          <w:sz w:val="26"/>
          <w:szCs w:val="26"/>
        </w:rPr>
        <w:t xml:space="preserve"> низкая</w:t>
      </w:r>
    </w:p>
    <w:p w:rsidR="00604B62" w:rsidRDefault="00604B62" w:rsidP="00604B62">
      <w:pPr>
        <w:ind w:firstLine="709"/>
        <w:jc w:val="both"/>
        <w:rPr>
          <w:rFonts w:ascii="Liberation Serif" w:hAnsi="Liberation Serif"/>
          <w:b/>
          <w:sz w:val="26"/>
          <w:szCs w:val="26"/>
        </w:rPr>
      </w:pPr>
    </w:p>
    <w:p w:rsidR="00604B62" w:rsidRPr="00E004CF" w:rsidRDefault="00604B62" w:rsidP="00604B62">
      <w:pPr>
        <w:ind w:firstLine="709"/>
        <w:jc w:val="both"/>
        <w:rPr>
          <w:rFonts w:ascii="Liberation Serif" w:hAnsi="Liberation Serif"/>
          <w:sz w:val="26"/>
          <w:szCs w:val="26"/>
        </w:rPr>
      </w:pPr>
      <w:r w:rsidRPr="00604B62">
        <w:rPr>
          <w:rFonts w:ascii="Liberation Serif" w:hAnsi="Liberation Serif"/>
          <w:b/>
          <w:sz w:val="26"/>
          <w:szCs w:val="26"/>
        </w:rPr>
        <w:t>Срок проведения публичных консультаций:</w:t>
      </w:r>
      <w:r w:rsidR="00303AC3">
        <w:rPr>
          <w:rFonts w:ascii="Liberation Serif" w:hAnsi="Liberation Serif"/>
          <w:sz w:val="26"/>
          <w:szCs w:val="26"/>
        </w:rPr>
        <w:t xml:space="preserve"> 10 рабочих дней</w:t>
      </w:r>
    </w:p>
    <w:p w:rsidR="00604B62" w:rsidRDefault="00604B62" w:rsidP="00F0216F">
      <w:pPr>
        <w:ind w:firstLine="709"/>
        <w:jc w:val="both"/>
        <w:rPr>
          <w:rFonts w:ascii="Liberation Serif" w:hAnsi="Liberation Serif"/>
          <w:sz w:val="26"/>
          <w:szCs w:val="26"/>
        </w:rPr>
      </w:pPr>
    </w:p>
    <w:p w:rsidR="00F0216F" w:rsidRPr="00E004CF" w:rsidRDefault="007837EC" w:rsidP="00F0216F">
      <w:pPr>
        <w:ind w:firstLine="709"/>
        <w:jc w:val="both"/>
        <w:rPr>
          <w:rFonts w:ascii="Liberation Serif" w:hAnsi="Liberation Serif"/>
          <w:sz w:val="26"/>
          <w:szCs w:val="26"/>
        </w:rPr>
      </w:pPr>
      <w:r w:rsidRPr="002840E6">
        <w:rPr>
          <w:rFonts w:ascii="Liberation Serif" w:hAnsi="Liberation Serif"/>
          <w:sz w:val="26"/>
          <w:szCs w:val="26"/>
        </w:rPr>
        <w:t xml:space="preserve">Программа </w:t>
      </w:r>
      <w:r w:rsidR="002840E6" w:rsidRPr="00823479">
        <w:rPr>
          <w:rFonts w:ascii="Liberation Serif" w:hAnsi="Liberation Serif"/>
          <w:sz w:val="26"/>
          <w:szCs w:val="26"/>
        </w:rPr>
        <w:t>профилактики</w:t>
      </w:r>
      <w:r w:rsidR="002840E6">
        <w:rPr>
          <w:rFonts w:ascii="Liberation Serif" w:hAnsi="Liberation Serif"/>
          <w:sz w:val="26"/>
          <w:szCs w:val="26"/>
        </w:rPr>
        <w:t xml:space="preserve"> </w:t>
      </w:r>
      <w:r w:rsidR="002840E6" w:rsidRPr="00823479">
        <w:rPr>
          <w:rFonts w:ascii="Liberation Serif" w:hAnsi="Liberation Serif"/>
          <w:sz w:val="26"/>
          <w:szCs w:val="26"/>
        </w:rPr>
        <w:t>рисков причинения вреда (ущерба) охраняемым законом ценностям в сфере муниципального жилищного контроля на территории Малышевского городского округа на 2022 год</w:t>
      </w:r>
      <w:r w:rsidR="00F0216F" w:rsidRPr="002840E6">
        <w:rPr>
          <w:rFonts w:ascii="Liberation Serif" w:hAnsi="Liberation Serif"/>
          <w:sz w:val="26"/>
          <w:szCs w:val="26"/>
        </w:rPr>
        <w:t xml:space="preserve"> в соответствии </w:t>
      </w:r>
      <w:r w:rsidR="00710D94" w:rsidRPr="002840E6">
        <w:rPr>
          <w:rFonts w:ascii="Liberation Serif" w:hAnsi="Liberation Serif"/>
          <w:sz w:val="26"/>
          <w:szCs w:val="26"/>
        </w:rPr>
        <w:t xml:space="preserve">со </w:t>
      </w:r>
      <w:r w:rsidR="002840E6" w:rsidRPr="002840E6">
        <w:rPr>
          <w:rFonts w:ascii="Liberation Serif" w:hAnsi="Liberation Serif"/>
          <w:sz w:val="26"/>
          <w:szCs w:val="26"/>
        </w:rPr>
        <w:t>статьей 44 Федерального закона от 31.07.2020 № 248-ФЗ «О государственном контроле (надзоре) и муниципальном контроле в Российской Федерации», статьей 17.1 Федерального закона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25.06.2021 № 990 «Об утверждении Правил разработки и утвержд</w:t>
      </w:r>
      <w:bookmarkStart w:id="0" w:name="_GoBack"/>
      <w:bookmarkEnd w:id="0"/>
      <w:r w:rsidR="002840E6" w:rsidRPr="002840E6">
        <w:rPr>
          <w:rFonts w:ascii="Liberation Serif" w:hAnsi="Liberation Serif"/>
          <w:sz w:val="26"/>
          <w:szCs w:val="26"/>
        </w:rPr>
        <w:t>ения контрольными (надзорными) органами программы профилактики рисков причинения вреда (ущерба) охраняемым законом ценностям», решением Думы Малышевского городского округа от 16.09.2021 № 298 «О муниципальном жилищном контроле на территории Малышевского городского округа»</w:t>
      </w:r>
      <w:r w:rsidR="002840E6" w:rsidRPr="002840E6">
        <w:rPr>
          <w:rFonts w:ascii="Liberation Serif" w:hAnsi="Liberation Serif"/>
          <w:sz w:val="26"/>
          <w:szCs w:val="26"/>
        </w:rPr>
        <w:t>.</w:t>
      </w:r>
    </w:p>
    <w:p w:rsidR="00E0302C" w:rsidRPr="008B2CEF" w:rsidRDefault="00E0302C" w:rsidP="00E0302C">
      <w:pPr>
        <w:ind w:firstLine="720"/>
        <w:jc w:val="both"/>
        <w:rPr>
          <w:rFonts w:ascii="Liberation Serif" w:hAnsi="Liberation Serif" w:cs="Times New Roman"/>
          <w:sz w:val="28"/>
          <w:szCs w:val="28"/>
        </w:rPr>
      </w:pPr>
    </w:p>
    <w:sectPr w:rsidR="00E0302C" w:rsidRPr="008B2CEF" w:rsidSect="00FB35BC">
      <w:headerReference w:type="default" r:id="rId6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63AA" w:rsidRDefault="00F363AA" w:rsidP="006B3691">
      <w:r>
        <w:separator/>
      </w:r>
    </w:p>
  </w:endnote>
  <w:endnote w:type="continuationSeparator" w:id="0">
    <w:p w:rsidR="00F363AA" w:rsidRDefault="00F363AA" w:rsidP="006B3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63AA" w:rsidRDefault="00F363AA" w:rsidP="006B3691">
      <w:r>
        <w:separator/>
      </w:r>
    </w:p>
  </w:footnote>
  <w:footnote w:type="continuationSeparator" w:id="0">
    <w:p w:rsidR="00F363AA" w:rsidRDefault="00F363AA" w:rsidP="006B3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494480392"/>
      <w:docPartObj>
        <w:docPartGallery w:val="Page Numbers (Top of Page)"/>
        <w:docPartUnique/>
      </w:docPartObj>
    </w:sdtPr>
    <w:sdtEndPr/>
    <w:sdtContent>
      <w:p w:rsidR="006B3691" w:rsidRPr="006B3691" w:rsidRDefault="006B3691">
        <w:pPr>
          <w:pStyle w:val="a4"/>
          <w:jc w:val="center"/>
          <w:rPr>
            <w:rFonts w:ascii="Times New Roman" w:hAnsi="Times New Roman" w:cs="Times New Roman"/>
          </w:rPr>
        </w:pPr>
        <w:r w:rsidRPr="006B3691">
          <w:rPr>
            <w:rFonts w:ascii="Times New Roman" w:hAnsi="Times New Roman" w:cs="Times New Roman"/>
          </w:rPr>
          <w:fldChar w:fldCharType="begin"/>
        </w:r>
        <w:r w:rsidRPr="006B3691">
          <w:rPr>
            <w:rFonts w:ascii="Times New Roman" w:hAnsi="Times New Roman" w:cs="Times New Roman"/>
          </w:rPr>
          <w:instrText>PAGE   \* MERGEFORMAT</w:instrText>
        </w:r>
        <w:r w:rsidRPr="006B3691">
          <w:rPr>
            <w:rFonts w:ascii="Times New Roman" w:hAnsi="Times New Roman" w:cs="Times New Roman"/>
          </w:rPr>
          <w:fldChar w:fldCharType="separate"/>
        </w:r>
        <w:r w:rsidR="00B7619E">
          <w:rPr>
            <w:rFonts w:ascii="Times New Roman" w:hAnsi="Times New Roman" w:cs="Times New Roman"/>
            <w:noProof/>
          </w:rPr>
          <w:t>2</w:t>
        </w:r>
        <w:r w:rsidRPr="006B3691">
          <w:rPr>
            <w:rFonts w:ascii="Times New Roman" w:hAnsi="Times New Roman" w:cs="Times New Roman"/>
          </w:rPr>
          <w:fldChar w:fldCharType="end"/>
        </w:r>
      </w:p>
    </w:sdtContent>
  </w:sdt>
  <w:p w:rsidR="006B3691" w:rsidRDefault="006B369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505"/>
    <w:rsid w:val="00010F37"/>
    <w:rsid w:val="00083A43"/>
    <w:rsid w:val="000E4027"/>
    <w:rsid w:val="00135055"/>
    <w:rsid w:val="0015596D"/>
    <w:rsid w:val="00157E91"/>
    <w:rsid w:val="001659C2"/>
    <w:rsid w:val="00175136"/>
    <w:rsid w:val="001B7179"/>
    <w:rsid w:val="001D0A5D"/>
    <w:rsid w:val="001D2E9B"/>
    <w:rsid w:val="001D3298"/>
    <w:rsid w:val="001F2AB6"/>
    <w:rsid w:val="0020546C"/>
    <w:rsid w:val="00207E36"/>
    <w:rsid w:val="00232927"/>
    <w:rsid w:val="00232E32"/>
    <w:rsid w:val="00233163"/>
    <w:rsid w:val="002840E6"/>
    <w:rsid w:val="00284315"/>
    <w:rsid w:val="002901DF"/>
    <w:rsid w:val="002B26D8"/>
    <w:rsid w:val="002C7B57"/>
    <w:rsid w:val="002E20EB"/>
    <w:rsid w:val="002F1DD0"/>
    <w:rsid w:val="002F392C"/>
    <w:rsid w:val="002F5140"/>
    <w:rsid w:val="00302202"/>
    <w:rsid w:val="00303AC3"/>
    <w:rsid w:val="003243B4"/>
    <w:rsid w:val="003266D8"/>
    <w:rsid w:val="00377C62"/>
    <w:rsid w:val="00383DF7"/>
    <w:rsid w:val="00391876"/>
    <w:rsid w:val="003C3276"/>
    <w:rsid w:val="003F7CF7"/>
    <w:rsid w:val="0043192B"/>
    <w:rsid w:val="00445726"/>
    <w:rsid w:val="00467BD7"/>
    <w:rsid w:val="00480C5B"/>
    <w:rsid w:val="004C7FCD"/>
    <w:rsid w:val="004D24D8"/>
    <w:rsid w:val="004F3FC4"/>
    <w:rsid w:val="004F7A3D"/>
    <w:rsid w:val="00506382"/>
    <w:rsid w:val="00571EE5"/>
    <w:rsid w:val="005B5630"/>
    <w:rsid w:val="005C52A4"/>
    <w:rsid w:val="005E7F01"/>
    <w:rsid w:val="00604B62"/>
    <w:rsid w:val="00641063"/>
    <w:rsid w:val="0066348B"/>
    <w:rsid w:val="00683228"/>
    <w:rsid w:val="006A6312"/>
    <w:rsid w:val="006B3691"/>
    <w:rsid w:val="006B3D81"/>
    <w:rsid w:val="006C0B4B"/>
    <w:rsid w:val="006C3439"/>
    <w:rsid w:val="00710D94"/>
    <w:rsid w:val="0071455D"/>
    <w:rsid w:val="00745E7D"/>
    <w:rsid w:val="007547B0"/>
    <w:rsid w:val="00762505"/>
    <w:rsid w:val="007837EC"/>
    <w:rsid w:val="00793C45"/>
    <w:rsid w:val="007F5550"/>
    <w:rsid w:val="00823133"/>
    <w:rsid w:val="00842690"/>
    <w:rsid w:val="00850563"/>
    <w:rsid w:val="00863413"/>
    <w:rsid w:val="008B2CEF"/>
    <w:rsid w:val="008D0FB0"/>
    <w:rsid w:val="009421E1"/>
    <w:rsid w:val="00961AC7"/>
    <w:rsid w:val="0098507C"/>
    <w:rsid w:val="009A1800"/>
    <w:rsid w:val="009C3263"/>
    <w:rsid w:val="009F4586"/>
    <w:rsid w:val="00A64131"/>
    <w:rsid w:val="00A9506B"/>
    <w:rsid w:val="00B16F21"/>
    <w:rsid w:val="00B23BB4"/>
    <w:rsid w:val="00B24514"/>
    <w:rsid w:val="00B25952"/>
    <w:rsid w:val="00B40A33"/>
    <w:rsid w:val="00B53D5B"/>
    <w:rsid w:val="00B75191"/>
    <w:rsid w:val="00B7619E"/>
    <w:rsid w:val="00B8640E"/>
    <w:rsid w:val="00B9587A"/>
    <w:rsid w:val="00BB38EF"/>
    <w:rsid w:val="00C13FEE"/>
    <w:rsid w:val="00C33E17"/>
    <w:rsid w:val="00C60864"/>
    <w:rsid w:val="00C739D6"/>
    <w:rsid w:val="00C74D8C"/>
    <w:rsid w:val="00C75037"/>
    <w:rsid w:val="00C84D46"/>
    <w:rsid w:val="00CC2F06"/>
    <w:rsid w:val="00CE0B01"/>
    <w:rsid w:val="00CE5D79"/>
    <w:rsid w:val="00D07F62"/>
    <w:rsid w:val="00D24C64"/>
    <w:rsid w:val="00D60BFA"/>
    <w:rsid w:val="00DC3ACE"/>
    <w:rsid w:val="00DD6288"/>
    <w:rsid w:val="00E0302C"/>
    <w:rsid w:val="00E4070E"/>
    <w:rsid w:val="00E834F7"/>
    <w:rsid w:val="00ED3945"/>
    <w:rsid w:val="00ED6E07"/>
    <w:rsid w:val="00EE2618"/>
    <w:rsid w:val="00EF3678"/>
    <w:rsid w:val="00EF7AD1"/>
    <w:rsid w:val="00F0216F"/>
    <w:rsid w:val="00F0776D"/>
    <w:rsid w:val="00F217AF"/>
    <w:rsid w:val="00F363AA"/>
    <w:rsid w:val="00F54BEB"/>
    <w:rsid w:val="00FB35BC"/>
    <w:rsid w:val="00FE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35F135-29A6-4EE5-89DB-ED91531BD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0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302C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75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7519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1">
    <w:name w:val="Основной шрифт абзаца1"/>
    <w:rsid w:val="007837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Хуснутдинова Эльвира Газинуровна</dc:creator>
  <cp:lastModifiedBy>Лидия А. Холопова</cp:lastModifiedBy>
  <cp:revision>28</cp:revision>
  <cp:lastPrinted>2021-11-25T10:45:00Z</cp:lastPrinted>
  <dcterms:created xsi:type="dcterms:W3CDTF">2020-01-30T05:12:00Z</dcterms:created>
  <dcterms:modified xsi:type="dcterms:W3CDTF">2021-11-25T10:52:00Z</dcterms:modified>
</cp:coreProperties>
</file>