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073" w:rsidRPr="00C33CDB" w:rsidRDefault="00AF7073" w:rsidP="00AF7073">
      <w:pPr>
        <w:tabs>
          <w:tab w:val="left" w:pos="10490"/>
        </w:tabs>
        <w:spacing w:after="0" w:line="240" w:lineRule="auto"/>
        <w:ind w:right="-2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 wp14:anchorId="6664F2E0" wp14:editId="49C6636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073" w:rsidRPr="00C33CDB" w:rsidRDefault="00AF707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AF7073" w:rsidRPr="00C33CDB" w:rsidRDefault="00AF7073" w:rsidP="00AF7073">
      <w:pPr>
        <w:pStyle w:val="2"/>
        <w:spacing w:before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 </w:t>
      </w:r>
    </w:p>
    <w:p w:rsidR="00AF7073" w:rsidRPr="00AF7073" w:rsidRDefault="00AF7073" w:rsidP="00AF7073">
      <w:pPr>
        <w:pStyle w:val="2"/>
        <w:spacing w:before="0" w:line="240" w:lineRule="auto"/>
        <w:jc w:val="center"/>
        <w:rPr>
          <w:rFonts w:ascii="Liberation Serif" w:hAnsi="Liberation Serif"/>
          <w:color w:val="auto"/>
          <w:sz w:val="24"/>
          <w:szCs w:val="24"/>
        </w:rPr>
      </w:pPr>
      <w:proofErr w:type="gramStart"/>
      <w:r w:rsidRPr="00AF7073">
        <w:rPr>
          <w:rFonts w:ascii="Liberation Serif" w:hAnsi="Liberation Serif"/>
          <w:color w:val="auto"/>
          <w:sz w:val="24"/>
          <w:szCs w:val="24"/>
        </w:rPr>
        <w:t>П</w:t>
      </w:r>
      <w:proofErr w:type="gramEnd"/>
      <w:r w:rsidRPr="00AF7073">
        <w:rPr>
          <w:rFonts w:ascii="Liberation Serif" w:hAnsi="Liberation Serif"/>
          <w:color w:val="auto"/>
          <w:sz w:val="24"/>
          <w:szCs w:val="24"/>
        </w:rPr>
        <w:t xml:space="preserve"> О С Т А Н О В Л Е Н И Е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AF7073" w:rsidRPr="00C33CDB" w:rsidTr="001F2953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F7073" w:rsidRPr="00C33CDB" w:rsidRDefault="00AF7073" w:rsidP="00AF707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от  </w:t>
      </w:r>
      <w:r>
        <w:rPr>
          <w:rFonts w:ascii="Liberation Serif" w:hAnsi="Liberation Serif"/>
          <w:sz w:val="24"/>
          <w:szCs w:val="24"/>
        </w:rPr>
        <w:t xml:space="preserve"> _________ </w:t>
      </w:r>
      <w:r w:rsidRPr="00C33CDB">
        <w:rPr>
          <w:rFonts w:ascii="Liberation Serif" w:hAnsi="Liberation Serif"/>
          <w:sz w:val="24"/>
          <w:szCs w:val="24"/>
        </w:rPr>
        <w:t xml:space="preserve">№  </w:t>
      </w:r>
      <w:r>
        <w:rPr>
          <w:rFonts w:ascii="Liberation Serif" w:hAnsi="Liberation Serif"/>
          <w:sz w:val="24"/>
          <w:szCs w:val="24"/>
        </w:rPr>
        <w:t>_____</w:t>
      </w:r>
      <w:r w:rsidRPr="00C33CDB">
        <w:rPr>
          <w:rFonts w:ascii="Liberation Serif" w:hAnsi="Liberation Serif"/>
          <w:sz w:val="24"/>
          <w:szCs w:val="24"/>
        </w:rPr>
        <w:t xml:space="preserve"> - ПГ                                                        </w:t>
      </w:r>
      <w:r w:rsidR="00B20389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C33CDB">
        <w:rPr>
          <w:rFonts w:ascii="Liberation Serif" w:hAnsi="Liberation Serif"/>
          <w:sz w:val="24"/>
          <w:szCs w:val="24"/>
        </w:rPr>
        <w:t xml:space="preserve">  пгт. Малышева                                                               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pacing w:val="3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ab/>
      </w:r>
      <w:r w:rsidRPr="00C33CDB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</w:t>
      </w:r>
    </w:p>
    <w:p w:rsidR="00AF7073" w:rsidRPr="00AF7073" w:rsidRDefault="00AF7073" w:rsidP="00AF7073">
      <w:pPr>
        <w:jc w:val="center"/>
        <w:outlineLvl w:val="0"/>
        <w:rPr>
          <w:rFonts w:ascii="Liberation Serif" w:hAnsi="Liberation Serif"/>
          <w:b/>
          <w:sz w:val="24"/>
          <w:szCs w:val="24"/>
        </w:rPr>
      </w:pPr>
      <w:r w:rsidRPr="00AF7073">
        <w:rPr>
          <w:rFonts w:ascii="Liberation Serif" w:hAnsi="Liberation Serif"/>
          <w:b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на 2022 год в </w:t>
      </w:r>
      <w:r>
        <w:rPr>
          <w:rFonts w:ascii="Liberation Serif" w:hAnsi="Liberation Serif"/>
          <w:b/>
          <w:sz w:val="24"/>
          <w:szCs w:val="24"/>
        </w:rPr>
        <w:t>рамках</w:t>
      </w:r>
      <w:r w:rsidRPr="00AF7073">
        <w:rPr>
          <w:rFonts w:ascii="Liberation Serif" w:hAnsi="Liberation Serif"/>
          <w:b/>
          <w:sz w:val="24"/>
          <w:szCs w:val="24"/>
        </w:rPr>
        <w:t xml:space="preserve"> муниципального контроля  </w:t>
      </w:r>
      <w:r>
        <w:rPr>
          <w:rFonts w:ascii="Liberation Serif" w:hAnsi="Liberation Serif"/>
          <w:b/>
          <w:sz w:val="24"/>
          <w:szCs w:val="24"/>
        </w:rPr>
        <w:t xml:space="preserve">в сфере благоустройства </w:t>
      </w:r>
      <w:r w:rsidRPr="00AF7073">
        <w:rPr>
          <w:rFonts w:ascii="Liberation Serif" w:hAnsi="Liberation Serif"/>
          <w:b/>
          <w:sz w:val="24"/>
          <w:szCs w:val="24"/>
        </w:rPr>
        <w:t xml:space="preserve">на территории  </w:t>
      </w:r>
      <w:r>
        <w:rPr>
          <w:rFonts w:ascii="Liberation Serif" w:hAnsi="Liberation Serif"/>
          <w:b/>
          <w:sz w:val="24"/>
          <w:szCs w:val="24"/>
        </w:rPr>
        <w:t>Малышевского городского округа</w:t>
      </w:r>
    </w:p>
    <w:p w:rsidR="00AF7073" w:rsidRPr="00C33CDB" w:rsidRDefault="00AF7073" w:rsidP="00AF7073">
      <w:pPr>
        <w:spacing w:after="0" w:line="240" w:lineRule="auto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AF7073" w:rsidRPr="00AF7073" w:rsidRDefault="00AF7073" w:rsidP="00AF7073">
      <w:pPr>
        <w:pStyle w:val="a7"/>
        <w:tabs>
          <w:tab w:val="left" w:pos="567"/>
          <w:tab w:val="left" w:pos="851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</w:t>
      </w:r>
      <w:r w:rsidR="0037015F">
        <w:rPr>
          <w:rFonts w:ascii="Liberation Serif" w:hAnsi="Liberation Serif" w:cs="Times New Roman"/>
          <w:color w:val="000000"/>
          <w:sz w:val="24"/>
          <w:szCs w:val="24"/>
        </w:rPr>
        <w:t xml:space="preserve">с 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proofErr w:type="gramEnd"/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законом ценностям», решением Думы </w:t>
      </w:r>
      <w:r>
        <w:rPr>
          <w:rFonts w:ascii="Liberation Serif" w:hAnsi="Liberation Serif" w:cs="Times New Roman"/>
          <w:color w:val="000000"/>
          <w:sz w:val="24"/>
          <w:szCs w:val="24"/>
        </w:rPr>
        <w:t>Малышевского городского округа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от </w:t>
      </w:r>
      <w:r>
        <w:rPr>
          <w:rFonts w:ascii="Liberation Serif" w:hAnsi="Liberation Serif" w:cs="Times New Roman"/>
          <w:color w:val="000000"/>
          <w:sz w:val="24"/>
          <w:szCs w:val="24"/>
        </w:rPr>
        <w:t>16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.09.2021 № 2</w:t>
      </w:r>
      <w:r>
        <w:rPr>
          <w:rFonts w:ascii="Liberation Serif" w:hAnsi="Liberation Serif" w:cs="Times New Roman"/>
          <w:color w:val="000000"/>
          <w:sz w:val="24"/>
          <w:szCs w:val="24"/>
        </w:rPr>
        <w:t>99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Pr="00C46EF2">
        <w:rPr>
          <w:rFonts w:ascii="Liberation Serif" w:hAnsi="Liberation Serif" w:cs="Times New Roman"/>
          <w:sz w:val="24"/>
          <w:szCs w:val="24"/>
        </w:rPr>
        <w:t>«</w:t>
      </w:r>
      <w:r w:rsidRPr="00C46EF2">
        <w:rPr>
          <w:rFonts w:ascii="Liberation Serif" w:hAnsi="Liberation Serif"/>
          <w:bCs/>
          <w:sz w:val="24"/>
          <w:szCs w:val="24"/>
        </w:rPr>
        <w:t>О муниципальном контроле в сфере благоустройства в Малышевском городском округе</w:t>
      </w:r>
      <w:r w:rsidRPr="00C46EF2">
        <w:rPr>
          <w:rFonts w:ascii="Liberation Serif" w:hAnsi="Liberation Serif" w:cs="Times New Roman"/>
          <w:sz w:val="24"/>
          <w:szCs w:val="24"/>
        </w:rPr>
        <w:t>»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,</w:t>
      </w:r>
      <w:r w:rsidRPr="00AF707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AF7073" w:rsidRDefault="00AF7073" w:rsidP="00AF7073">
      <w:pPr>
        <w:pStyle w:val="2"/>
        <w:spacing w:before="0" w:line="240" w:lineRule="auto"/>
        <w:rPr>
          <w:rFonts w:ascii="Liberation Serif" w:hAnsi="Liberation Serif"/>
          <w:b w:val="0"/>
          <w:sz w:val="24"/>
          <w:szCs w:val="24"/>
        </w:rPr>
      </w:pPr>
    </w:p>
    <w:p w:rsidR="00AF7073" w:rsidRPr="00AF7073" w:rsidRDefault="00AF7073" w:rsidP="00AF7073">
      <w:pPr>
        <w:pStyle w:val="2"/>
        <w:spacing w:before="0" w:line="240" w:lineRule="auto"/>
        <w:ind w:firstLine="567"/>
        <w:rPr>
          <w:rFonts w:ascii="Liberation Serif" w:hAnsi="Liberation Serif"/>
          <w:b w:val="0"/>
          <w:color w:val="auto"/>
          <w:sz w:val="24"/>
          <w:szCs w:val="24"/>
        </w:rPr>
      </w:pPr>
      <w:r w:rsidRPr="00AF7073">
        <w:rPr>
          <w:rFonts w:ascii="Liberation Serif" w:hAnsi="Liberation Serif"/>
          <w:b w:val="0"/>
          <w:color w:val="auto"/>
          <w:sz w:val="24"/>
          <w:szCs w:val="24"/>
        </w:rPr>
        <w:t>ПОСТАНОВЛЯЮ:</w:t>
      </w:r>
    </w:p>
    <w:p w:rsidR="00AF7073" w:rsidRPr="00AF7073" w:rsidRDefault="00AF7073" w:rsidP="00AF7073">
      <w:pPr>
        <w:spacing w:after="0" w:line="240" w:lineRule="auto"/>
      </w:pPr>
    </w:p>
    <w:p w:rsidR="00AF7073" w:rsidRDefault="00AF7073" w:rsidP="00AF7073">
      <w:pPr>
        <w:spacing w:after="0" w:line="240" w:lineRule="auto"/>
        <w:ind w:firstLine="567"/>
        <w:jc w:val="both"/>
        <w:outlineLvl w:val="0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1. Утвердить Программу профилактики рисков причинения вреда (ущерба) охраняемым законом ценностям на 2022 год в </w:t>
      </w:r>
      <w:r>
        <w:rPr>
          <w:rFonts w:ascii="Liberation Serif" w:hAnsi="Liberation Serif"/>
          <w:sz w:val="24"/>
          <w:szCs w:val="24"/>
        </w:rPr>
        <w:t>рамках</w:t>
      </w:r>
      <w:r w:rsidRPr="00AF7073">
        <w:rPr>
          <w:rFonts w:ascii="Liberation Serif" w:hAnsi="Liberation Serif"/>
          <w:sz w:val="24"/>
          <w:szCs w:val="24"/>
        </w:rPr>
        <w:t xml:space="preserve"> муниципального контроля </w:t>
      </w:r>
      <w:r>
        <w:rPr>
          <w:rFonts w:ascii="Liberation Serif" w:hAnsi="Liberation Serif"/>
          <w:sz w:val="24"/>
          <w:szCs w:val="24"/>
        </w:rPr>
        <w:t>в сфере благоустройства</w:t>
      </w:r>
      <w:r w:rsidRPr="00AF7073">
        <w:rPr>
          <w:rFonts w:ascii="Liberation Serif" w:hAnsi="Liberation Serif"/>
          <w:sz w:val="24"/>
          <w:szCs w:val="24"/>
        </w:rPr>
        <w:t xml:space="preserve"> на территории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AF7073">
        <w:rPr>
          <w:rFonts w:ascii="Liberation Serif" w:hAnsi="Liberation Serif"/>
          <w:sz w:val="24"/>
          <w:szCs w:val="24"/>
        </w:rPr>
        <w:t>.</w:t>
      </w:r>
    </w:p>
    <w:p w:rsidR="00AF7073" w:rsidRP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>2. Настоящее постановление опубликовать в официальном печатном средстве массовой информации Малышевского городского округа газете «</w:t>
      </w:r>
      <w:proofErr w:type="spellStart"/>
      <w:r w:rsidRPr="00AF7073">
        <w:rPr>
          <w:rFonts w:ascii="Liberation Serif" w:hAnsi="Liberation Serif"/>
          <w:sz w:val="24"/>
          <w:szCs w:val="24"/>
        </w:rPr>
        <w:t>Асбестовский</w:t>
      </w:r>
      <w:proofErr w:type="spellEnd"/>
      <w:r w:rsidRPr="00AF7073">
        <w:rPr>
          <w:rFonts w:ascii="Liberation Serif" w:hAnsi="Liberation Serif"/>
          <w:sz w:val="24"/>
          <w:szCs w:val="24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http://адм-малышева.рф.</w:t>
      </w:r>
    </w:p>
    <w:p w:rsidR="00AF7073" w:rsidRP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3. </w:t>
      </w:r>
      <w:proofErr w:type="gramStart"/>
      <w:r w:rsidRPr="00AF7073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AF7073">
        <w:rPr>
          <w:rFonts w:ascii="Liberation Serif" w:hAnsi="Liberation Serif"/>
          <w:sz w:val="24"/>
          <w:szCs w:val="24"/>
        </w:rPr>
        <w:t xml:space="preserve"> исполнением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B20389" w:rsidRDefault="00B20389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B20389" w:rsidRDefault="00B20389" w:rsidP="00B20389">
      <w:pPr>
        <w:pStyle w:val="a7"/>
        <w:jc w:val="both"/>
        <w:rPr>
          <w:rFonts w:ascii="Liberation Serif" w:hAnsi="Liberation Serif" w:cs="Times New Roman"/>
          <w:sz w:val="24"/>
          <w:szCs w:val="24"/>
        </w:rPr>
      </w:pPr>
      <w:r w:rsidRPr="00B20389">
        <w:rPr>
          <w:rFonts w:ascii="Liberation Serif" w:hAnsi="Liberation Serif" w:cs="Times New Roman"/>
          <w:sz w:val="24"/>
          <w:szCs w:val="24"/>
        </w:rPr>
        <w:t xml:space="preserve">Глава Малышевского городского округа  </w:t>
      </w:r>
      <w:r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</w:t>
      </w:r>
      <w:r w:rsidRPr="00B20389">
        <w:rPr>
          <w:rFonts w:ascii="Liberation Serif" w:hAnsi="Liberation Serif" w:cs="Times New Roman"/>
          <w:sz w:val="24"/>
          <w:szCs w:val="24"/>
        </w:rPr>
        <w:t>М.Ю. Рубцова</w:t>
      </w: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AF7073" w:rsidRDefault="00B20389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У</w:t>
      </w:r>
      <w:r w:rsidR="00AF7073" w:rsidRPr="00AF7073">
        <w:rPr>
          <w:rFonts w:ascii="Liberation Serif" w:hAnsi="Liberation Serif" w:cs="Times New Roman"/>
          <w:sz w:val="24"/>
          <w:szCs w:val="24"/>
        </w:rPr>
        <w:t>тверждена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</w:t>
      </w:r>
      <w:r w:rsidRPr="00AF7073">
        <w:rPr>
          <w:rFonts w:ascii="Liberation Serif" w:hAnsi="Liberation Serif" w:cs="Times New Roman"/>
          <w:sz w:val="24"/>
          <w:szCs w:val="24"/>
        </w:rPr>
        <w:t>остановлением главы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</w:p>
    <w:p w:rsidR="00AF7073" w:rsidRPr="00AF7073" w:rsidRDefault="00CE2524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</w:t>
      </w:r>
      <w:r w:rsidR="00AF7073" w:rsidRPr="00AF7073">
        <w:rPr>
          <w:rFonts w:ascii="Liberation Serif" w:hAnsi="Liberation Serif" w:cs="Times New Roman"/>
          <w:sz w:val="24"/>
          <w:szCs w:val="24"/>
        </w:rPr>
        <w:t>т _______№______</w:t>
      </w:r>
    </w:p>
    <w:p w:rsidR="00CE2524" w:rsidRDefault="00CE2524" w:rsidP="0055596B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</w:p>
    <w:p w:rsidR="0055596B" w:rsidRPr="00AF7073" w:rsidRDefault="0055596B" w:rsidP="0055596B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t>Программ</w:t>
      </w:r>
      <w:r w:rsidR="00AF7073" w:rsidRPr="00AF7073">
        <w:rPr>
          <w:rFonts w:ascii="Liberation Serif" w:hAnsi="Liberation Serif" w:cs="Times New Roman"/>
          <w:sz w:val="24"/>
          <w:szCs w:val="24"/>
        </w:rPr>
        <w:t>а</w:t>
      </w:r>
    </w:p>
    <w:p w:rsidR="009D5F17" w:rsidRPr="004C3FA7" w:rsidRDefault="009D5F17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 профилактики рисков причинения вреда (ущерба)</w:t>
      </w:r>
    </w:p>
    <w:p w:rsidR="009D5F17" w:rsidRPr="004C3FA7" w:rsidRDefault="009D5F17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 охраняемым законом ценностям </w:t>
      </w:r>
      <w:r w:rsidR="009C50E2" w:rsidRPr="004C3FA7">
        <w:rPr>
          <w:rFonts w:ascii="Liberation Serif" w:hAnsi="Liberation Serif" w:cs="Times New Roman"/>
          <w:sz w:val="24"/>
          <w:szCs w:val="24"/>
        </w:rPr>
        <w:t xml:space="preserve">в рамках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Pr="004C3FA7">
        <w:rPr>
          <w:rFonts w:ascii="Liberation Serif" w:hAnsi="Liberation Serif" w:cs="Times New Roman"/>
          <w:sz w:val="24"/>
          <w:szCs w:val="24"/>
        </w:rPr>
        <w:t>муниципально</w:t>
      </w:r>
      <w:r w:rsidR="009C50E2" w:rsidRPr="004C3FA7">
        <w:rPr>
          <w:rFonts w:ascii="Liberation Serif" w:hAnsi="Liberation Serif" w:cs="Times New Roman"/>
          <w:sz w:val="24"/>
          <w:szCs w:val="24"/>
        </w:rPr>
        <w:t>го</w:t>
      </w:r>
      <w:proofErr w:type="gramEnd"/>
    </w:p>
    <w:p w:rsidR="00AF7073" w:rsidRDefault="009D5F17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 контрол</w:t>
      </w:r>
      <w:r w:rsidR="009C50E2" w:rsidRPr="004C3FA7">
        <w:rPr>
          <w:rFonts w:ascii="Liberation Serif" w:hAnsi="Liberation Serif" w:cs="Times New Roman"/>
          <w:sz w:val="24"/>
          <w:szCs w:val="24"/>
        </w:rPr>
        <w:t xml:space="preserve">я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 на 2022 год</w:t>
      </w:r>
      <w:r w:rsidR="00AF707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55596B" w:rsidRPr="004C3FA7" w:rsidRDefault="00AF7073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на территории Малышевского городского округа</w:t>
      </w:r>
    </w:p>
    <w:p w:rsidR="0055596B" w:rsidRPr="004C3FA7" w:rsidRDefault="0055596B" w:rsidP="0055596B">
      <w:pPr>
        <w:pStyle w:val="Default"/>
        <w:rPr>
          <w:rFonts w:ascii="Liberation Serif" w:hAnsi="Liberation Serif"/>
          <w:b/>
          <w:i/>
          <w:iCs/>
        </w:rPr>
      </w:pPr>
    </w:p>
    <w:p w:rsidR="0055596B" w:rsidRPr="004C3FA7" w:rsidRDefault="0055596B" w:rsidP="0055596B">
      <w:pPr>
        <w:pStyle w:val="Default"/>
        <w:jc w:val="center"/>
        <w:rPr>
          <w:rFonts w:ascii="Liberation Serif" w:hAnsi="Liberation Serif"/>
          <w:b/>
        </w:rPr>
      </w:pPr>
    </w:p>
    <w:p w:rsidR="009D5F17" w:rsidRPr="004C3FA7" w:rsidRDefault="00F90A46" w:rsidP="00F90A46">
      <w:pPr>
        <w:pStyle w:val="a7"/>
        <w:ind w:firstLine="56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Раздел 1. Анализ </w:t>
      </w:r>
      <w:r w:rsidR="009D5F17" w:rsidRPr="004C3FA7">
        <w:rPr>
          <w:rFonts w:ascii="Liberation Serif" w:hAnsi="Liberation Serif" w:cs="Times New Roman"/>
          <w:sz w:val="24"/>
          <w:szCs w:val="24"/>
        </w:rPr>
        <w:t>текущего состояни</w:t>
      </w:r>
      <w:r w:rsidR="00932723" w:rsidRPr="004C3FA7">
        <w:rPr>
          <w:rFonts w:ascii="Liberation Serif" w:hAnsi="Liberation Serif" w:cs="Times New Roman"/>
          <w:sz w:val="24"/>
          <w:szCs w:val="24"/>
        </w:rPr>
        <w:t>я</w:t>
      </w:r>
      <w:r w:rsidR="009D5F17" w:rsidRPr="004C3FA7">
        <w:rPr>
          <w:rFonts w:ascii="Liberation Serif" w:hAnsi="Liberation Serif" w:cs="Times New Roman"/>
          <w:sz w:val="24"/>
          <w:szCs w:val="24"/>
        </w:rPr>
        <w:t xml:space="preserve">  муниципального </w:t>
      </w:r>
    </w:p>
    <w:p w:rsidR="00F90A46" w:rsidRPr="004C3FA7" w:rsidRDefault="009D5F17" w:rsidP="00F90A46">
      <w:pPr>
        <w:pStyle w:val="a7"/>
        <w:ind w:firstLine="56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контроля в сфере благоустройства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9D5F17" w:rsidRPr="004C3FA7" w:rsidRDefault="009D5F17" w:rsidP="0055596B">
      <w:pPr>
        <w:ind w:firstLine="567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</w:p>
    <w:p w:rsidR="0055596B" w:rsidRPr="00C46EF2" w:rsidRDefault="00173927" w:rsidP="00C46EF2">
      <w:pPr>
        <w:pStyle w:val="af3"/>
        <w:spacing w:after="0"/>
        <w:ind w:firstLine="567"/>
        <w:jc w:val="both"/>
        <w:rPr>
          <w:rFonts w:ascii="Liberation Serif" w:hAnsi="Liberation Serif"/>
          <w:bCs/>
        </w:rPr>
      </w:pPr>
      <w:proofErr w:type="gramStart"/>
      <w:r w:rsidRPr="00C46EF2">
        <w:rPr>
          <w:rFonts w:ascii="Liberation Serif" w:hAnsi="Liberation Serif"/>
          <w:bCs/>
        </w:rPr>
        <w:t>1.1 М</w:t>
      </w:r>
      <w:r w:rsidR="00932723" w:rsidRPr="00C46EF2">
        <w:rPr>
          <w:rFonts w:ascii="Liberation Serif" w:hAnsi="Liberation Serif"/>
          <w:bCs/>
        </w:rPr>
        <w:t>униципальный контроль</w:t>
      </w:r>
      <w:r w:rsidR="00932723" w:rsidRPr="00C46EF2">
        <w:rPr>
          <w:rFonts w:ascii="Liberation Serif" w:hAnsi="Liberation Serif"/>
        </w:rPr>
        <w:t xml:space="preserve"> в сфере благоустройства</w:t>
      </w:r>
      <w:r w:rsidR="00932723" w:rsidRPr="00C46EF2">
        <w:rPr>
          <w:rFonts w:ascii="Liberation Serif" w:hAnsi="Liberation Serif"/>
          <w:bCs/>
        </w:rPr>
        <w:t xml:space="preserve"> </w:t>
      </w:r>
      <w:r w:rsidR="004C3FA7" w:rsidRPr="00C46EF2">
        <w:rPr>
          <w:rFonts w:ascii="Liberation Serif" w:hAnsi="Liberation Serif"/>
          <w:bCs/>
        </w:rPr>
        <w:t>в</w:t>
      </w:r>
      <w:r w:rsidRPr="00C46EF2">
        <w:rPr>
          <w:rFonts w:ascii="Liberation Serif" w:hAnsi="Liberation Serif"/>
          <w:bCs/>
        </w:rPr>
        <w:t xml:space="preserve"> </w:t>
      </w:r>
      <w:r w:rsidR="004C3FA7" w:rsidRPr="00C46EF2">
        <w:rPr>
          <w:rFonts w:ascii="Liberation Serif" w:hAnsi="Liberation Serif"/>
          <w:bCs/>
        </w:rPr>
        <w:t>Малышевском городском округе</w:t>
      </w:r>
      <w:r w:rsidRPr="00C46EF2">
        <w:rPr>
          <w:rFonts w:ascii="Liberation Serif" w:hAnsi="Liberation Serif"/>
          <w:bCs/>
        </w:rPr>
        <w:t xml:space="preserve"> осуществляется в</w:t>
      </w:r>
      <w:r w:rsidR="00932723" w:rsidRPr="00C46EF2">
        <w:rPr>
          <w:rFonts w:ascii="Liberation Serif" w:hAnsi="Liberation Serif"/>
          <w:bCs/>
        </w:rPr>
        <w:t xml:space="preserve"> соответствии </w:t>
      </w:r>
      <w:r w:rsidR="00932723" w:rsidRPr="00C46EF2">
        <w:rPr>
          <w:rFonts w:ascii="Liberation Serif" w:hAnsi="Liberation Serif"/>
        </w:rPr>
        <w:t>с Федеральным законом от 31.07.2020</w:t>
      </w:r>
      <w:r w:rsidR="004C3FA7" w:rsidRPr="00C46EF2">
        <w:rPr>
          <w:rFonts w:ascii="Liberation Serif" w:hAnsi="Liberation Serif"/>
        </w:rPr>
        <w:t xml:space="preserve"> </w:t>
      </w:r>
      <w:r w:rsidR="00932723" w:rsidRPr="00C46EF2">
        <w:rPr>
          <w:rFonts w:ascii="Liberation Serif" w:hAnsi="Liberation Serif"/>
        </w:rPr>
        <w:t xml:space="preserve">№ 248-ФЗ «О государственном контроле (надзоре) и муниципальном контроле в Российской Федерации», Федеральным законом </w:t>
      </w:r>
      <w:r w:rsidR="004C3FA7" w:rsidRPr="00C46EF2">
        <w:rPr>
          <w:rFonts w:ascii="Liberation Serif" w:hAnsi="Liberation Serif"/>
        </w:rPr>
        <w:t>от 11.06.2021</w:t>
      </w:r>
      <w:r w:rsidR="00932723" w:rsidRPr="00C46EF2">
        <w:rPr>
          <w:rFonts w:ascii="Liberation Serif" w:hAnsi="Liberation Serif"/>
        </w:rPr>
        <w:t xml:space="preserve"> № 170-ФЗ 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Федеральным</w:t>
      </w:r>
      <w:proofErr w:type="gramEnd"/>
      <w:r w:rsidR="00932723" w:rsidRPr="00C46EF2">
        <w:rPr>
          <w:rFonts w:ascii="Liberation Serif" w:hAnsi="Liberation Serif"/>
        </w:rPr>
        <w:t xml:space="preserve"> законом от 06.10.2003 </w:t>
      </w:r>
      <w:r w:rsidR="004C3FA7" w:rsidRPr="00C46EF2">
        <w:rPr>
          <w:rFonts w:ascii="Liberation Serif" w:hAnsi="Liberation Serif"/>
        </w:rPr>
        <w:t>№</w:t>
      </w:r>
      <w:r w:rsidR="00932723" w:rsidRPr="00C46EF2">
        <w:rPr>
          <w:rFonts w:ascii="Liberation Serif" w:hAnsi="Liberation Serif"/>
        </w:rPr>
        <w:t xml:space="preserve"> 131-ФЗ </w:t>
      </w:r>
      <w:r w:rsidRPr="00C46EF2">
        <w:rPr>
          <w:rFonts w:ascii="Liberation Serif" w:hAnsi="Liberation Serif"/>
        </w:rPr>
        <w:t>«</w:t>
      </w:r>
      <w:r w:rsidR="00932723" w:rsidRPr="00C46EF2">
        <w:rPr>
          <w:rFonts w:ascii="Liberation Serif" w:hAnsi="Liberation Serif"/>
        </w:rPr>
        <w:t>Об общих принципах организации местного самоуп</w:t>
      </w:r>
      <w:r w:rsidRPr="00C46EF2">
        <w:rPr>
          <w:rFonts w:ascii="Liberation Serif" w:hAnsi="Liberation Serif"/>
        </w:rPr>
        <w:t>равления в Российской Федерации»</w:t>
      </w:r>
      <w:r w:rsidR="00932723" w:rsidRPr="00C46EF2">
        <w:rPr>
          <w:rFonts w:ascii="Liberation Serif" w:hAnsi="Liberation Serif"/>
        </w:rPr>
        <w:t xml:space="preserve">, Уставом </w:t>
      </w:r>
      <w:r w:rsidR="004C3FA7" w:rsidRPr="00C46EF2">
        <w:rPr>
          <w:rFonts w:ascii="Liberation Serif" w:hAnsi="Liberation Serif"/>
        </w:rPr>
        <w:t>Малышевского городского округа</w:t>
      </w:r>
      <w:r w:rsidR="00932723" w:rsidRPr="00C46EF2">
        <w:rPr>
          <w:rFonts w:ascii="Liberation Serif" w:hAnsi="Liberation Serif"/>
        </w:rPr>
        <w:t xml:space="preserve">, Решением </w:t>
      </w:r>
      <w:r w:rsidR="00C46EF2" w:rsidRPr="00C46EF2">
        <w:rPr>
          <w:rFonts w:ascii="Liberation Serif" w:hAnsi="Liberation Serif"/>
        </w:rPr>
        <w:t>Думы Малышевского городского округа от 16.09.2021 № 299</w:t>
      </w:r>
      <w:r w:rsidR="00932723" w:rsidRPr="00C46EF2">
        <w:rPr>
          <w:rFonts w:ascii="Liberation Serif" w:hAnsi="Liberation Serif"/>
        </w:rPr>
        <w:t xml:space="preserve"> «</w:t>
      </w:r>
      <w:r w:rsidR="00C46EF2" w:rsidRPr="00C46EF2">
        <w:rPr>
          <w:rFonts w:ascii="Liberation Serif" w:hAnsi="Liberation Serif"/>
          <w:bCs/>
        </w:rPr>
        <w:t>О муниципальном контроле в сфере благоустройства в Малышевском городском округе</w:t>
      </w:r>
      <w:r w:rsidR="00932723" w:rsidRPr="00C46EF2">
        <w:rPr>
          <w:rFonts w:ascii="Liberation Serif" w:hAnsi="Liberation Serif"/>
        </w:rPr>
        <w:t>»</w:t>
      </w:r>
      <w:r w:rsidR="00932723" w:rsidRPr="00C46EF2">
        <w:rPr>
          <w:rFonts w:ascii="Liberation Serif" w:hAnsi="Liberation Serif"/>
          <w:bCs/>
        </w:rPr>
        <w:t>.</w:t>
      </w:r>
    </w:p>
    <w:p w:rsidR="00173927" w:rsidRPr="004C3FA7" w:rsidRDefault="0055596B" w:rsidP="00446A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bCs/>
          <w:sz w:val="24"/>
          <w:szCs w:val="24"/>
        </w:rPr>
        <w:t>1.</w:t>
      </w:r>
      <w:r w:rsidR="00173927" w:rsidRPr="004C3FA7">
        <w:rPr>
          <w:rFonts w:ascii="Liberation Serif" w:eastAsia="Times New Roman" w:hAnsi="Liberation Serif" w:cs="Times New Roman"/>
          <w:bCs/>
          <w:sz w:val="24"/>
          <w:szCs w:val="24"/>
        </w:rPr>
        <w:t>2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. 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Муниципальный контроль в сфере благоустройства </w:t>
      </w:r>
      <w:r w:rsidR="00C46EF2">
        <w:rPr>
          <w:rFonts w:ascii="Liberation Serif" w:hAnsi="Liberation Serif" w:cs="Times New Roman"/>
          <w:sz w:val="24"/>
          <w:szCs w:val="24"/>
        </w:rPr>
        <w:t>в Малышевском городском округе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 осуществляет администраци</w:t>
      </w:r>
      <w:r w:rsidR="00173927" w:rsidRPr="004C3FA7">
        <w:rPr>
          <w:rFonts w:ascii="Liberation Serif" w:hAnsi="Liberation Serif" w:cs="Times New Roman"/>
          <w:sz w:val="24"/>
          <w:szCs w:val="24"/>
        </w:rPr>
        <w:t>я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="00C46EF2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="0037015F">
        <w:rPr>
          <w:rFonts w:ascii="Liberation Serif" w:hAnsi="Liberation Serif" w:cs="Times New Roman"/>
          <w:sz w:val="24"/>
          <w:szCs w:val="24"/>
        </w:rPr>
        <w:t xml:space="preserve"> в лице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 (далее – орган муниципального контроля).</w:t>
      </w:r>
    </w:p>
    <w:p w:rsidR="0057228C" w:rsidRPr="004C3FA7" w:rsidRDefault="0055596B" w:rsidP="00D14149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>1.</w:t>
      </w:r>
      <w:r w:rsidR="00173927" w:rsidRPr="004C3FA7">
        <w:rPr>
          <w:rFonts w:ascii="Liberation Serif" w:eastAsia="Times New Roman" w:hAnsi="Liberation Serif" w:cs="Times New Roman"/>
          <w:sz w:val="24"/>
          <w:szCs w:val="24"/>
        </w:rPr>
        <w:t>3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. </w:t>
      </w:r>
      <w:proofErr w:type="gramStart"/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В соответствии с </w:t>
      </w:r>
      <w:r w:rsidR="00173927" w:rsidRPr="004C3FA7">
        <w:rPr>
          <w:rFonts w:ascii="Liberation Serif" w:eastAsia="Times New Roman" w:hAnsi="Liberation Serif" w:cs="Times New Roman"/>
          <w:sz w:val="24"/>
          <w:szCs w:val="24"/>
        </w:rPr>
        <w:t xml:space="preserve">Положением о муниципальном контроле в сфере благоустройства </w:t>
      </w:r>
      <w:r w:rsidR="002977B6">
        <w:rPr>
          <w:rFonts w:ascii="Liberation Serif" w:eastAsia="Times New Roman" w:hAnsi="Liberation Serif" w:cs="Times New Roman"/>
          <w:sz w:val="24"/>
          <w:szCs w:val="24"/>
        </w:rPr>
        <w:t>в Малышевском городском округе</w:t>
      </w:r>
      <w:r w:rsidR="005C39AA" w:rsidRPr="004C3FA7">
        <w:rPr>
          <w:rFonts w:ascii="Liberation Serif" w:eastAsia="Times New Roman" w:hAnsi="Liberation Serif" w:cs="Times New Roman"/>
          <w:sz w:val="24"/>
          <w:szCs w:val="24"/>
        </w:rPr>
        <w:t>, утвержде</w:t>
      </w:r>
      <w:r w:rsidR="00446A0F" w:rsidRPr="004C3FA7">
        <w:rPr>
          <w:rFonts w:ascii="Liberation Serif" w:eastAsia="Times New Roman" w:hAnsi="Liberation Serif" w:cs="Times New Roman"/>
          <w:sz w:val="24"/>
          <w:szCs w:val="24"/>
        </w:rPr>
        <w:t xml:space="preserve">нным Решением </w:t>
      </w:r>
      <w:r w:rsidR="002977B6">
        <w:rPr>
          <w:rFonts w:ascii="Liberation Serif" w:eastAsia="Times New Roman" w:hAnsi="Liberation Serif" w:cs="Times New Roman"/>
          <w:sz w:val="24"/>
          <w:szCs w:val="24"/>
        </w:rPr>
        <w:t>Думы Малышевского городского округа</w:t>
      </w:r>
      <w:r w:rsidR="005C39AA" w:rsidRPr="004C3FA7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="002977B6">
        <w:rPr>
          <w:rFonts w:ascii="Liberation Serif" w:eastAsia="Times New Roman" w:hAnsi="Liberation Serif" w:cs="Times New Roman"/>
          <w:sz w:val="24"/>
          <w:szCs w:val="24"/>
        </w:rPr>
        <w:t xml:space="preserve"> от 16.09.2021 № 299</w:t>
      </w:r>
      <w:r w:rsidR="00173927" w:rsidRPr="004C3FA7">
        <w:rPr>
          <w:rFonts w:ascii="Liberation Serif" w:eastAsia="Times New Roman" w:hAnsi="Liberation Serif" w:cs="Times New Roman"/>
          <w:sz w:val="24"/>
          <w:szCs w:val="24"/>
        </w:rPr>
        <w:t xml:space="preserve"> (далее Положение о контроле)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, муниципальный контроль </w:t>
      </w:r>
      <w:r w:rsidR="00173927" w:rsidRPr="004C3FA7">
        <w:rPr>
          <w:rFonts w:ascii="Liberation Serif" w:eastAsia="Times New Roman" w:hAnsi="Liberation Serif" w:cs="Times New Roman"/>
          <w:sz w:val="24"/>
          <w:szCs w:val="24"/>
        </w:rPr>
        <w:t xml:space="preserve">в сфере благоустройства 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осуществляется в форме проведения  внеплановых проверок соблюдения </w:t>
      </w:r>
      <w:r w:rsidR="00173927" w:rsidRPr="004C3FA7">
        <w:rPr>
          <w:rFonts w:ascii="Liberation Serif" w:hAnsi="Liberation Serif" w:cs="Times New Roman"/>
          <w:bCs/>
          <w:sz w:val="24"/>
          <w:szCs w:val="24"/>
        </w:rPr>
        <w:t xml:space="preserve">правил благоустройства </w:t>
      </w:r>
      <w:r w:rsidR="00173927" w:rsidRPr="004C3FA7">
        <w:rPr>
          <w:rFonts w:ascii="Liberation Serif" w:hAnsi="Liberation Serif" w:cs="Times New Roman"/>
          <w:sz w:val="24"/>
          <w:szCs w:val="24"/>
        </w:rPr>
        <w:t>территории</w:t>
      </w:r>
      <w:r w:rsidR="00173927" w:rsidRPr="004C3FA7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="00173927" w:rsidRPr="004C3FA7">
        <w:rPr>
          <w:rFonts w:ascii="Liberation Serif" w:hAnsi="Liberation Serif" w:cs="Times New Roman"/>
          <w:sz w:val="24"/>
          <w:szCs w:val="24"/>
        </w:rPr>
        <w:t>требований к обеспечению доступности для инвалидов объектов социальной, инженерной и транспортной инфраст</w:t>
      </w:r>
      <w:r w:rsidR="005C39AA" w:rsidRPr="004C3FA7">
        <w:rPr>
          <w:rFonts w:ascii="Liberation Serif" w:hAnsi="Liberation Serif" w:cs="Times New Roman"/>
          <w:sz w:val="24"/>
          <w:szCs w:val="24"/>
        </w:rPr>
        <w:t>руктур и предоставляемых услуг</w:t>
      </w:r>
      <w:r w:rsidR="00446A0F" w:rsidRPr="004C3FA7">
        <w:rPr>
          <w:rFonts w:ascii="Liberation Serif" w:eastAsia="Times New Roman" w:hAnsi="Liberation Serif" w:cs="Times New Roman"/>
          <w:sz w:val="24"/>
          <w:szCs w:val="24"/>
        </w:rPr>
        <w:t xml:space="preserve"> на территории </w:t>
      </w:r>
      <w:r w:rsidR="00F637EC">
        <w:rPr>
          <w:rFonts w:ascii="Liberation Serif" w:hAnsi="Liberation Serif" w:cs="Times New Roman"/>
          <w:bCs/>
          <w:sz w:val="24"/>
          <w:szCs w:val="24"/>
        </w:rPr>
        <w:t>Малышевского</w:t>
      </w:r>
      <w:proofErr w:type="gramEnd"/>
      <w:r w:rsidR="00F637EC">
        <w:rPr>
          <w:rFonts w:ascii="Liberation Serif" w:hAnsi="Liberation Serif" w:cs="Times New Roman"/>
          <w:bCs/>
          <w:sz w:val="24"/>
          <w:szCs w:val="24"/>
        </w:rPr>
        <w:t xml:space="preserve"> городского округа</w:t>
      </w:r>
      <w:r w:rsidR="005C39AA" w:rsidRPr="004C3FA7">
        <w:rPr>
          <w:rFonts w:ascii="Liberation Serif" w:hAnsi="Liberation Serif" w:cs="Times New Roman"/>
          <w:sz w:val="24"/>
          <w:szCs w:val="24"/>
        </w:rPr>
        <w:t>, информирования и консультирования физических и юридических лиц,  проживающих и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 (или)</w:t>
      </w:r>
      <w:r w:rsidR="005C39AA" w:rsidRPr="004C3FA7">
        <w:rPr>
          <w:rFonts w:ascii="Liberation Serif" w:hAnsi="Liberation Serif" w:cs="Times New Roman"/>
          <w:sz w:val="24"/>
          <w:szCs w:val="24"/>
        </w:rPr>
        <w:t xml:space="preserve"> осуществляющих деятельность на территории </w:t>
      </w:r>
      <w:r w:rsidR="00F637EC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="005C39AA" w:rsidRPr="004C3FA7">
        <w:rPr>
          <w:rFonts w:ascii="Liberation Serif" w:hAnsi="Liberation Serif" w:cs="Times New Roman"/>
          <w:sz w:val="24"/>
          <w:szCs w:val="24"/>
        </w:rPr>
        <w:t>, об установленных правилах благоустройства.</w:t>
      </w:r>
    </w:p>
    <w:p w:rsidR="0057228C" w:rsidRPr="004C3FA7" w:rsidRDefault="0057228C" w:rsidP="00D14149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>В рамках муниципального к</w:t>
      </w:r>
      <w:r w:rsidR="00D14149" w:rsidRPr="004C3FA7">
        <w:rPr>
          <w:rFonts w:ascii="Liberation Serif" w:eastAsia="Calibri" w:hAnsi="Liberation Serif" w:cs="Times New Roman"/>
          <w:sz w:val="24"/>
          <w:szCs w:val="24"/>
        </w:rPr>
        <w:t xml:space="preserve">онтроля в сфере благоустройства </w:t>
      </w:r>
      <w:r w:rsidRPr="004C3FA7">
        <w:rPr>
          <w:rFonts w:ascii="Liberation Serif" w:eastAsia="Calibri" w:hAnsi="Liberation Serif" w:cs="Times New Roman"/>
          <w:sz w:val="24"/>
          <w:szCs w:val="24"/>
        </w:rPr>
        <w:t>в соответствии с правилами благоустройства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 xml:space="preserve"> территории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, утвержденными Решением </w:t>
      </w:r>
      <w:r w:rsidR="00F637EC">
        <w:rPr>
          <w:rFonts w:ascii="Liberation Serif" w:eastAsia="Calibri" w:hAnsi="Liberation Serif" w:cs="Times New Roman"/>
          <w:sz w:val="24"/>
          <w:szCs w:val="24"/>
        </w:rPr>
        <w:t xml:space="preserve">Думы Малышевского городского округа 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№ </w:t>
      </w:r>
      <w:r w:rsidR="00F637EC">
        <w:rPr>
          <w:rFonts w:ascii="Liberation Serif" w:eastAsia="Calibri" w:hAnsi="Liberation Serif" w:cs="Times New Roman"/>
          <w:sz w:val="24"/>
          <w:szCs w:val="24"/>
        </w:rPr>
        <w:t>196 от 27.06.2019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«Об утверждении Правил благоустройства </w:t>
      </w:r>
      <w:r w:rsidR="00F637EC">
        <w:rPr>
          <w:rFonts w:ascii="Liberation Serif" w:eastAsia="Calibri" w:hAnsi="Liberation Serif" w:cs="Times New Roman"/>
          <w:sz w:val="24"/>
          <w:szCs w:val="24"/>
        </w:rPr>
        <w:t>территории Малышевского городского округа</w:t>
      </w:r>
      <w:r w:rsidRPr="004C3FA7">
        <w:rPr>
          <w:rFonts w:ascii="Liberation Serif" w:eastAsia="Calibri" w:hAnsi="Liberation Serif" w:cs="Times New Roman"/>
          <w:sz w:val="24"/>
          <w:szCs w:val="24"/>
        </w:rPr>
        <w:t>» осуществляется</w:t>
      </w:r>
      <w:r w:rsidR="00D14149" w:rsidRPr="004C3FA7">
        <w:rPr>
          <w:rFonts w:ascii="Liberation Serif" w:eastAsia="Calibri" w:hAnsi="Liberation Serif" w:cs="Times New Roman"/>
          <w:sz w:val="24"/>
          <w:szCs w:val="24"/>
        </w:rPr>
        <w:t>:</w:t>
      </w:r>
    </w:p>
    <w:p w:rsidR="0057228C" w:rsidRPr="004C3FA7" w:rsidRDefault="0057228C" w:rsidP="00D14149">
      <w:pPr>
        <w:pStyle w:val="a6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- </w:t>
      </w:r>
      <w:proofErr w:type="gramStart"/>
      <w:r w:rsidRPr="004C3FA7">
        <w:rPr>
          <w:rFonts w:ascii="Liberation Serif" w:eastAsia="Calibri" w:hAnsi="Liberation Serif" w:cs="Times New Roman"/>
          <w:sz w:val="24"/>
          <w:szCs w:val="24"/>
        </w:rPr>
        <w:t>контроль за</w:t>
      </w:r>
      <w:proofErr w:type="gramEnd"/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обеспечением надлежащего санитарного состояния, чистоты и порядка на территории;</w:t>
      </w:r>
    </w:p>
    <w:p w:rsidR="0057228C" w:rsidRPr="004C3FA7" w:rsidRDefault="0057228C" w:rsidP="00D14149">
      <w:pPr>
        <w:pStyle w:val="a6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- </w:t>
      </w:r>
      <w:proofErr w:type="gramStart"/>
      <w:r w:rsidRPr="004C3FA7">
        <w:rPr>
          <w:rFonts w:ascii="Liberation Serif" w:eastAsia="Calibri" w:hAnsi="Liberation Serif" w:cs="Times New Roman"/>
          <w:sz w:val="24"/>
          <w:szCs w:val="24"/>
        </w:rPr>
        <w:t>контроль 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за</w:t>
      </w:r>
      <w:proofErr w:type="gramEnd"/>
      <w:r w:rsidR="00446A0F" w:rsidRPr="004C3FA7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eastAsia="Calibri" w:hAnsi="Liberation Serif" w:cs="Times New Roman"/>
          <w:sz w:val="24"/>
          <w:szCs w:val="24"/>
        </w:rPr>
        <w:t>поддержани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ем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единого архитектурного, эстетического облика;</w:t>
      </w:r>
    </w:p>
    <w:p w:rsidR="0057228C" w:rsidRPr="004C3FA7" w:rsidRDefault="0057228C" w:rsidP="00D14149">
      <w:pPr>
        <w:pStyle w:val="a6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>-</w:t>
      </w:r>
      <w:proofErr w:type="gramStart"/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контроль 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за</w:t>
      </w:r>
      <w:proofErr w:type="gramEnd"/>
      <w:r w:rsidR="00446A0F" w:rsidRPr="004C3FA7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eastAsia="Calibri" w:hAnsi="Liberation Serif" w:cs="Times New Roman"/>
          <w:sz w:val="24"/>
          <w:szCs w:val="24"/>
        </w:rPr>
        <w:t>соблюдени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ем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порядка сбора, вывоза, утилизации и переработки бытовых и промышленных отходов;</w:t>
      </w:r>
    </w:p>
    <w:p w:rsidR="0057228C" w:rsidRPr="004C3FA7" w:rsidRDefault="0057228C" w:rsidP="00BF1021">
      <w:pPr>
        <w:pStyle w:val="a6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lastRenderedPageBreak/>
        <w:t>-</w:t>
      </w:r>
      <w:proofErr w:type="gramStart"/>
      <w:r w:rsidRPr="004C3FA7">
        <w:rPr>
          <w:rFonts w:ascii="Liberation Serif" w:eastAsia="Calibri" w:hAnsi="Liberation Serif" w:cs="Times New Roman"/>
          <w:sz w:val="24"/>
          <w:szCs w:val="24"/>
        </w:rPr>
        <w:t>контроль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 xml:space="preserve"> за</w:t>
      </w:r>
      <w:proofErr w:type="gramEnd"/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соблюдени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ем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требований содержания и охраны зеленых насаждений (деревьев, кустарников, газонов);</w:t>
      </w:r>
    </w:p>
    <w:p w:rsidR="00173927" w:rsidRPr="004C3FA7" w:rsidRDefault="0057228C" w:rsidP="00446A0F">
      <w:pPr>
        <w:pStyle w:val="a6"/>
        <w:tabs>
          <w:tab w:val="left" w:pos="284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>- выявление и предупреждение правонарушений в области благоустройства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 xml:space="preserve"> территории</w:t>
      </w:r>
      <w:r w:rsidRPr="004C3FA7">
        <w:rPr>
          <w:rFonts w:ascii="Liberation Serif" w:eastAsia="Calibri" w:hAnsi="Liberation Serif" w:cs="Times New Roman"/>
          <w:sz w:val="24"/>
          <w:szCs w:val="24"/>
        </w:rPr>
        <w:t>.</w:t>
      </w:r>
      <w:r w:rsidR="005C39AA" w:rsidRPr="004C3FA7">
        <w:rPr>
          <w:rFonts w:ascii="Liberation Serif" w:eastAsia="Calibri" w:hAnsi="Liberation Serif" w:cs="Times New Roman"/>
          <w:sz w:val="24"/>
          <w:szCs w:val="24"/>
        </w:rPr>
        <w:t xml:space="preserve">  </w:t>
      </w:r>
    </w:p>
    <w:p w:rsidR="00210241" w:rsidRPr="00EF7381" w:rsidRDefault="0055596B" w:rsidP="00446A0F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>1.</w:t>
      </w:r>
      <w:r w:rsidR="00BA2A54" w:rsidRPr="004C3FA7">
        <w:rPr>
          <w:rFonts w:ascii="Liberation Serif" w:eastAsia="Times New Roman" w:hAnsi="Liberation Serif" w:cs="Times New Roman"/>
          <w:sz w:val="24"/>
          <w:szCs w:val="24"/>
        </w:rPr>
        <w:t>4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. </w:t>
      </w:r>
      <w:r w:rsidR="00210241" w:rsidRPr="004C3FA7">
        <w:rPr>
          <w:rFonts w:ascii="Liberation Serif" w:hAnsi="Liberation Serif" w:cs="Times New Roman"/>
          <w:sz w:val="24"/>
          <w:szCs w:val="24"/>
        </w:rPr>
        <w:t>В 2017-20</w:t>
      </w:r>
      <w:r w:rsidR="00F637EC">
        <w:rPr>
          <w:rFonts w:ascii="Liberation Serif" w:hAnsi="Liberation Serif" w:cs="Times New Roman"/>
          <w:sz w:val="24"/>
          <w:szCs w:val="24"/>
        </w:rPr>
        <w:t>20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 годах </w:t>
      </w:r>
      <w:r w:rsidR="00F637EC" w:rsidRPr="004C3FA7">
        <w:rPr>
          <w:rFonts w:ascii="Liberation Serif" w:hAnsi="Liberation Serif" w:cs="Times New Roman"/>
          <w:sz w:val="24"/>
          <w:szCs w:val="24"/>
        </w:rPr>
        <w:t xml:space="preserve">плановые проверки </w:t>
      </w:r>
      <w:r w:rsidR="00F637EC">
        <w:rPr>
          <w:rFonts w:ascii="Liberation Serif" w:hAnsi="Liberation Serif" w:cs="Times New Roman"/>
          <w:sz w:val="24"/>
          <w:szCs w:val="24"/>
        </w:rPr>
        <w:t xml:space="preserve">в рамках </w:t>
      </w:r>
      <w:r w:rsidR="00210241" w:rsidRPr="004C3FA7">
        <w:rPr>
          <w:rFonts w:ascii="Liberation Serif" w:hAnsi="Liberation Serif" w:cs="Times New Roman"/>
          <w:sz w:val="24"/>
          <w:szCs w:val="24"/>
        </w:rPr>
        <w:t>муниципальн</w:t>
      </w:r>
      <w:r w:rsidR="00F637EC">
        <w:rPr>
          <w:rFonts w:ascii="Liberation Serif" w:hAnsi="Liberation Serif" w:cs="Times New Roman"/>
          <w:sz w:val="24"/>
          <w:szCs w:val="24"/>
        </w:rPr>
        <w:t>ого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 контрол</w:t>
      </w:r>
      <w:r w:rsidR="00F637EC">
        <w:rPr>
          <w:rFonts w:ascii="Liberation Serif" w:hAnsi="Liberation Serif" w:cs="Times New Roman"/>
          <w:sz w:val="24"/>
          <w:szCs w:val="24"/>
        </w:rPr>
        <w:t>я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 на территории </w:t>
      </w:r>
      <w:r w:rsidR="00F637EC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  не </w:t>
      </w:r>
      <w:r w:rsidR="00F637EC">
        <w:rPr>
          <w:rFonts w:ascii="Liberation Serif" w:hAnsi="Liberation Serif" w:cs="Times New Roman"/>
          <w:sz w:val="24"/>
          <w:szCs w:val="24"/>
        </w:rPr>
        <w:t>проводились</w:t>
      </w:r>
      <w:r w:rsidR="00210241" w:rsidRPr="004C3FA7">
        <w:rPr>
          <w:rFonts w:ascii="Liberation Serif" w:hAnsi="Liberation Serif" w:cs="Times New Roman"/>
          <w:sz w:val="24"/>
          <w:szCs w:val="24"/>
        </w:rPr>
        <w:t xml:space="preserve">. </w:t>
      </w:r>
      <w:r w:rsidR="00EF7381">
        <w:rPr>
          <w:rFonts w:ascii="Liberation Serif" w:hAnsi="Liberation Serif" w:cs="Times New Roman"/>
          <w:sz w:val="24"/>
          <w:szCs w:val="24"/>
        </w:rPr>
        <w:t xml:space="preserve">В 2020 году проведено 10 </w:t>
      </w:r>
      <w:r w:rsidR="00871239">
        <w:rPr>
          <w:rFonts w:ascii="Liberation Serif" w:hAnsi="Liberation Serif" w:cs="Times New Roman"/>
          <w:sz w:val="24"/>
          <w:szCs w:val="24"/>
        </w:rPr>
        <w:t>внеплановых проверок</w:t>
      </w:r>
      <w:r w:rsidR="0037015F">
        <w:rPr>
          <w:rFonts w:ascii="Liberation Serif" w:hAnsi="Liberation Serif" w:cs="Times New Roman"/>
          <w:sz w:val="24"/>
          <w:szCs w:val="24"/>
        </w:rPr>
        <w:t xml:space="preserve"> в отношении юридических лиц</w:t>
      </w:r>
      <w:r w:rsidR="00EF7381" w:rsidRPr="00EF7381">
        <w:rPr>
          <w:rFonts w:ascii="Liberation Serif" w:hAnsi="Liberation Serif"/>
          <w:sz w:val="24"/>
          <w:szCs w:val="24"/>
        </w:rPr>
        <w:t>, 2 внеплановых проверки – в отношении физических лиц</w:t>
      </w:r>
      <w:r w:rsidR="00EF7381">
        <w:rPr>
          <w:rFonts w:ascii="Liberation Serif" w:hAnsi="Liberation Serif"/>
          <w:sz w:val="24"/>
          <w:szCs w:val="24"/>
        </w:rPr>
        <w:t>.</w:t>
      </w:r>
    </w:p>
    <w:p w:rsidR="00446A0F" w:rsidRPr="004C3FA7" w:rsidRDefault="00210241" w:rsidP="00BF1021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В результате систематизации, обобщения и анализа информации о результатах проверок  соблюдения требований в сфере благоустройства  на территории </w:t>
      </w:r>
      <w:r w:rsidR="00EF7381">
        <w:rPr>
          <w:rFonts w:ascii="Liberation Serif" w:eastAsia="Calibri" w:hAnsi="Liberation Serif" w:cs="Times New Roman"/>
          <w:sz w:val="24"/>
          <w:szCs w:val="24"/>
        </w:rPr>
        <w:t>Малышевского городского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сделаны выводы, что наиболее частыми нарушениями являются</w:t>
      </w:r>
      <w:r w:rsidR="00446A0F" w:rsidRPr="004C3FA7">
        <w:rPr>
          <w:rFonts w:ascii="Liberation Serif" w:eastAsia="Calibri" w:hAnsi="Liberation Serif" w:cs="Times New Roman"/>
          <w:sz w:val="24"/>
          <w:szCs w:val="24"/>
        </w:rPr>
        <w:t>:</w:t>
      </w:r>
    </w:p>
    <w:p w:rsidR="00446A0F" w:rsidRPr="004C3FA7" w:rsidRDefault="00446A0F" w:rsidP="00BF1021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>-</w:t>
      </w:r>
      <w:r w:rsidR="00210241" w:rsidRPr="004C3FA7">
        <w:rPr>
          <w:rFonts w:ascii="Liberation Serif" w:eastAsia="Calibri" w:hAnsi="Liberation Serif" w:cs="Times New Roman"/>
          <w:sz w:val="24"/>
          <w:szCs w:val="24"/>
        </w:rPr>
        <w:t xml:space="preserve">  ненадлежащее санитарное со</w:t>
      </w:r>
      <w:r w:rsidRPr="004C3FA7">
        <w:rPr>
          <w:rFonts w:ascii="Liberation Serif" w:eastAsia="Calibri" w:hAnsi="Liberation Serif" w:cs="Times New Roman"/>
          <w:sz w:val="24"/>
          <w:szCs w:val="24"/>
        </w:rPr>
        <w:t>стояние приусадебной территории;</w:t>
      </w:r>
    </w:p>
    <w:p w:rsidR="00446A0F" w:rsidRPr="004C3FA7" w:rsidRDefault="00446A0F" w:rsidP="00446A0F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>-</w:t>
      </w:r>
      <w:r w:rsidR="00210241" w:rsidRPr="004C3FA7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="00210241" w:rsidRPr="004C3FA7">
        <w:rPr>
          <w:rFonts w:ascii="Liberation Serif" w:eastAsia="Calibri" w:hAnsi="Liberation Serif" w:cs="Times New Roman"/>
          <w:sz w:val="24"/>
          <w:szCs w:val="24"/>
        </w:rPr>
        <w:t>не соблюдение чистоты и пор</w:t>
      </w:r>
      <w:r w:rsidRPr="004C3FA7">
        <w:rPr>
          <w:rFonts w:ascii="Liberation Serif" w:eastAsia="Calibri" w:hAnsi="Liberation Serif" w:cs="Times New Roman"/>
          <w:sz w:val="24"/>
          <w:szCs w:val="24"/>
        </w:rPr>
        <w:t>ядка на территории;</w:t>
      </w:r>
    </w:p>
    <w:p w:rsidR="00210241" w:rsidRPr="004C3FA7" w:rsidRDefault="00195459" w:rsidP="00BF1021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eastAsia="Calibri" w:hAnsi="Liberation Serif" w:cs="Times New Roman"/>
          <w:sz w:val="24"/>
          <w:szCs w:val="24"/>
        </w:rPr>
        <w:t xml:space="preserve">- </w:t>
      </w:r>
      <w:r w:rsidR="00210241" w:rsidRPr="004C3FA7">
        <w:rPr>
          <w:rFonts w:ascii="Liberation Serif" w:eastAsia="Calibri" w:hAnsi="Liberation Serif" w:cs="Times New Roman"/>
          <w:sz w:val="24"/>
          <w:szCs w:val="24"/>
        </w:rPr>
        <w:t xml:space="preserve"> не соблюдения требований содержания и охраны зеленых насаждений.</w:t>
      </w:r>
    </w:p>
    <w:p w:rsidR="00BF1021" w:rsidRPr="004C3FA7" w:rsidRDefault="00BF1021" w:rsidP="00BF1021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Основными причинами, факторами и </w:t>
      </w:r>
      <w:proofErr w:type="gramStart"/>
      <w:r w:rsidRPr="004C3FA7">
        <w:rPr>
          <w:rFonts w:ascii="Liberation Serif" w:eastAsia="Times New Roman" w:hAnsi="Liberation Serif" w:cs="Times New Roman"/>
          <w:sz w:val="24"/>
          <w:szCs w:val="24"/>
        </w:rPr>
        <w:t>условиями, способствующими нарушению требований в сфере благоустройства подконтрольными субъектами являются</w:t>
      </w:r>
      <w:proofErr w:type="gramEnd"/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: </w:t>
      </w:r>
    </w:p>
    <w:p w:rsidR="00BF1021" w:rsidRPr="004C3FA7" w:rsidRDefault="00BF1021" w:rsidP="00BF1021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- </w:t>
      </w:r>
      <w:proofErr w:type="gramStart"/>
      <w:r w:rsidRPr="004C3FA7">
        <w:rPr>
          <w:rFonts w:ascii="Liberation Serif" w:eastAsia="Times New Roman" w:hAnsi="Liberation Serif" w:cs="Times New Roman"/>
          <w:sz w:val="24"/>
          <w:szCs w:val="24"/>
        </w:rPr>
        <w:t>не понимание</w:t>
      </w:r>
      <w:proofErr w:type="gramEnd"/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 необходимости исполнения требований в сфере благоустройства у подконтрольных субъектов; </w:t>
      </w:r>
    </w:p>
    <w:p w:rsidR="00BF1021" w:rsidRPr="004C3FA7" w:rsidRDefault="00BF1021" w:rsidP="00BF1021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- отсутствие информирования подконтрольных субъектов о  требованиях в сфере благоустройства; </w:t>
      </w:r>
    </w:p>
    <w:p w:rsidR="00BF1021" w:rsidRPr="004C3FA7" w:rsidRDefault="00BF1021" w:rsidP="00AC6AC4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eastAsia="Times New Roman" w:hAnsi="Liberation Serif" w:cs="Times New Roman"/>
          <w:sz w:val="24"/>
          <w:szCs w:val="24"/>
        </w:rPr>
        <w:t xml:space="preserve">- </w:t>
      </w:r>
      <w:r w:rsidR="009B5768" w:rsidRPr="004C3FA7">
        <w:rPr>
          <w:rFonts w:ascii="Liberation Serif" w:eastAsia="Times New Roman" w:hAnsi="Liberation Serif" w:cs="Times New Roman"/>
          <w:sz w:val="24"/>
          <w:szCs w:val="24"/>
        </w:rPr>
        <w:t>о</w:t>
      </w:r>
      <w:r w:rsidRPr="004C3FA7">
        <w:rPr>
          <w:rFonts w:ascii="Liberation Serif" w:eastAsia="Times New Roman" w:hAnsi="Liberation Serif" w:cs="Times New Roman"/>
          <w:sz w:val="24"/>
          <w:szCs w:val="24"/>
        </w:rPr>
        <w:t>тсутствие системы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</w:t>
      </w:r>
      <w:r w:rsidRPr="004C3FA7">
        <w:rPr>
          <w:rFonts w:ascii="Liberation Serif" w:hAnsi="Liberation Serif" w:cs="Times New Roman"/>
          <w:sz w:val="24"/>
          <w:szCs w:val="24"/>
        </w:rPr>
        <w:t>.</w:t>
      </w:r>
    </w:p>
    <w:p w:rsidR="00AC6AC4" w:rsidRPr="004C3FA7" w:rsidRDefault="00AC6AC4" w:rsidP="00AC6AC4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793AD1" w:rsidRPr="004C3FA7" w:rsidRDefault="00793AD1" w:rsidP="00195459">
      <w:pPr>
        <w:spacing w:line="360" w:lineRule="auto"/>
        <w:ind w:firstLine="709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b/>
          <w:sz w:val="24"/>
          <w:szCs w:val="24"/>
        </w:rPr>
        <w:t xml:space="preserve">Раздел </w:t>
      </w:r>
      <w:r w:rsidR="009D5F17" w:rsidRPr="004C3FA7">
        <w:rPr>
          <w:rStyle w:val="af1"/>
          <w:rFonts w:ascii="Liberation Serif" w:hAnsi="Liberation Serif" w:cs="Times New Roman"/>
          <w:bCs/>
          <w:sz w:val="24"/>
          <w:szCs w:val="24"/>
        </w:rPr>
        <w:t xml:space="preserve">2. </w:t>
      </w:r>
      <w:r w:rsidR="0055596B" w:rsidRPr="004C3FA7">
        <w:rPr>
          <w:rStyle w:val="af1"/>
          <w:rFonts w:ascii="Liberation Serif" w:hAnsi="Liberation Serif" w:cs="Times New Roman"/>
          <w:bCs/>
          <w:sz w:val="24"/>
          <w:szCs w:val="24"/>
        </w:rPr>
        <w:t>Цели и задачи программы</w:t>
      </w:r>
    </w:p>
    <w:p w:rsidR="0055596B" w:rsidRPr="004C3FA7" w:rsidRDefault="0055596B" w:rsidP="009B5768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Настоящая</w:t>
      </w:r>
      <w:r w:rsidR="003A2D8C"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Программа разработана на 202</w:t>
      </w:r>
      <w:r w:rsidR="009B5768" w:rsidRPr="004C3FA7">
        <w:rPr>
          <w:rFonts w:ascii="Liberation Serif" w:hAnsi="Liberation Serif" w:cs="Times New Roman"/>
          <w:sz w:val="24"/>
          <w:szCs w:val="24"/>
        </w:rPr>
        <w:t>2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>г</w:t>
      </w:r>
      <w:r w:rsidR="00195459" w:rsidRPr="004C3FA7">
        <w:rPr>
          <w:rFonts w:ascii="Liberation Serif" w:hAnsi="Liberation Serif" w:cs="Times New Roman"/>
          <w:sz w:val="24"/>
          <w:szCs w:val="24"/>
        </w:rPr>
        <w:t>од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и определяет цели, задачи и порядок осуществления администрацией </w:t>
      </w:r>
      <w:r w:rsidR="00EF7381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профилактических мероприятий, направленных на предупреждение нарушений обязательных требований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 территории</w:t>
      </w:r>
      <w:r w:rsidR="0037015F">
        <w:rPr>
          <w:rFonts w:ascii="Liberation Serif" w:hAnsi="Liberation Serif" w:cs="Times New Roman"/>
          <w:sz w:val="24"/>
          <w:szCs w:val="24"/>
        </w:rPr>
        <w:t xml:space="preserve"> 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>.</w:t>
      </w:r>
    </w:p>
    <w:p w:rsidR="0055596B" w:rsidRPr="004C3FA7" w:rsidRDefault="0055596B" w:rsidP="00AB20DA">
      <w:pPr>
        <w:pStyle w:val="3"/>
        <w:spacing w:before="0" w:line="240" w:lineRule="auto"/>
        <w:ind w:firstLine="709"/>
        <w:contextualSpacing/>
        <w:rPr>
          <w:rFonts w:ascii="Liberation Serif" w:hAnsi="Liberation Serif" w:cs="Times New Roman"/>
          <w:color w:val="auto"/>
          <w:sz w:val="24"/>
          <w:szCs w:val="24"/>
        </w:rPr>
      </w:pPr>
      <w:r w:rsidRPr="004C3FA7">
        <w:rPr>
          <w:rFonts w:ascii="Liberation Serif" w:hAnsi="Liberation Serif" w:cs="Times New Roman"/>
          <w:b w:val="0"/>
          <w:color w:val="auto"/>
          <w:sz w:val="24"/>
          <w:szCs w:val="24"/>
        </w:rPr>
        <w:t>Целями профилактической работы являются</w:t>
      </w:r>
      <w:r w:rsidRPr="004C3FA7">
        <w:rPr>
          <w:rFonts w:ascii="Liberation Serif" w:hAnsi="Liberation Serif" w:cs="Times New Roman"/>
          <w:color w:val="auto"/>
          <w:sz w:val="24"/>
          <w:szCs w:val="24"/>
        </w:rPr>
        <w:t>:</w:t>
      </w:r>
    </w:p>
    <w:p w:rsidR="0055596B" w:rsidRPr="004C3FA7" w:rsidRDefault="0055596B" w:rsidP="00AB20D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- </w:t>
      </w:r>
      <w:r w:rsidR="00AB20DA" w:rsidRPr="004C3FA7">
        <w:rPr>
          <w:rFonts w:ascii="Liberation Serif" w:hAnsi="Liberation Serif" w:cs="Times New Roman"/>
          <w:sz w:val="24"/>
          <w:szCs w:val="24"/>
        </w:rPr>
        <w:t>стимулирование добросовестного соблюдения обязательных требований по благоустройств</w:t>
      </w:r>
      <w:r w:rsidR="0037015F">
        <w:rPr>
          <w:rFonts w:ascii="Liberation Serif" w:hAnsi="Liberation Serif" w:cs="Times New Roman"/>
          <w:sz w:val="24"/>
          <w:szCs w:val="24"/>
        </w:rPr>
        <w:t>у</w:t>
      </w:r>
      <w:r w:rsidR="00AB20DA" w:rsidRPr="004C3FA7">
        <w:rPr>
          <w:rFonts w:ascii="Liberation Serif" w:hAnsi="Liberation Serif" w:cs="Times New Roman"/>
          <w:sz w:val="24"/>
          <w:szCs w:val="24"/>
        </w:rPr>
        <w:t xml:space="preserve">  всеми контролируемыми лицами;</w:t>
      </w:r>
    </w:p>
    <w:p w:rsidR="00AB20DA" w:rsidRPr="004C3FA7" w:rsidRDefault="00AB20DA" w:rsidP="00AB20D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5596B" w:rsidRPr="004C3FA7" w:rsidRDefault="0055596B" w:rsidP="00AB20D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предотвращение угрозы безопасности жизни и здоровья людей;</w:t>
      </w:r>
    </w:p>
    <w:p w:rsidR="00AC74EB" w:rsidRPr="004C3FA7" w:rsidRDefault="00AB20DA" w:rsidP="00AB20DA">
      <w:pPr>
        <w:spacing w:after="0" w:line="240" w:lineRule="auto"/>
        <w:ind w:firstLine="709"/>
        <w:contextualSpacing/>
        <w:jc w:val="both"/>
        <w:rPr>
          <w:rStyle w:val="af1"/>
          <w:rFonts w:ascii="Liberation Serif" w:hAnsi="Liberation Serif" w:cs="Times New Roman"/>
          <w:b w:val="0"/>
          <w:color w:val="auto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5596B" w:rsidRPr="00EF7381" w:rsidRDefault="0055596B" w:rsidP="00195459">
      <w:pPr>
        <w:spacing w:after="0" w:line="240" w:lineRule="auto"/>
        <w:ind w:firstLine="709"/>
        <w:contextualSpacing/>
        <w:rPr>
          <w:rFonts w:ascii="Liberation Serif" w:hAnsi="Liberation Serif" w:cs="Times New Roman"/>
          <w:b/>
          <w:sz w:val="24"/>
          <w:szCs w:val="24"/>
        </w:rPr>
      </w:pPr>
      <w:r w:rsidRPr="00EF7381">
        <w:rPr>
          <w:rStyle w:val="af1"/>
          <w:rFonts w:ascii="Liberation Serif" w:hAnsi="Liberation Serif" w:cs="Times New Roman"/>
          <w:b w:val="0"/>
          <w:bCs/>
          <w:color w:val="auto"/>
          <w:sz w:val="24"/>
          <w:szCs w:val="24"/>
        </w:rPr>
        <w:t>Задачами профилактической работы являются: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укрепление системы профилактики нарушений обязательных требований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</w:t>
      </w:r>
      <w:r w:rsidRPr="004C3FA7">
        <w:rPr>
          <w:rFonts w:ascii="Liberation Serif" w:hAnsi="Liberation Serif" w:cs="Times New Roman"/>
          <w:sz w:val="24"/>
          <w:szCs w:val="24"/>
        </w:rPr>
        <w:t>;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- выявление причин, факторов и условий, способствующих нарушениям обязательных требований, разработка мероприятий, направленных на устранение </w:t>
      </w:r>
      <w:r w:rsidR="00195459" w:rsidRPr="004C3FA7">
        <w:rPr>
          <w:rFonts w:ascii="Liberation Serif" w:hAnsi="Liberation Serif" w:cs="Times New Roman"/>
          <w:sz w:val="24"/>
          <w:szCs w:val="24"/>
        </w:rPr>
        <w:t>таких причин</w:t>
      </w:r>
      <w:r w:rsidRPr="004C3FA7">
        <w:rPr>
          <w:rFonts w:ascii="Liberation Serif" w:hAnsi="Liberation Serif" w:cs="Times New Roman"/>
          <w:sz w:val="24"/>
          <w:szCs w:val="24"/>
        </w:rPr>
        <w:t>;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793AD1" w:rsidRPr="004C3FA7" w:rsidRDefault="00793AD1" w:rsidP="00CF183B">
      <w:pPr>
        <w:pStyle w:val="a7"/>
        <w:rPr>
          <w:rFonts w:ascii="Liberation Serif" w:hAnsi="Liberation Serif" w:cs="Times New Roman"/>
          <w:b/>
          <w:sz w:val="24"/>
          <w:szCs w:val="24"/>
        </w:rPr>
      </w:pPr>
    </w:p>
    <w:p w:rsidR="000B0263" w:rsidRDefault="000B0263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0B0263" w:rsidRDefault="000B0263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0B0263" w:rsidRDefault="000B0263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793AD1" w:rsidRPr="004C3FA7" w:rsidRDefault="00F90A46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4C3FA7">
        <w:rPr>
          <w:rFonts w:ascii="Liberation Serif" w:hAnsi="Liberation Serif" w:cs="Times New Roman"/>
          <w:b/>
          <w:sz w:val="24"/>
          <w:szCs w:val="24"/>
        </w:rPr>
        <w:lastRenderedPageBreak/>
        <w:t xml:space="preserve">Раздел </w:t>
      </w:r>
      <w:r w:rsidR="00793AD1" w:rsidRPr="004C3FA7">
        <w:rPr>
          <w:rFonts w:ascii="Liberation Serif" w:hAnsi="Liberation Serif" w:cs="Times New Roman"/>
          <w:b/>
          <w:sz w:val="24"/>
          <w:szCs w:val="24"/>
        </w:rPr>
        <w:t>3</w:t>
      </w:r>
      <w:r w:rsidRPr="004C3FA7">
        <w:rPr>
          <w:rFonts w:ascii="Liberation Serif" w:hAnsi="Liberation Serif" w:cs="Times New Roman"/>
          <w:b/>
          <w:sz w:val="24"/>
          <w:szCs w:val="24"/>
        </w:rPr>
        <w:t>.</w:t>
      </w:r>
      <w:r w:rsidR="00793AD1" w:rsidRPr="004C3FA7">
        <w:rPr>
          <w:rFonts w:ascii="Liberation Serif" w:hAnsi="Liberation Serif" w:cs="Times New Roman"/>
          <w:b/>
          <w:sz w:val="24"/>
          <w:szCs w:val="24"/>
        </w:rPr>
        <w:t xml:space="preserve"> Перечень профилактических мероприятий</w:t>
      </w:r>
    </w:p>
    <w:p w:rsidR="009B6131" w:rsidRPr="004C3FA7" w:rsidRDefault="009B6131" w:rsidP="009B6131">
      <w:pPr>
        <w:pStyle w:val="pt-000002"/>
        <w:spacing w:before="0" w:beforeAutospacing="0" w:after="0" w:afterAutospacing="0"/>
        <w:ind w:firstLine="709"/>
        <w:jc w:val="both"/>
        <w:rPr>
          <w:rStyle w:val="pt-a0-000004"/>
          <w:rFonts w:ascii="Liberation Serif" w:hAnsi="Liberation Serif"/>
        </w:rPr>
      </w:pPr>
    </w:p>
    <w:p w:rsidR="009B6131" w:rsidRPr="004C3FA7" w:rsidRDefault="009B6131" w:rsidP="009B6131">
      <w:pPr>
        <w:pStyle w:val="pt-000002"/>
        <w:spacing w:before="0" w:beforeAutospacing="0" w:after="0" w:afterAutospacing="0"/>
        <w:ind w:firstLine="709"/>
        <w:jc w:val="both"/>
        <w:rPr>
          <w:rFonts w:ascii="Liberation Serif" w:hAnsi="Liberation Serif"/>
        </w:rPr>
      </w:pPr>
      <w:r w:rsidRPr="004C3FA7">
        <w:rPr>
          <w:rStyle w:val="pt-a0-000004"/>
          <w:rFonts w:ascii="Liberation Serif" w:hAnsi="Liberation Serif"/>
        </w:rPr>
        <w:t>При осуществлении муниципального контроля в соответствии с п.1</w:t>
      </w:r>
      <w:r w:rsidR="00EF7381">
        <w:rPr>
          <w:rStyle w:val="pt-a0-000004"/>
          <w:rFonts w:ascii="Liberation Serif" w:hAnsi="Liberation Serif"/>
        </w:rPr>
        <w:t>6</w:t>
      </w:r>
      <w:r w:rsidRPr="004C3FA7">
        <w:rPr>
          <w:rStyle w:val="pt-a0-000004"/>
          <w:rFonts w:ascii="Liberation Serif" w:hAnsi="Liberation Serif"/>
        </w:rPr>
        <w:t xml:space="preserve"> Положения о контроле  могут проводиться следующие виды профилактических мероприятий:</w:t>
      </w:r>
    </w:p>
    <w:p w:rsidR="00EF7381" w:rsidRPr="00EF7381" w:rsidRDefault="00EF7381" w:rsidP="00EF7381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информирование;</w:t>
      </w:r>
    </w:p>
    <w:p w:rsidR="00EF7381" w:rsidRPr="00EF7381" w:rsidRDefault="00EF7381" w:rsidP="00EF7381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обобщение правоприменительной практики;</w:t>
      </w:r>
    </w:p>
    <w:p w:rsidR="00EF7381" w:rsidRPr="00EF7381" w:rsidRDefault="00EF7381" w:rsidP="00B20389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меры стимулирования добросовестности;</w:t>
      </w:r>
    </w:p>
    <w:p w:rsidR="00EF7381" w:rsidRPr="00EF7381" w:rsidRDefault="00EF7381" w:rsidP="00B20389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объявление предостережения;</w:t>
      </w:r>
    </w:p>
    <w:p w:rsidR="00EF7381" w:rsidRPr="00EF7381" w:rsidRDefault="00EF7381" w:rsidP="00B20389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консультирование;</w:t>
      </w:r>
    </w:p>
    <w:p w:rsidR="00EF7381" w:rsidRPr="00EF7381" w:rsidRDefault="00EF7381" w:rsidP="00B20389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proofErr w:type="spellStart"/>
      <w:r w:rsidRPr="00EF7381">
        <w:rPr>
          <w:rFonts w:cs="Times New Roman"/>
          <w:lang w:val="ru-RU"/>
        </w:rPr>
        <w:t>самообследование</w:t>
      </w:r>
      <w:proofErr w:type="spellEnd"/>
      <w:r w:rsidRPr="00EF7381">
        <w:rPr>
          <w:rFonts w:cs="Times New Roman"/>
          <w:lang w:val="ru-RU"/>
        </w:rPr>
        <w:t>;</w:t>
      </w:r>
    </w:p>
    <w:p w:rsidR="00EF7381" w:rsidRDefault="00EF7381" w:rsidP="00B20389">
      <w:pPr>
        <w:pStyle w:val="Standard"/>
        <w:numPr>
          <w:ilvl w:val="1"/>
          <w:numId w:val="9"/>
        </w:numPr>
        <w:tabs>
          <w:tab w:val="left" w:pos="1243"/>
        </w:tabs>
        <w:ind w:left="1132" w:hanging="283"/>
        <w:jc w:val="both"/>
        <w:rPr>
          <w:rFonts w:cs="Times New Roman"/>
          <w:lang w:val="ru-RU"/>
        </w:rPr>
      </w:pPr>
      <w:r w:rsidRPr="00EF7381">
        <w:rPr>
          <w:rFonts w:cs="Times New Roman"/>
          <w:lang w:val="ru-RU"/>
        </w:rPr>
        <w:t>профилактический визит.</w:t>
      </w:r>
    </w:p>
    <w:p w:rsidR="00687070" w:rsidRDefault="00687070" w:rsidP="00B20389">
      <w:pPr>
        <w:pStyle w:val="Standard"/>
        <w:tabs>
          <w:tab w:val="left" w:pos="1243"/>
        </w:tabs>
        <w:ind w:left="1132"/>
        <w:jc w:val="both"/>
        <w:rPr>
          <w:rFonts w:cs="Times New Roman"/>
          <w:lang w:val="ru-RU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3969"/>
        <w:gridCol w:w="1559"/>
        <w:gridCol w:w="1559"/>
        <w:gridCol w:w="1276"/>
      </w:tblGrid>
      <w:tr w:rsidR="00687070" w:rsidRPr="00687070" w:rsidTr="00B20389">
        <w:tc>
          <w:tcPr>
            <w:tcW w:w="568" w:type="dxa"/>
          </w:tcPr>
          <w:p w:rsidR="00687070" w:rsidRPr="00687070" w:rsidRDefault="00687070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68707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687070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1134" w:type="dxa"/>
          </w:tcPr>
          <w:p w:rsidR="00687070" w:rsidRPr="00687070" w:rsidRDefault="00687070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Вид профилактического мероприятия</w:t>
            </w:r>
          </w:p>
        </w:tc>
        <w:tc>
          <w:tcPr>
            <w:tcW w:w="3969" w:type="dxa"/>
          </w:tcPr>
          <w:p w:rsidR="00687070" w:rsidRPr="00687070" w:rsidRDefault="00687070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Форма профилактического мероприятия</w:t>
            </w:r>
          </w:p>
        </w:tc>
        <w:tc>
          <w:tcPr>
            <w:tcW w:w="1559" w:type="dxa"/>
          </w:tcPr>
          <w:p w:rsidR="00687070" w:rsidRPr="00687070" w:rsidRDefault="00687070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Срок (периодичность) проведения мероприятия</w:t>
            </w:r>
          </w:p>
        </w:tc>
        <w:tc>
          <w:tcPr>
            <w:tcW w:w="1559" w:type="dxa"/>
          </w:tcPr>
          <w:p w:rsidR="00687070" w:rsidRPr="00687070" w:rsidRDefault="00687070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Адресат мероприятия</w:t>
            </w:r>
          </w:p>
        </w:tc>
        <w:tc>
          <w:tcPr>
            <w:tcW w:w="1276" w:type="dxa"/>
          </w:tcPr>
          <w:p w:rsidR="00687070" w:rsidRPr="00687070" w:rsidRDefault="00687070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 w:val="restart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1</w:t>
            </w:r>
          </w:p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Информирование</w:t>
            </w: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>азмещени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 на официальном сайте уполномоченного органа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 следующих сведений: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  <w:vMerge w:val="restart"/>
          </w:tcPr>
          <w:p w:rsidR="0037015F" w:rsidRPr="00687070" w:rsidRDefault="0037015F" w:rsidP="0037015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Должностные лица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тексты нормативных правовых актов, регулирующих осуществление муниципального контроля;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Январь 2022г.</w:t>
            </w: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Обновление перечня по мере необходимости</w:t>
            </w:r>
          </w:p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778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перечень индикаторов риска нарушения обязательных требований, порядок отнесения объектов контроля к категориям риска;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перечень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Июнь 2022г.</w:t>
            </w:r>
          </w:p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программ</w:t>
            </w:r>
            <w:r>
              <w:rPr>
                <w:rFonts w:ascii="Liberation Serif" w:hAnsi="Liberation Serif" w:cs="PT Astra Serif"/>
                <w:sz w:val="24"/>
                <w:szCs w:val="24"/>
              </w:rPr>
              <w:t>а</w:t>
            </w: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 xml:space="preserve"> профилактики рисков причинения вреда и план проведения плановых контрольных мероприятий уполномоченным органом (при проведении таких мероприятий);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01 октября 2022</w:t>
            </w: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исчерпывающий перечень сведений, которые могут запрашиваться уполномоченным органом у контролируемого лица;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Январь 2022 г.</w:t>
            </w:r>
          </w:p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11"/>
        </w:trPr>
        <w:tc>
          <w:tcPr>
            <w:tcW w:w="568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сведения о способах получения консультаций по вопросам соблюдения обязательных требований;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Январь 2022г.</w:t>
            </w:r>
          </w:p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015F" w:rsidRPr="00687070" w:rsidTr="00B20389">
        <w:trPr>
          <w:cantSplit/>
          <w:trHeight w:val="2687"/>
        </w:trPr>
        <w:tc>
          <w:tcPr>
            <w:tcW w:w="568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134" w:type="dxa"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3969" w:type="dxa"/>
          </w:tcPr>
          <w:p w:rsidR="0037015F" w:rsidRPr="00687070" w:rsidRDefault="0037015F" w:rsidP="00B20389">
            <w:pPr>
              <w:spacing w:after="0" w:line="240" w:lineRule="auto"/>
              <w:ind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Консультирование (разъяснения) по вопросам, связанным с организацией и осуществлением муниципального </w:t>
            </w:r>
            <w:r>
              <w:rPr>
                <w:rFonts w:ascii="Liberation Serif" w:hAnsi="Liberation Serif"/>
                <w:sz w:val="24"/>
                <w:szCs w:val="24"/>
              </w:rPr>
              <w:t>контроля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 осуществляется должностным лицом уполномоченного органа по обращениям контролируемых лиц и их представителей без взимания платы.</w:t>
            </w:r>
          </w:p>
          <w:p w:rsidR="0037015F" w:rsidRPr="00687070" w:rsidRDefault="0037015F" w:rsidP="00B20389">
            <w:pPr>
              <w:spacing w:after="0" w:line="240" w:lineRule="auto"/>
              <w:ind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Консультирование осуществляется должностным лицом уполномоченного органа как в устной форме по телефону, посредством видеоконференцсвязи, на личном приеме либо в ходе проведения профилактического мероприятия, контрольного мероприятия, так и в письменной форме.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</w:tcPr>
          <w:p w:rsidR="0037015F" w:rsidRDefault="0037015F">
            <w:r w:rsidRPr="003C0D3A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37015F" w:rsidRPr="00687070" w:rsidTr="00B20389">
        <w:trPr>
          <w:cantSplit/>
          <w:trHeight w:val="1134"/>
        </w:trPr>
        <w:tc>
          <w:tcPr>
            <w:tcW w:w="568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обобщение правоприменительной практики контрольного  органа;</w:t>
            </w:r>
          </w:p>
        </w:tc>
        <w:tc>
          <w:tcPr>
            <w:tcW w:w="396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Подготовка и размещение в сети Интернет доклада, содержащего результаты обобщения правоприменительной практики контрольного органа;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01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>марта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 xml:space="preserve"> 2023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87070"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</w:tcPr>
          <w:p w:rsidR="0037015F" w:rsidRDefault="0037015F">
            <w:r w:rsidRPr="003C0D3A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37015F" w:rsidRPr="00687070" w:rsidTr="00B20389">
        <w:trPr>
          <w:cantSplit/>
          <w:trHeight w:val="1134"/>
        </w:trPr>
        <w:tc>
          <w:tcPr>
            <w:tcW w:w="568" w:type="dxa"/>
          </w:tcPr>
          <w:p w:rsidR="0037015F" w:rsidRPr="00687070" w:rsidRDefault="0037015F" w:rsidP="00B2038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extDirection w:val="btLr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ind w:right="113"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PT Astra Serif"/>
                <w:sz w:val="24"/>
                <w:szCs w:val="24"/>
              </w:rPr>
              <w:t>Объявление предостережения</w:t>
            </w:r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PT Astra Serif"/>
                <w:sz w:val="24"/>
                <w:szCs w:val="24"/>
              </w:rPr>
            </w:pPr>
            <w:proofErr w:type="gramStart"/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</w:t>
            </w:r>
            <w:proofErr w:type="gramEnd"/>
            <w:r w:rsidRPr="00687070">
              <w:rPr>
                <w:rFonts w:ascii="Liberation Serif" w:hAnsi="Liberation Serif" w:cs="PT Astra Serif"/>
                <w:sz w:val="24"/>
                <w:szCs w:val="24"/>
              </w:rPr>
              <w:t xml:space="preserve"> может содержать требование представления контролируемым лицом сведений и документов.</w:t>
            </w:r>
          </w:p>
          <w:p w:rsidR="0037015F" w:rsidRPr="00687070" w:rsidRDefault="0037015F" w:rsidP="00B20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В течение года (по мере появления оснований предусмотренных законодательством)</w:t>
            </w:r>
          </w:p>
        </w:tc>
        <w:tc>
          <w:tcPr>
            <w:tcW w:w="1559" w:type="dxa"/>
          </w:tcPr>
          <w:p w:rsidR="0037015F" w:rsidRPr="00687070" w:rsidRDefault="0037015F" w:rsidP="00B20389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687070">
              <w:rPr>
                <w:rFonts w:ascii="Liberation Serif" w:hAnsi="Liberation Serif"/>
                <w:sz w:val="24"/>
                <w:szCs w:val="24"/>
              </w:rPr>
              <w:t>Субъекты муниципального контроля</w:t>
            </w:r>
          </w:p>
        </w:tc>
        <w:tc>
          <w:tcPr>
            <w:tcW w:w="1276" w:type="dxa"/>
          </w:tcPr>
          <w:p w:rsidR="0037015F" w:rsidRDefault="0037015F">
            <w:r w:rsidRPr="003C0D3A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</w:tbl>
    <w:p w:rsidR="00687070" w:rsidRPr="00EF7381" w:rsidRDefault="00687070" w:rsidP="00B20389">
      <w:pPr>
        <w:pStyle w:val="Standard"/>
        <w:tabs>
          <w:tab w:val="left" w:pos="1243"/>
        </w:tabs>
        <w:ind w:left="1132"/>
        <w:jc w:val="both"/>
        <w:rPr>
          <w:rFonts w:cs="Times New Roman"/>
          <w:lang w:val="ru-RU"/>
        </w:rPr>
      </w:pPr>
    </w:p>
    <w:p w:rsidR="00793AD1" w:rsidRPr="004C3FA7" w:rsidRDefault="00793AD1" w:rsidP="00B20389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793AD1" w:rsidRPr="004C3FA7" w:rsidRDefault="00793AD1" w:rsidP="00B20389">
      <w:pPr>
        <w:pStyle w:val="3"/>
        <w:spacing w:before="0" w:line="240" w:lineRule="auto"/>
        <w:ind w:firstLine="709"/>
        <w:contextualSpacing/>
        <w:jc w:val="center"/>
        <w:rPr>
          <w:rFonts w:ascii="Liberation Serif" w:hAnsi="Liberation Serif" w:cs="Times New Roman"/>
          <w:color w:val="auto"/>
          <w:sz w:val="24"/>
          <w:szCs w:val="24"/>
        </w:rPr>
      </w:pPr>
      <w:r w:rsidRPr="004C3FA7">
        <w:rPr>
          <w:rFonts w:ascii="Liberation Serif" w:hAnsi="Liberation Serif" w:cs="Times New Roman"/>
          <w:color w:val="auto"/>
          <w:sz w:val="24"/>
          <w:szCs w:val="24"/>
        </w:rPr>
        <w:lastRenderedPageBreak/>
        <w:t>Раздел 4</w:t>
      </w:r>
      <w:r w:rsidR="0055596B" w:rsidRPr="004C3FA7">
        <w:rPr>
          <w:rFonts w:ascii="Liberation Serif" w:hAnsi="Liberation Serif" w:cs="Times New Roman"/>
          <w:color w:val="auto"/>
          <w:sz w:val="24"/>
          <w:szCs w:val="24"/>
        </w:rPr>
        <w:t>.</w:t>
      </w:r>
      <w:r w:rsidRPr="004C3FA7">
        <w:rPr>
          <w:rFonts w:ascii="Liberation Serif" w:hAnsi="Liberation Serif" w:cs="Times New Roman"/>
          <w:color w:val="auto"/>
          <w:sz w:val="24"/>
          <w:szCs w:val="24"/>
        </w:rPr>
        <w:t xml:space="preserve"> Показатели результативности и эффективности </w:t>
      </w:r>
      <w:r w:rsidR="0095582F" w:rsidRPr="004C3FA7">
        <w:rPr>
          <w:rFonts w:ascii="Liberation Serif" w:hAnsi="Liberation Serif" w:cs="Times New Roman"/>
          <w:color w:val="auto"/>
          <w:sz w:val="24"/>
          <w:szCs w:val="24"/>
        </w:rPr>
        <w:t>П</w:t>
      </w:r>
      <w:r w:rsidRPr="004C3FA7">
        <w:rPr>
          <w:rFonts w:ascii="Liberation Serif" w:hAnsi="Liberation Serif" w:cs="Times New Roman"/>
          <w:color w:val="auto"/>
          <w:sz w:val="24"/>
          <w:szCs w:val="24"/>
        </w:rPr>
        <w:t>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939"/>
        <w:gridCol w:w="2632"/>
      </w:tblGrid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55596B" w:rsidP="00B20389">
            <w:pPr>
              <w:pStyle w:val="af0"/>
              <w:contextualSpacing/>
              <w:jc w:val="center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 xml:space="preserve"> </w:t>
            </w:r>
            <w:r w:rsidRPr="004C3FA7">
              <w:rPr>
                <w:rFonts w:ascii="Liberation Serif" w:hAnsi="Liberation Serif" w:cs="Times New Roman"/>
                <w:bCs/>
              </w:rPr>
              <w:t>Наименование показателя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55596B" w:rsidP="00B20389">
            <w:pPr>
              <w:pStyle w:val="af0"/>
              <w:contextualSpacing/>
              <w:jc w:val="center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  <w:bCs/>
              </w:rPr>
              <w:t>Значение показателя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55596B" w:rsidP="00B20389">
            <w:pPr>
              <w:pStyle w:val="af0"/>
              <w:contextualSpacing/>
              <w:jc w:val="center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  <w:bCs/>
              </w:rPr>
              <w:t>1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55596B" w:rsidP="00B20389">
            <w:pPr>
              <w:pStyle w:val="af0"/>
              <w:contextualSpacing/>
              <w:jc w:val="center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  <w:bCs/>
              </w:rPr>
              <w:t>2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55596B" w:rsidP="00B20389">
            <w:pPr>
              <w:pStyle w:val="af2"/>
              <w:contextualSpacing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F334AE" w:rsidP="00B20389">
            <w:pPr>
              <w:pStyle w:val="af0"/>
              <w:contextualSpacing/>
              <w:jc w:val="left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н</w:t>
            </w:r>
            <w:r w:rsidR="0055596B" w:rsidRPr="004C3FA7">
              <w:rPr>
                <w:rFonts w:ascii="Liberation Serif" w:hAnsi="Liberation Serif" w:cs="Times New Roman"/>
              </w:rPr>
              <w:t xml:space="preserve">е менее </w:t>
            </w:r>
            <w:r w:rsidR="001F58E7" w:rsidRPr="004C3FA7">
              <w:rPr>
                <w:rFonts w:ascii="Liberation Serif" w:hAnsi="Liberation Serif" w:cs="Times New Roman"/>
              </w:rPr>
              <w:t>6</w:t>
            </w:r>
            <w:r w:rsidR="0055596B" w:rsidRPr="004C3FA7">
              <w:rPr>
                <w:rFonts w:ascii="Liberation Serif" w:hAnsi="Liberation Serif" w:cs="Times New Roman"/>
              </w:rPr>
              <w:t>0% опрошенных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55596B" w:rsidP="00B20389">
            <w:pPr>
              <w:pStyle w:val="af2"/>
              <w:contextualSpacing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F334AE" w:rsidP="00B20389">
            <w:pPr>
              <w:pStyle w:val="af0"/>
              <w:contextualSpacing/>
              <w:jc w:val="left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н</w:t>
            </w:r>
            <w:r w:rsidR="0055596B" w:rsidRPr="004C3FA7">
              <w:rPr>
                <w:rFonts w:ascii="Liberation Serif" w:hAnsi="Liberation Serif" w:cs="Times New Roman"/>
              </w:rPr>
              <w:t xml:space="preserve">е менее </w:t>
            </w:r>
            <w:r w:rsidR="001F58E7" w:rsidRPr="004C3FA7">
              <w:rPr>
                <w:rFonts w:ascii="Liberation Serif" w:hAnsi="Liberation Serif" w:cs="Times New Roman"/>
              </w:rPr>
              <w:t>6</w:t>
            </w:r>
            <w:r w:rsidR="0055596B" w:rsidRPr="004C3FA7">
              <w:rPr>
                <w:rFonts w:ascii="Liberation Serif" w:hAnsi="Liberation Serif" w:cs="Times New Roman"/>
              </w:rPr>
              <w:t>0% опрошенных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55596B" w:rsidP="0037015F">
            <w:pPr>
              <w:pStyle w:val="af2"/>
              <w:contextualSpacing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r w:rsidR="0037015F">
              <w:rPr>
                <w:rFonts w:ascii="Liberation Serif" w:hAnsi="Liberation Serif" w:cs="Times New Roman"/>
              </w:rPr>
              <w:t>Малышевского городского округа</w:t>
            </w:r>
            <w:r w:rsidRPr="004C3FA7">
              <w:rPr>
                <w:rFonts w:ascii="Liberation Serif" w:hAnsi="Liberation Serif" w:cs="Times New Roman"/>
              </w:rPr>
              <w:t xml:space="preserve"> в информационно-телекоммуникационной сети Интернет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F334AE" w:rsidP="00B20389">
            <w:pPr>
              <w:pStyle w:val="af0"/>
              <w:contextualSpacing/>
              <w:jc w:val="left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н</w:t>
            </w:r>
            <w:r w:rsidR="0055596B" w:rsidRPr="004C3FA7">
              <w:rPr>
                <w:rFonts w:ascii="Liberation Serif" w:hAnsi="Liberation Serif" w:cs="Times New Roman"/>
              </w:rPr>
              <w:t xml:space="preserve">е менее </w:t>
            </w:r>
            <w:r w:rsidR="001F58E7" w:rsidRPr="004C3FA7">
              <w:rPr>
                <w:rFonts w:ascii="Liberation Serif" w:hAnsi="Liberation Serif" w:cs="Times New Roman"/>
              </w:rPr>
              <w:t>6</w:t>
            </w:r>
            <w:r w:rsidR="0055596B" w:rsidRPr="004C3FA7">
              <w:rPr>
                <w:rFonts w:ascii="Liberation Serif" w:hAnsi="Liberation Serif" w:cs="Times New Roman"/>
              </w:rPr>
              <w:t>0% опрошенных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831203" w:rsidP="00B20389">
            <w:pPr>
              <w:pStyle w:val="af2"/>
              <w:contextualSpacing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4</w:t>
            </w:r>
            <w:r w:rsidR="0055596B" w:rsidRPr="004C3FA7">
              <w:rPr>
                <w:rFonts w:ascii="Liberation Serif" w:hAnsi="Liberation Serif" w:cs="Times New Roman"/>
              </w:rPr>
              <w:t>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F334AE" w:rsidP="00B20389">
            <w:pPr>
              <w:pStyle w:val="af0"/>
              <w:contextualSpacing/>
              <w:jc w:val="left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н</w:t>
            </w:r>
            <w:r w:rsidR="0055596B" w:rsidRPr="004C3FA7">
              <w:rPr>
                <w:rFonts w:ascii="Liberation Serif" w:hAnsi="Liberation Serif" w:cs="Times New Roman"/>
              </w:rPr>
              <w:t xml:space="preserve">е менее </w:t>
            </w:r>
            <w:r w:rsidR="001F58E7" w:rsidRPr="004C3FA7">
              <w:rPr>
                <w:rFonts w:ascii="Liberation Serif" w:hAnsi="Liberation Serif" w:cs="Times New Roman"/>
              </w:rPr>
              <w:t>6</w:t>
            </w:r>
            <w:r w:rsidR="0055596B" w:rsidRPr="004C3FA7">
              <w:rPr>
                <w:rFonts w:ascii="Liberation Serif" w:hAnsi="Liberation Serif" w:cs="Times New Roman"/>
              </w:rPr>
              <w:t>0% опрошенных</w:t>
            </w:r>
          </w:p>
        </w:tc>
      </w:tr>
      <w:tr w:rsidR="0055596B" w:rsidRPr="004C3FA7" w:rsidTr="00DE19F2">
        <w:tc>
          <w:tcPr>
            <w:tcW w:w="3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96B" w:rsidRPr="004C3FA7" w:rsidRDefault="00F334AE" w:rsidP="00B20389">
            <w:pPr>
              <w:pStyle w:val="af2"/>
              <w:contextualSpacing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>5</w:t>
            </w:r>
            <w:r w:rsidR="0055596B" w:rsidRPr="004C3FA7">
              <w:rPr>
                <w:rFonts w:ascii="Liberation Serif" w:hAnsi="Liberation Serif" w:cs="Times New Roman"/>
              </w:rPr>
              <w:t>. Выполнение профилактических программных мероприятий согласно перечню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96B" w:rsidRPr="004C3FA7" w:rsidRDefault="0055596B" w:rsidP="00B20389">
            <w:pPr>
              <w:pStyle w:val="af0"/>
              <w:contextualSpacing/>
              <w:jc w:val="left"/>
              <w:rPr>
                <w:rFonts w:ascii="Liberation Serif" w:hAnsi="Liberation Serif" w:cs="Times New Roman"/>
              </w:rPr>
            </w:pPr>
            <w:r w:rsidRPr="004C3FA7">
              <w:rPr>
                <w:rFonts w:ascii="Liberation Serif" w:hAnsi="Liberation Serif" w:cs="Times New Roman"/>
              </w:rPr>
              <w:t xml:space="preserve"> 100% мероприятий, предусмотренных перечнем</w:t>
            </w:r>
          </w:p>
        </w:tc>
      </w:tr>
    </w:tbl>
    <w:p w:rsidR="0055596B" w:rsidRPr="004C3FA7" w:rsidRDefault="0055596B" w:rsidP="00B20389">
      <w:pPr>
        <w:spacing w:after="0"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</w:p>
    <w:p w:rsidR="0055596B" w:rsidRPr="004C3FA7" w:rsidRDefault="0055596B" w:rsidP="00B2038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</w:t>
      </w:r>
      <w:r w:rsidR="0037015F">
        <w:rPr>
          <w:rFonts w:ascii="Liberation Serif" w:hAnsi="Liberation Serif" w:cs="Times New Roman"/>
          <w:sz w:val="24"/>
          <w:szCs w:val="24"/>
        </w:rPr>
        <w:t xml:space="preserve"> до 01 марта</w:t>
      </w:r>
      <w:r w:rsidR="00A8219F">
        <w:rPr>
          <w:rFonts w:ascii="Liberation Serif" w:hAnsi="Liberation Serif" w:cs="Times New Roman"/>
          <w:sz w:val="24"/>
          <w:szCs w:val="24"/>
        </w:rPr>
        <w:t xml:space="preserve"> 2023 года</w:t>
      </w:r>
      <w:bookmarkStart w:id="0" w:name="_GoBack"/>
      <w:bookmarkEnd w:id="0"/>
      <w:r w:rsidRPr="004C3FA7">
        <w:rPr>
          <w:rFonts w:ascii="Liberation Serif" w:hAnsi="Liberation Serif" w:cs="Times New Roman"/>
          <w:sz w:val="24"/>
          <w:szCs w:val="24"/>
        </w:rPr>
        <w:t>.</w:t>
      </w:r>
    </w:p>
    <w:p w:rsidR="00831203" w:rsidRPr="004C3FA7" w:rsidRDefault="003A2D8C" w:rsidP="00B2038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55596B" w:rsidRPr="004C3FA7">
        <w:rPr>
          <w:rFonts w:ascii="Liberation Serif" w:hAnsi="Liberation Serif" w:cs="Times New Roman"/>
          <w:sz w:val="24"/>
          <w:szCs w:val="24"/>
        </w:rPr>
        <w:t xml:space="preserve">Результаты опроса и информация о достижении отчетных показателей реализации Программы размещаются на официальном сайте администрации </w:t>
      </w:r>
      <w:r w:rsidR="001E5A83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="0055596B" w:rsidRPr="004C3FA7">
        <w:rPr>
          <w:rFonts w:ascii="Liberation Serif" w:hAnsi="Liberation Serif" w:cs="Times New Roman"/>
          <w:sz w:val="24"/>
          <w:szCs w:val="24"/>
        </w:rPr>
        <w:t xml:space="preserve"> в информационно-телекоммуникационной сети Интернет.</w:t>
      </w:r>
      <w:r w:rsidR="00831203" w:rsidRPr="004C3FA7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4C6CFE" w:rsidRDefault="00831203" w:rsidP="003701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Информационно-аналитическое обеспечение реализации Программы осуществляется с использованием официального сайта администрации </w:t>
      </w:r>
      <w:r w:rsidR="001E5A83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в информационно-телекоммуникационной сети Интернет</w:t>
      </w:r>
      <w:r w:rsidR="00F334AE" w:rsidRPr="004C3FA7">
        <w:rPr>
          <w:rFonts w:ascii="Liberation Serif" w:hAnsi="Liberation Serif" w:cs="Times New Roman"/>
          <w:sz w:val="24"/>
          <w:szCs w:val="24"/>
        </w:rPr>
        <w:t>.</w:t>
      </w: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6CFE" w:rsidRDefault="004C6CFE" w:rsidP="009801F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4C6CFE" w:rsidSect="00B2038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0E" w:rsidRDefault="00DE500E" w:rsidP="00DF43E6">
      <w:pPr>
        <w:spacing w:after="0" w:line="240" w:lineRule="auto"/>
      </w:pPr>
      <w:r>
        <w:separator/>
      </w:r>
    </w:p>
  </w:endnote>
  <w:endnote w:type="continuationSeparator" w:id="0">
    <w:p w:rsidR="00DE500E" w:rsidRDefault="00DE500E" w:rsidP="00DF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244D91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DE500E" w:rsidP="006F7673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DE500E" w:rsidP="00244D91">
    <w:pPr>
      <w:pStyle w:val="ac"/>
      <w:framePr w:wrap="around" w:vAnchor="text" w:hAnchor="margin" w:xAlign="right" w:y="1"/>
      <w:rPr>
        <w:rStyle w:val="ab"/>
      </w:rPr>
    </w:pPr>
  </w:p>
  <w:p w:rsidR="00F2727B" w:rsidRDefault="00DE500E" w:rsidP="006F76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0E" w:rsidRDefault="00DE500E" w:rsidP="00DF43E6">
      <w:pPr>
        <w:spacing w:after="0" w:line="240" w:lineRule="auto"/>
      </w:pPr>
      <w:r>
        <w:separator/>
      </w:r>
    </w:p>
  </w:footnote>
  <w:footnote w:type="continuationSeparator" w:id="0">
    <w:p w:rsidR="00DE500E" w:rsidRDefault="00DE500E" w:rsidP="00DF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Default="00A841A8" w:rsidP="00B83E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DE500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27B" w:rsidRPr="00DC4606" w:rsidRDefault="00A841A8" w:rsidP="00D97DEB">
    <w:pPr>
      <w:pStyle w:val="a9"/>
      <w:jc w:val="center"/>
    </w:pPr>
    <w:r w:rsidRPr="00DC4606">
      <w:rPr>
        <w:rStyle w:val="ab"/>
      </w:rPr>
      <w:fldChar w:fldCharType="begin"/>
    </w:r>
    <w:r w:rsidR="006B4B3A" w:rsidRPr="00DC4606">
      <w:rPr>
        <w:rStyle w:val="ab"/>
      </w:rPr>
      <w:instrText xml:space="preserve"> PAGE </w:instrText>
    </w:r>
    <w:r w:rsidRPr="00DC4606">
      <w:rPr>
        <w:rStyle w:val="ab"/>
      </w:rPr>
      <w:fldChar w:fldCharType="separate"/>
    </w:r>
    <w:r w:rsidR="00A8219F">
      <w:rPr>
        <w:rStyle w:val="ab"/>
        <w:noProof/>
      </w:rPr>
      <w:t>7</w:t>
    </w:r>
    <w:r w:rsidRPr="00DC4606"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686B296"/>
    <w:lvl w:ilvl="0" w:tplc="A226175A">
      <w:start w:val="1"/>
      <w:numFmt w:val="bullet"/>
      <w:lvlText w:val="в"/>
      <w:lvlJc w:val="left"/>
    </w:lvl>
    <w:lvl w:ilvl="1" w:tplc="48708372">
      <w:start w:val="3"/>
      <w:numFmt w:val="decimal"/>
      <w:lvlText w:val="%2)"/>
      <w:lvlJc w:val="left"/>
    </w:lvl>
    <w:lvl w:ilvl="2" w:tplc="52561696">
      <w:start w:val="4"/>
      <w:numFmt w:val="decimal"/>
      <w:lvlText w:val="%3."/>
      <w:lvlJc w:val="left"/>
    </w:lvl>
    <w:lvl w:ilvl="3" w:tplc="C4C65DCE">
      <w:numFmt w:val="decimal"/>
      <w:lvlText w:val=""/>
      <w:lvlJc w:val="left"/>
    </w:lvl>
    <w:lvl w:ilvl="4" w:tplc="0F9E621A">
      <w:numFmt w:val="decimal"/>
      <w:lvlText w:val=""/>
      <w:lvlJc w:val="left"/>
    </w:lvl>
    <w:lvl w:ilvl="5" w:tplc="1542E006">
      <w:numFmt w:val="decimal"/>
      <w:lvlText w:val=""/>
      <w:lvlJc w:val="left"/>
    </w:lvl>
    <w:lvl w:ilvl="6" w:tplc="0B344FD8">
      <w:numFmt w:val="decimal"/>
      <w:lvlText w:val=""/>
      <w:lvlJc w:val="left"/>
    </w:lvl>
    <w:lvl w:ilvl="7" w:tplc="6ABE77F8">
      <w:numFmt w:val="decimal"/>
      <w:lvlText w:val=""/>
      <w:lvlJc w:val="left"/>
    </w:lvl>
    <w:lvl w:ilvl="8" w:tplc="D1E84B9C">
      <w:numFmt w:val="decimal"/>
      <w:lvlText w:val=""/>
      <w:lvlJc w:val="left"/>
    </w:lvl>
  </w:abstractNum>
  <w:abstractNum w:abstractNumId="1">
    <w:nsid w:val="00003B25"/>
    <w:multiLevelType w:val="hybridMultilevel"/>
    <w:tmpl w:val="6A26C6BC"/>
    <w:lvl w:ilvl="0" w:tplc="CDD851CE">
      <w:numFmt w:val="decimal"/>
      <w:lvlText w:val="%1."/>
      <w:lvlJc w:val="left"/>
    </w:lvl>
    <w:lvl w:ilvl="1" w:tplc="E370F84E">
      <w:start w:val="1"/>
      <w:numFmt w:val="bullet"/>
      <w:lvlText w:val="В"/>
      <w:lvlJc w:val="left"/>
    </w:lvl>
    <w:lvl w:ilvl="2" w:tplc="71E873BE">
      <w:numFmt w:val="decimal"/>
      <w:lvlText w:val=""/>
      <w:lvlJc w:val="left"/>
    </w:lvl>
    <w:lvl w:ilvl="3" w:tplc="C02252F4">
      <w:numFmt w:val="decimal"/>
      <w:lvlText w:val=""/>
      <w:lvlJc w:val="left"/>
    </w:lvl>
    <w:lvl w:ilvl="4" w:tplc="D16EE29E">
      <w:numFmt w:val="decimal"/>
      <w:lvlText w:val=""/>
      <w:lvlJc w:val="left"/>
    </w:lvl>
    <w:lvl w:ilvl="5" w:tplc="81FAD2E4">
      <w:numFmt w:val="decimal"/>
      <w:lvlText w:val=""/>
      <w:lvlJc w:val="left"/>
    </w:lvl>
    <w:lvl w:ilvl="6" w:tplc="EF88F28A">
      <w:numFmt w:val="decimal"/>
      <w:lvlText w:val=""/>
      <w:lvlJc w:val="left"/>
    </w:lvl>
    <w:lvl w:ilvl="7" w:tplc="51A22D38">
      <w:numFmt w:val="decimal"/>
      <w:lvlText w:val=""/>
      <w:lvlJc w:val="left"/>
    </w:lvl>
    <w:lvl w:ilvl="8" w:tplc="0D20DE6E">
      <w:numFmt w:val="decimal"/>
      <w:lvlText w:val=""/>
      <w:lvlJc w:val="left"/>
    </w:lvl>
  </w:abstractNum>
  <w:abstractNum w:abstractNumId="2">
    <w:nsid w:val="00005F90"/>
    <w:multiLevelType w:val="hybridMultilevel"/>
    <w:tmpl w:val="032CE814"/>
    <w:lvl w:ilvl="0" w:tplc="E52C499C">
      <w:start w:val="1"/>
      <w:numFmt w:val="bullet"/>
      <w:lvlText w:val="В"/>
      <w:lvlJc w:val="left"/>
    </w:lvl>
    <w:lvl w:ilvl="1" w:tplc="6CD6BEEE">
      <w:numFmt w:val="decimal"/>
      <w:lvlText w:val=""/>
      <w:lvlJc w:val="left"/>
    </w:lvl>
    <w:lvl w:ilvl="2" w:tplc="3B6E3DEA">
      <w:numFmt w:val="decimal"/>
      <w:lvlText w:val=""/>
      <w:lvlJc w:val="left"/>
    </w:lvl>
    <w:lvl w:ilvl="3" w:tplc="BB08A104">
      <w:numFmt w:val="decimal"/>
      <w:lvlText w:val=""/>
      <w:lvlJc w:val="left"/>
    </w:lvl>
    <w:lvl w:ilvl="4" w:tplc="938ABB98">
      <w:numFmt w:val="decimal"/>
      <w:lvlText w:val=""/>
      <w:lvlJc w:val="left"/>
    </w:lvl>
    <w:lvl w:ilvl="5" w:tplc="6E1A6260">
      <w:numFmt w:val="decimal"/>
      <w:lvlText w:val=""/>
      <w:lvlJc w:val="left"/>
    </w:lvl>
    <w:lvl w:ilvl="6" w:tplc="977E6C04">
      <w:numFmt w:val="decimal"/>
      <w:lvlText w:val=""/>
      <w:lvlJc w:val="left"/>
    </w:lvl>
    <w:lvl w:ilvl="7" w:tplc="43B4E1E2">
      <w:numFmt w:val="decimal"/>
      <w:lvlText w:val=""/>
      <w:lvlJc w:val="left"/>
    </w:lvl>
    <w:lvl w:ilvl="8" w:tplc="23F2789C">
      <w:numFmt w:val="decimal"/>
      <w:lvlText w:val=""/>
      <w:lvlJc w:val="left"/>
    </w:lvl>
  </w:abstractNum>
  <w:abstractNum w:abstractNumId="3">
    <w:nsid w:val="00006DF1"/>
    <w:multiLevelType w:val="hybridMultilevel"/>
    <w:tmpl w:val="DD2C6850"/>
    <w:lvl w:ilvl="0" w:tplc="3E768BA4">
      <w:start w:val="1"/>
      <w:numFmt w:val="decimal"/>
      <w:lvlText w:val="%1."/>
      <w:lvlJc w:val="left"/>
    </w:lvl>
    <w:lvl w:ilvl="1" w:tplc="A1386E6A">
      <w:numFmt w:val="decimal"/>
      <w:lvlText w:val=""/>
      <w:lvlJc w:val="left"/>
    </w:lvl>
    <w:lvl w:ilvl="2" w:tplc="446C65DA">
      <w:numFmt w:val="decimal"/>
      <w:lvlText w:val=""/>
      <w:lvlJc w:val="left"/>
    </w:lvl>
    <w:lvl w:ilvl="3" w:tplc="CABE6334">
      <w:numFmt w:val="decimal"/>
      <w:lvlText w:val=""/>
      <w:lvlJc w:val="left"/>
    </w:lvl>
    <w:lvl w:ilvl="4" w:tplc="2DB61FD4">
      <w:numFmt w:val="decimal"/>
      <w:lvlText w:val=""/>
      <w:lvlJc w:val="left"/>
    </w:lvl>
    <w:lvl w:ilvl="5" w:tplc="8A1CEBEE">
      <w:numFmt w:val="decimal"/>
      <w:lvlText w:val=""/>
      <w:lvlJc w:val="left"/>
    </w:lvl>
    <w:lvl w:ilvl="6" w:tplc="ABB030DC">
      <w:numFmt w:val="decimal"/>
      <w:lvlText w:val=""/>
      <w:lvlJc w:val="left"/>
    </w:lvl>
    <w:lvl w:ilvl="7" w:tplc="C868DC2E">
      <w:numFmt w:val="decimal"/>
      <w:lvlText w:val=""/>
      <w:lvlJc w:val="left"/>
    </w:lvl>
    <w:lvl w:ilvl="8" w:tplc="6FAEE670">
      <w:numFmt w:val="decimal"/>
      <w:lvlText w:val=""/>
      <w:lvlJc w:val="left"/>
    </w:lvl>
  </w:abstractNum>
  <w:abstractNum w:abstractNumId="4">
    <w:nsid w:val="0CE71945"/>
    <w:multiLevelType w:val="hybridMultilevel"/>
    <w:tmpl w:val="2856F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84F3C"/>
    <w:multiLevelType w:val="multilevel"/>
    <w:tmpl w:val="4380D002"/>
    <w:lvl w:ilvl="0">
      <w:start w:val="1"/>
      <w:numFmt w:val="decimal"/>
      <w:lvlText w:val="%1."/>
      <w:lvlJc w:val="left"/>
      <w:rPr>
        <w:rFonts w:ascii="Times New Roman" w:hAnsi="Times New Roman" w:cs="Times New Roman"/>
        <w:i w:val="0"/>
        <w:sz w:val="28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sz w:val="28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sz w:val="28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1F3542"/>
    <w:multiLevelType w:val="hybridMultilevel"/>
    <w:tmpl w:val="DEA29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B60A55"/>
    <w:multiLevelType w:val="multilevel"/>
    <w:tmpl w:val="2D903580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2."/>
      <w:lvlJc w:val="left"/>
      <w:rPr>
        <w:rFonts w:ascii="Liberation Serif" w:eastAsia="SimSun" w:hAnsi="Liberation Serif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8">
    <w:nsid w:val="6EC24E39"/>
    <w:multiLevelType w:val="hybridMultilevel"/>
    <w:tmpl w:val="84901D3A"/>
    <w:lvl w:ilvl="0" w:tplc="8F54EC6C">
      <w:start w:val="1"/>
      <w:numFmt w:val="decimal"/>
      <w:lvlText w:val="%1.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F56"/>
    <w:rsid w:val="000104D4"/>
    <w:rsid w:val="00027EDB"/>
    <w:rsid w:val="000319C5"/>
    <w:rsid w:val="00035D44"/>
    <w:rsid w:val="00056292"/>
    <w:rsid w:val="0006749E"/>
    <w:rsid w:val="000953B7"/>
    <w:rsid w:val="000B0234"/>
    <w:rsid w:val="000B0263"/>
    <w:rsid w:val="000B2382"/>
    <w:rsid w:val="000C18DB"/>
    <w:rsid w:val="001169AF"/>
    <w:rsid w:val="00142C31"/>
    <w:rsid w:val="00146A57"/>
    <w:rsid w:val="00173927"/>
    <w:rsid w:val="00195459"/>
    <w:rsid w:val="001E4947"/>
    <w:rsid w:val="001E5A83"/>
    <w:rsid w:val="001F58E7"/>
    <w:rsid w:val="001F6205"/>
    <w:rsid w:val="00210241"/>
    <w:rsid w:val="00215FED"/>
    <w:rsid w:val="00235485"/>
    <w:rsid w:val="0025502F"/>
    <w:rsid w:val="00261B1B"/>
    <w:rsid w:val="002977B6"/>
    <w:rsid w:val="002B5341"/>
    <w:rsid w:val="002E4680"/>
    <w:rsid w:val="00304590"/>
    <w:rsid w:val="00326465"/>
    <w:rsid w:val="00337E5E"/>
    <w:rsid w:val="00360DA6"/>
    <w:rsid w:val="00362C6D"/>
    <w:rsid w:val="00366255"/>
    <w:rsid w:val="0037015F"/>
    <w:rsid w:val="0037165E"/>
    <w:rsid w:val="003752C6"/>
    <w:rsid w:val="003A2D8C"/>
    <w:rsid w:val="003A3219"/>
    <w:rsid w:val="003D25CB"/>
    <w:rsid w:val="003D7CB4"/>
    <w:rsid w:val="003E005F"/>
    <w:rsid w:val="003E4214"/>
    <w:rsid w:val="003F350C"/>
    <w:rsid w:val="00404730"/>
    <w:rsid w:val="00431F56"/>
    <w:rsid w:val="00443936"/>
    <w:rsid w:val="00446A0F"/>
    <w:rsid w:val="00453664"/>
    <w:rsid w:val="004807ED"/>
    <w:rsid w:val="00482EAF"/>
    <w:rsid w:val="00484E4D"/>
    <w:rsid w:val="004A00D9"/>
    <w:rsid w:val="004B68C5"/>
    <w:rsid w:val="004C3FA7"/>
    <w:rsid w:val="004C6CFE"/>
    <w:rsid w:val="00540DD9"/>
    <w:rsid w:val="0055596B"/>
    <w:rsid w:val="0057228C"/>
    <w:rsid w:val="005B26C4"/>
    <w:rsid w:val="005C2D58"/>
    <w:rsid w:val="005C39AA"/>
    <w:rsid w:val="005C5274"/>
    <w:rsid w:val="005F3BCA"/>
    <w:rsid w:val="005F5FE0"/>
    <w:rsid w:val="006155D0"/>
    <w:rsid w:val="006207C0"/>
    <w:rsid w:val="00644290"/>
    <w:rsid w:val="00681D12"/>
    <w:rsid w:val="00684CD1"/>
    <w:rsid w:val="00687070"/>
    <w:rsid w:val="00692A84"/>
    <w:rsid w:val="006A026D"/>
    <w:rsid w:val="006A057F"/>
    <w:rsid w:val="006B4B3A"/>
    <w:rsid w:val="006B5A03"/>
    <w:rsid w:val="006B7091"/>
    <w:rsid w:val="006C6DBF"/>
    <w:rsid w:val="00706224"/>
    <w:rsid w:val="00706911"/>
    <w:rsid w:val="00740ACA"/>
    <w:rsid w:val="0076326F"/>
    <w:rsid w:val="007707C6"/>
    <w:rsid w:val="007846E8"/>
    <w:rsid w:val="00793AD1"/>
    <w:rsid w:val="007C1721"/>
    <w:rsid w:val="007C2E6E"/>
    <w:rsid w:val="007E37F1"/>
    <w:rsid w:val="007E3C25"/>
    <w:rsid w:val="00805312"/>
    <w:rsid w:val="00831203"/>
    <w:rsid w:val="00871239"/>
    <w:rsid w:val="00874B73"/>
    <w:rsid w:val="008757C5"/>
    <w:rsid w:val="008D066E"/>
    <w:rsid w:val="008D08FF"/>
    <w:rsid w:val="008F25AF"/>
    <w:rsid w:val="00902CA0"/>
    <w:rsid w:val="00931166"/>
    <w:rsid w:val="00932723"/>
    <w:rsid w:val="0093664D"/>
    <w:rsid w:val="00944D6A"/>
    <w:rsid w:val="0095582F"/>
    <w:rsid w:val="009801F7"/>
    <w:rsid w:val="00984A25"/>
    <w:rsid w:val="009A272A"/>
    <w:rsid w:val="009B5768"/>
    <w:rsid w:val="009B6131"/>
    <w:rsid w:val="009C50E2"/>
    <w:rsid w:val="009D5F17"/>
    <w:rsid w:val="00A2356B"/>
    <w:rsid w:val="00A26022"/>
    <w:rsid w:val="00A2668C"/>
    <w:rsid w:val="00A3190B"/>
    <w:rsid w:val="00A4551A"/>
    <w:rsid w:val="00A47F02"/>
    <w:rsid w:val="00A71F1E"/>
    <w:rsid w:val="00A75F67"/>
    <w:rsid w:val="00A8219F"/>
    <w:rsid w:val="00A841A8"/>
    <w:rsid w:val="00A92453"/>
    <w:rsid w:val="00A95378"/>
    <w:rsid w:val="00A967E9"/>
    <w:rsid w:val="00AA6363"/>
    <w:rsid w:val="00AB20DA"/>
    <w:rsid w:val="00AC6AC4"/>
    <w:rsid w:val="00AC74EB"/>
    <w:rsid w:val="00AE591A"/>
    <w:rsid w:val="00AF41D9"/>
    <w:rsid w:val="00AF7073"/>
    <w:rsid w:val="00B17AD6"/>
    <w:rsid w:val="00B2032F"/>
    <w:rsid w:val="00B20389"/>
    <w:rsid w:val="00B279CE"/>
    <w:rsid w:val="00B330B3"/>
    <w:rsid w:val="00B44DCF"/>
    <w:rsid w:val="00B62B61"/>
    <w:rsid w:val="00B71F3A"/>
    <w:rsid w:val="00B77D78"/>
    <w:rsid w:val="00BA2A54"/>
    <w:rsid w:val="00BC4F60"/>
    <w:rsid w:val="00BE5AFE"/>
    <w:rsid w:val="00BF1021"/>
    <w:rsid w:val="00C207AD"/>
    <w:rsid w:val="00C20A0F"/>
    <w:rsid w:val="00C46EF2"/>
    <w:rsid w:val="00C723BA"/>
    <w:rsid w:val="00C82D2C"/>
    <w:rsid w:val="00CD6BE5"/>
    <w:rsid w:val="00CE13E0"/>
    <w:rsid w:val="00CE2524"/>
    <w:rsid w:val="00CF183B"/>
    <w:rsid w:val="00D033E1"/>
    <w:rsid w:val="00D14149"/>
    <w:rsid w:val="00D56363"/>
    <w:rsid w:val="00D715A5"/>
    <w:rsid w:val="00D77174"/>
    <w:rsid w:val="00D91DDD"/>
    <w:rsid w:val="00DA49D5"/>
    <w:rsid w:val="00DB0C5E"/>
    <w:rsid w:val="00DD2DFD"/>
    <w:rsid w:val="00DE2581"/>
    <w:rsid w:val="00DE500E"/>
    <w:rsid w:val="00DF43E6"/>
    <w:rsid w:val="00DF5412"/>
    <w:rsid w:val="00DF55A6"/>
    <w:rsid w:val="00E273FD"/>
    <w:rsid w:val="00E306BD"/>
    <w:rsid w:val="00E46F5A"/>
    <w:rsid w:val="00E543FA"/>
    <w:rsid w:val="00E65EAB"/>
    <w:rsid w:val="00EA2366"/>
    <w:rsid w:val="00EA7250"/>
    <w:rsid w:val="00EF7381"/>
    <w:rsid w:val="00F010FD"/>
    <w:rsid w:val="00F16794"/>
    <w:rsid w:val="00F26BA9"/>
    <w:rsid w:val="00F305EC"/>
    <w:rsid w:val="00F334AE"/>
    <w:rsid w:val="00F452AD"/>
    <w:rsid w:val="00F47727"/>
    <w:rsid w:val="00F52E06"/>
    <w:rsid w:val="00F637EC"/>
    <w:rsid w:val="00F64489"/>
    <w:rsid w:val="00F7316A"/>
    <w:rsid w:val="00F90A46"/>
    <w:rsid w:val="00F90D52"/>
    <w:rsid w:val="00FA7F19"/>
    <w:rsid w:val="00FC7ADB"/>
    <w:rsid w:val="00FD358C"/>
    <w:rsid w:val="00FF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F1"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uiPriority w:val="20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formattext">
    <w:name w:val="WWNum1aa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FA5E-7676-42C7-8567-E44EDC96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7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Октябрьского МР</Company>
  <LinksUpToDate>false</LinksUpToDate>
  <CharactersWithSpaces>13726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Татьяна Погадаева</cp:lastModifiedBy>
  <cp:revision>67</cp:revision>
  <cp:lastPrinted>2021-09-10T03:48:00Z</cp:lastPrinted>
  <dcterms:created xsi:type="dcterms:W3CDTF">2019-03-29T03:14:00Z</dcterms:created>
  <dcterms:modified xsi:type="dcterms:W3CDTF">2021-09-30T08:01:00Z</dcterms:modified>
</cp:coreProperties>
</file>