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E6F" w:rsidRDefault="00EA7E6F" w:rsidP="003202B3">
      <w:pPr>
        <w:spacing w:after="36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4847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344170</wp:posOffset>
            </wp:positionV>
            <wp:extent cx="2743200" cy="1134110"/>
            <wp:effectExtent l="0" t="0" r="0" b="8890"/>
            <wp:wrapTight wrapText="bothSides">
              <wp:wrapPolygon edited="0">
                <wp:start x="0" y="0"/>
                <wp:lineTo x="0" y="21406"/>
                <wp:lineTo x="21450" y="21406"/>
                <wp:lineTo x="2145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76" cy="114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02B3" w:rsidRPr="00454847" w:rsidRDefault="003202B3" w:rsidP="003202B3">
      <w:pPr>
        <w:spacing w:after="36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74B87" w:rsidRDefault="00574B87" w:rsidP="00B51A5A">
      <w:pPr>
        <w:spacing w:after="3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</w:p>
    <w:p w:rsidR="003202B3" w:rsidRPr="00454847" w:rsidRDefault="00F64854" w:rsidP="003202B3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подарить недвижимость</w:t>
      </w:r>
      <w:r w:rsidR="00485B48" w:rsidRPr="004548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 советы Кадастровой палаты</w:t>
      </w:r>
    </w:p>
    <w:p w:rsidR="00574B87" w:rsidRPr="00C669F8" w:rsidRDefault="00ED40C8" w:rsidP="00574B87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Федеральной кадастровой палате Росреестра рассказали</w:t>
      </w:r>
      <w:r w:rsidR="00C669F8" w:rsidRPr="00C669F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 правовых аспектах и особенностях отчуждения объекта недвижимости на основании договора дарения</w:t>
      </w:r>
    </w:p>
    <w:p w:rsidR="006331B1" w:rsidRDefault="00CC5C24" w:rsidP="005721CE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721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Законодательство</w:t>
      </w:r>
      <w:r w:rsidR="00B51A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0E20B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устанавливает</w:t>
      </w:r>
      <w:r w:rsidR="00FD0973" w:rsidRPr="005721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r w:rsidR="00FD0973" w:rsidRPr="005721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собственник вправе по своему усмотрению совершать в отношении принадлежащего ему имущества любые действия, не противоречащие закону, в том числе отчуждать свое имущество в собственность другим ли</w:t>
      </w:r>
      <w:r w:rsidR="006267AA" w:rsidRPr="005721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цам</w:t>
      </w:r>
      <w:r w:rsidR="008F0FE6" w:rsidRPr="005721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 основании договоров купли-продажи, мены, дарения или иной сделки об отчуждении недвижимости</w:t>
      </w:r>
      <w:r w:rsidR="006331B1" w:rsidRPr="005721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B51A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721CE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331B1">
        <w:rPr>
          <w:rFonts w:ascii="Times New Roman" w:hAnsi="Times New Roman" w:cs="Times New Roman"/>
          <w:b/>
          <w:bCs/>
          <w:sz w:val="28"/>
          <w:szCs w:val="28"/>
        </w:rPr>
        <w:t>результате отчуждения объекта недвижимости осуществляется переход права собственности от собственника объекта недвижимости</w:t>
      </w:r>
      <w:r w:rsidR="00B51A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5FBE">
        <w:rPr>
          <w:rFonts w:ascii="Times New Roman" w:hAnsi="Times New Roman" w:cs="Times New Roman"/>
          <w:b/>
          <w:bCs/>
          <w:sz w:val="28"/>
          <w:szCs w:val="28"/>
        </w:rPr>
        <w:t>к его приобретателю</w:t>
      </w:r>
      <w:r w:rsidR="008F0FE6">
        <w:rPr>
          <w:rFonts w:ascii="Times New Roman" w:hAnsi="Times New Roman" w:cs="Times New Roman"/>
          <w:b/>
          <w:bCs/>
          <w:sz w:val="28"/>
          <w:szCs w:val="28"/>
        </w:rPr>
        <w:t>, о чем в Единый государственный ре</w:t>
      </w:r>
      <w:r w:rsidR="00CF1C56">
        <w:rPr>
          <w:rFonts w:ascii="Times New Roman" w:hAnsi="Times New Roman" w:cs="Times New Roman"/>
          <w:b/>
          <w:bCs/>
          <w:sz w:val="28"/>
          <w:szCs w:val="28"/>
        </w:rPr>
        <w:t>естр недвижимости</w:t>
      </w:r>
      <w:r w:rsidR="00B51A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0FE6">
        <w:rPr>
          <w:rFonts w:ascii="Times New Roman" w:hAnsi="Times New Roman" w:cs="Times New Roman"/>
          <w:b/>
          <w:bCs/>
          <w:sz w:val="28"/>
          <w:szCs w:val="28"/>
        </w:rPr>
        <w:t>вносится запись</w:t>
      </w:r>
      <w:r w:rsidR="006331B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574B87" w:rsidRDefault="00574B87" w:rsidP="00574B87">
      <w:pPr>
        <w:spacing w:before="240" w:after="360" w:line="360" w:lineRule="auto"/>
        <w:ind w:firstLine="709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202B3" w:rsidRDefault="00A46E2B" w:rsidP="00574B87">
      <w:pPr>
        <w:spacing w:before="240" w:after="360" w:line="36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Дарение</w:t>
      </w:r>
    </w:p>
    <w:p w:rsidR="00B4030A" w:rsidRDefault="00F64854" w:rsidP="00B4030A">
      <w:pPr>
        <w:spacing w:after="360" w:line="36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Подарить недвижимость – </w:t>
      </w:r>
      <w:hyperlink r:id="rId9" w:history="1">
        <w:r w:rsidR="00EA7E6F"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законодательно</w:t>
        </w:r>
      </w:hyperlink>
      <w:r w:rsidR="00EA7E6F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безвозмездно передать на нее права другому лицу.</w:t>
      </w:r>
      <w:r w:rsidR="0031763A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Дарение</w:t>
      </w:r>
      <w:r w:rsidR="00C24281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недвижимости</w:t>
      </w:r>
      <w:r w:rsidR="0031763A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сделка.</w:t>
      </w:r>
      <w:bookmarkStart w:id="0" w:name="_GoBack"/>
      <w:bookmarkEnd w:id="0"/>
    </w:p>
    <w:p w:rsidR="003202B3" w:rsidRDefault="00F32988" w:rsidP="00574B87">
      <w:pPr>
        <w:spacing w:before="240" w:after="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Дарение как сделка с недвижимостью обязательно имеет стороны договора. </w:t>
      </w:r>
      <w:r w:rsidR="00F9094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С одной стороны – это</w:t>
      </w:r>
      <w:r w:rsidR="001720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даритель, т.е.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владелец недвижимости, которую он собирается преподнести в дар, а с другой – это одаряемый, принимающий в дар недвижимость.</w:t>
      </w:r>
    </w:p>
    <w:p w:rsidR="00C15892" w:rsidRPr="00454847" w:rsidRDefault="008D436E" w:rsidP="003202B3">
      <w:pPr>
        <w:spacing w:after="36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Произнесенное</w:t>
      </w:r>
      <w:r w:rsidR="00F6485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обещание подарить квартиру или дом не несет в себе никакой </w:t>
      </w:r>
      <w:hyperlink r:id="rId10" w:anchor="dst100528" w:history="1">
        <w:r w:rsidR="00F64854"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законной</w:t>
        </w:r>
      </w:hyperlink>
      <w:r w:rsidR="00F6485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силы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>, никаких правовых последствий</w:t>
      </w:r>
      <w:r w:rsidR="00A1282A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 П</w:t>
      </w:r>
      <w:r w:rsidR="00944071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ередача</w:t>
      </w:r>
      <w:r w:rsidR="007E3539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, например,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3539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ключей от квартиры или </w:t>
      </w:r>
      <w:r w:rsidR="00944071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документов на недвижимость так же не </w:t>
      </w:r>
      <w:r w:rsidR="00B6170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устанавливае</w:t>
      </w:r>
      <w:r w:rsidR="00944071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т иного правообладателя, кроме лица или лиц, указанных в правоустанавливающих документах.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26A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Только </w:t>
      </w:r>
      <w:r w:rsidR="00C1589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подписанный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589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дарителем и одаряемым </w:t>
      </w:r>
      <w:r w:rsidR="00F626A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договор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дарения</w:t>
      </w:r>
      <w:r w:rsidR="00C1589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зарегистрированный на основании него переход права собственности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органе 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регистрации прав свидетельствует о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получении одаряемым 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тако</w:t>
      </w:r>
      <w:r w:rsidR="00C4665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большо</w:t>
      </w:r>
      <w:r w:rsidR="00C4665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</w:t>
      </w:r>
      <w:r w:rsidR="00C4665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ка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собственность</w:t>
      </w:r>
      <w:r w:rsidR="00FF229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4854" w:rsidRPr="00454847" w:rsidRDefault="00C15892" w:rsidP="00F9094A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A74F4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ажно учитывать, что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Pr="00454847">
        <w:rPr>
          <w:rFonts w:ascii="Times New Roman" w:hAnsi="Times New Roman" w:cs="Times New Roman"/>
          <w:sz w:val="28"/>
          <w:szCs w:val="28"/>
        </w:rPr>
        <w:t xml:space="preserve">оговор, предусматривающий передачу </w:t>
      </w:r>
      <w:r w:rsidR="002C5961" w:rsidRPr="00454847">
        <w:rPr>
          <w:rFonts w:ascii="Times New Roman" w:hAnsi="Times New Roman" w:cs="Times New Roman"/>
          <w:sz w:val="28"/>
          <w:szCs w:val="28"/>
        </w:rPr>
        <w:t>объекта недвижимости</w:t>
      </w:r>
      <w:r w:rsidRPr="00454847">
        <w:rPr>
          <w:rFonts w:ascii="Times New Roman" w:hAnsi="Times New Roman" w:cs="Times New Roman"/>
          <w:sz w:val="28"/>
          <w:szCs w:val="28"/>
        </w:rPr>
        <w:t xml:space="preserve"> одаряемому после смерти дарителя, ничтожен,</w:t>
      </w:r>
      <w:r w:rsidR="002C5961" w:rsidRPr="00454847">
        <w:rPr>
          <w:rFonts w:ascii="Times New Roman" w:hAnsi="Times New Roman" w:cs="Times New Roman"/>
          <w:sz w:val="28"/>
          <w:szCs w:val="28"/>
        </w:rPr>
        <w:t xml:space="preserve"> и</w:t>
      </w:r>
      <w:r w:rsidRPr="00454847">
        <w:rPr>
          <w:rFonts w:ascii="Times New Roman" w:hAnsi="Times New Roman" w:cs="Times New Roman"/>
          <w:sz w:val="28"/>
          <w:szCs w:val="28"/>
        </w:rPr>
        <w:t xml:space="preserve"> в государственной регистрации перехода права собственности по такому договору будет отказано</w:t>
      </w:r>
      <w:r w:rsidR="00A74F4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7AA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Стороны договора</w:t>
      </w:r>
      <w:r w:rsidR="002C5961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дарения</w:t>
      </w:r>
      <w:r w:rsidR="00D77AA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</w:t>
      </w:r>
      <w:r w:rsidR="00F6485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т состоять в родстве, так и не являться родственниками.</w:t>
      </w:r>
    </w:p>
    <w:p w:rsidR="00F04BA9" w:rsidRPr="00454847" w:rsidRDefault="00A1282A" w:rsidP="009E1518">
      <w:pPr>
        <w:shd w:val="clear" w:color="auto" w:fill="FFFFFF"/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hyperlink r:id="rId11" w:history="1">
        <w:r w:rsidR="003B6068" w:rsidRPr="001E74A4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п.</w:t>
        </w:r>
        <w:r w:rsidR="004A1D56" w:rsidRPr="001E74A4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 18.1</w:t>
        </w:r>
      </w:hyperlink>
      <w:r w:rsidR="004A1D56" w:rsidRPr="001E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</w:t>
      </w:r>
      <w:r w:rsidR="00F24120" w:rsidRPr="001E74A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A1D56" w:rsidRPr="001E7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217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Налогового Кодекса РФ говорится о том, что </w:t>
      </w:r>
      <w:r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доходы, полученные в порядке дарения, освобождаются от налогообложения в случае, если даритель и одаряемый являются членами семьи или близкими родственниками: супругами, родителями и детьми, в том числе усыновителями и усыновленными, дедушкой, бабушкой, внуками, братьями и сестрами. Если же недвижимость </w:t>
      </w:r>
      <w:r w:rsidR="00E83328"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 в дар не близкий родственник, то по закону он должен будет уплатить </w:t>
      </w:r>
      <w:r w:rsidR="0007576E"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подоходный </w:t>
      </w:r>
      <w:r w:rsidR="00E83328"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 в размере 13% от кадастровой стоимости объекта.</w:t>
      </w:r>
    </w:p>
    <w:p w:rsidR="00F24120" w:rsidRPr="00454847" w:rsidRDefault="00F24120" w:rsidP="00F24120">
      <w:pPr>
        <w:spacing w:after="36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Предметом договора дарения может выступать как непосредственно объект недвижимости, принадлежащий дарителю на праве собственности, так и имущественное право, например, право требования по договору участия в долевом строительстве в отношении строящего объекта недвижимости.</w:t>
      </w:r>
    </w:p>
    <w:p w:rsidR="008842A7" w:rsidRPr="00454847" w:rsidRDefault="006511FD" w:rsidP="00ED40C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Важно!</w:t>
      </w:r>
      <w:r w:rsidR="00B51A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A79FF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условиях сделки дарения даритель не в праве </w:t>
      </w:r>
      <w:r w:rsidR="0066795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устанавливать какие-либо требования</w:t>
      </w:r>
      <w:r w:rsidR="00EA79FF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получен</w:t>
      </w:r>
      <w:r w:rsidR="0061693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ия подарка от одаря</w:t>
      </w:r>
      <w:r w:rsidR="00EA79FF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емой стороны</w:t>
      </w:r>
      <w:r w:rsidR="0028181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749AD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Даритель никакой выгоды от сделки не получает. </w:t>
      </w:r>
      <w:r w:rsidR="0028181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передача прав на недвижимость </w:t>
      </w:r>
      <w:r w:rsidR="008842A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договору дарения </w:t>
      </w:r>
      <w:r w:rsidR="0028181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происходит </w:t>
      </w:r>
      <w:r w:rsidR="008842A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под условием встречной передачи</w:t>
      </w:r>
      <w:r w:rsidR="008842A7" w:rsidRPr="00454847">
        <w:rPr>
          <w:rFonts w:ascii="Times New Roman" w:hAnsi="Times New Roman" w:cs="Times New Roman"/>
          <w:sz w:val="28"/>
          <w:szCs w:val="28"/>
        </w:rPr>
        <w:t xml:space="preserve"> вещи или права либо встречного </w:t>
      </w:r>
      <w:r w:rsidR="00F7577F" w:rsidRPr="00454847">
        <w:rPr>
          <w:rFonts w:ascii="Times New Roman" w:hAnsi="Times New Roman" w:cs="Times New Roman"/>
          <w:sz w:val="28"/>
          <w:szCs w:val="28"/>
        </w:rPr>
        <w:t>обязательства,</w:t>
      </w:r>
      <w:r w:rsidR="00B51A5A">
        <w:rPr>
          <w:rFonts w:ascii="Times New Roman" w:hAnsi="Times New Roman" w:cs="Times New Roman"/>
          <w:sz w:val="28"/>
          <w:szCs w:val="28"/>
        </w:rPr>
        <w:t xml:space="preserve"> </w:t>
      </w:r>
      <w:r w:rsidR="008842A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такой договор не признается дарением, а </w:t>
      </w:r>
      <w:r w:rsidR="0028181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сделка </w:t>
      </w:r>
      <w:r w:rsidR="008842A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является </w:t>
      </w:r>
      <w:hyperlink r:id="rId12" w:anchor="dst100961" w:history="1">
        <w:r w:rsidR="008842A7"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притворной</w:t>
        </w:r>
      </w:hyperlink>
      <w:r w:rsidR="0028181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9094A" w:rsidRDefault="00281814" w:rsidP="003202B3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Исключением являются те случаи, когда договор дарения составлен с обременением </w:t>
      </w:r>
      <w:r w:rsidR="00517FB8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(в п.3 </w:t>
      </w:r>
      <w:hyperlink r:id="rId13" w:history="1">
        <w:r w:rsidR="00517FB8"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ст.421</w:t>
        </w:r>
      </w:hyperlink>
      <w:r w:rsidR="00517FB8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ГК РФ указывается законное обоснование таких договоров </w:t>
      </w:r>
      <w:r w:rsidR="003B413E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517FB8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стороны могут заключить договор, в котором содержатся элементы различных дого</w:t>
      </w:r>
      <w:r w:rsidR="00E83328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воров</w:t>
      </w:r>
      <w:r w:rsidR="00517FB8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и предусматривает</w:t>
      </w:r>
      <w:r w:rsidR="000A49B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E7F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49B4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например, 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дарителя проживать</w:t>
      </w:r>
      <w:r w:rsidR="00517FB8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6B35E3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подаренном им</w:t>
      </w:r>
      <w:r w:rsidR="0021628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жилье.</w:t>
      </w:r>
    </w:p>
    <w:p w:rsidR="00574B87" w:rsidRPr="00454847" w:rsidRDefault="00574B87" w:rsidP="003202B3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73EC" w:rsidRPr="00454847" w:rsidRDefault="005873EC" w:rsidP="00722F3B">
      <w:pPr>
        <w:spacing w:before="240" w:after="36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Кто может дарить и получать в дар недвижимость?</w:t>
      </w:r>
    </w:p>
    <w:p w:rsidR="00F805F4" w:rsidRPr="00454847" w:rsidRDefault="00C71384" w:rsidP="009E1518">
      <w:pPr>
        <w:spacing w:after="36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Законодательно дарение регулируе</w:t>
      </w:r>
      <w:r w:rsidR="005E2CC2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тся Гражданским кодексом РФ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в </w:t>
      </w:r>
      <w:hyperlink r:id="rId14" w:history="1">
        <w:r w:rsidR="005E2CC2"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32</w:t>
        </w:r>
        <w:r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 Главе</w:t>
        </w:r>
      </w:hyperlink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прописаны все аспекты данной сделки. </w:t>
      </w:r>
      <w:r w:rsidR="00D85AB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Дарение недвижимого имущества может совершить только</w:t>
      </w:r>
      <w:r w:rsidR="00477B3B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 владелец этого имущества по своему свободному волеизъявлению. </w:t>
      </w:r>
      <w:r w:rsidR="00D85AB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Невозможно 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>зарегистрировать переход права собственности на недвижимость на основании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>договора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5AB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дарения, если даритель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85AB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хоть и подписал договор дарения, но </w:t>
      </w:r>
      <w:r w:rsidR="00D85AB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умер</w:t>
      </w:r>
      <w:r w:rsidR="00226E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даты проведения государственной регистрации перехода на нее права собственности</w:t>
      </w:r>
      <w:r w:rsidR="00D85AB0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77B3B" w:rsidRPr="00454847" w:rsidRDefault="00477B3B" w:rsidP="009E1518">
      <w:pPr>
        <w:spacing w:after="36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предусматривает определенный круг лиц, ко</w:t>
      </w:r>
      <w:r w:rsidR="00765F05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торым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5" w:history="1">
        <w:r w:rsidR="004965D9"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запрещается</w:t>
        </w:r>
      </w:hyperlink>
      <w:r w:rsidR="004965D9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осуществлять дарение:</w:t>
      </w:r>
    </w:p>
    <w:p w:rsidR="003F67FA" w:rsidRPr="00454847" w:rsidRDefault="003F67FA" w:rsidP="009E1518">
      <w:pPr>
        <w:pStyle w:val="a5"/>
        <w:numPr>
          <w:ilvl w:val="0"/>
          <w:numId w:val="5"/>
        </w:numPr>
        <w:spacing w:after="36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Законным представителям малолетних и </w:t>
      </w:r>
      <w:r w:rsidR="003F1A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признанных 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недееспособны</w:t>
      </w:r>
      <w:r w:rsidR="003F1A48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граждан запрещается дарить недвижимость их </w:t>
      </w:r>
      <w:hyperlink r:id="rId16" w:history="1">
        <w:r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подопечных</w:t>
        </w:r>
      </w:hyperlink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F67FA" w:rsidRPr="00454847" w:rsidRDefault="003F67FA" w:rsidP="009E1518">
      <w:pPr>
        <w:pStyle w:val="a5"/>
        <w:numPr>
          <w:ilvl w:val="0"/>
          <w:numId w:val="5"/>
        </w:numPr>
        <w:spacing w:after="36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Гражданам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их</w:t>
      </w:r>
      <w:r w:rsidR="00630345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родственникам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, находящих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на лечении, содержании и воспитании </w:t>
      </w:r>
      <w:r w:rsidR="00630345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в организациях медицинских, образовательных, оказывающих социальные ус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луги, в том числе </w:t>
      </w:r>
      <w:r w:rsidR="00630345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детей-сирот и детей, оставшихся без попечения родителей, 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не допускается отчуждение</w:t>
      </w:r>
      <w:r w:rsidR="004C429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имущества в дар </w:t>
      </w:r>
      <w:r w:rsidR="00630345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сотрудникам 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этих </w:t>
      </w:r>
      <w:r w:rsidR="00630345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организаций</w:t>
      </w:r>
      <w:r w:rsidR="00C87AF6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87AF6" w:rsidRPr="00454847" w:rsidRDefault="00ED3998" w:rsidP="009E1518">
      <w:pPr>
        <w:pStyle w:val="a5"/>
        <w:numPr>
          <w:ilvl w:val="0"/>
          <w:numId w:val="5"/>
        </w:numPr>
        <w:spacing w:after="36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Не допускается дарение недвижимости лицам, замещающим государственны</w:t>
      </w:r>
      <w:r w:rsidR="004C429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е должности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, муниципальные должности, государственным служащим, муниципальным служащим, служащим Банка России в связи с их должностным положением или в связи с исполнением ими служебных обязанностей</w:t>
      </w:r>
      <w:r w:rsidR="004C4297"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202B3" w:rsidRPr="00574B87" w:rsidRDefault="004C4297" w:rsidP="00574B87">
      <w:pPr>
        <w:pStyle w:val="a5"/>
        <w:numPr>
          <w:ilvl w:val="0"/>
          <w:numId w:val="5"/>
        </w:numPr>
        <w:spacing w:after="36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>Коммерческие организации не вправе совершать между собой сделки дарения.</w:t>
      </w:r>
    </w:p>
    <w:p w:rsidR="0020665A" w:rsidRPr="00454847" w:rsidRDefault="0020665A" w:rsidP="003202B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Необходимые документы для </w:t>
      </w:r>
      <w:r w:rsidR="00700D79" w:rsidRPr="004548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регистрации перехода права</w:t>
      </w:r>
      <w:r w:rsidR="00B51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00D79" w:rsidRPr="004548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 </w:t>
      </w:r>
      <w:r w:rsidRPr="004548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дарени</w:t>
      </w:r>
      <w:r w:rsidR="00700D79" w:rsidRPr="004548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</w:p>
    <w:p w:rsidR="002A74E1" w:rsidRDefault="00226E37" w:rsidP="00AF3A0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Правоустанавливающим документом в случае совершения сделки</w:t>
      </w:r>
      <w:r w:rsidR="00B51A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37017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дарения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является</w:t>
      </w:r>
      <w:r w:rsidR="00E37017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 дарения</w:t>
      </w:r>
      <w:r w:rsidR="00656FBF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которому</w:t>
      </w:r>
      <w:r w:rsidR="00B51A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37017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даритель безвозмездно передает права</w:t>
      </w:r>
      <w:r w:rsidR="00AA569B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569B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недвижимое имущество одаря</w:t>
      </w:r>
      <w:r w:rsidR="00E37017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емому, который</w:t>
      </w:r>
      <w:r w:rsidR="00656FBF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51A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56FBF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свою очередь, </w:t>
      </w:r>
      <w:r w:rsidR="00E37017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согласен принять </w:t>
      </w:r>
      <w:r w:rsidR="00E37017" w:rsidRPr="002A7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имущество</w:t>
      </w:r>
      <w:r w:rsidR="00656FBF" w:rsidRPr="002A7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дар</w:t>
      </w:r>
      <w:r w:rsidR="00E37017" w:rsidRPr="002A7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D40C8" w:rsidRPr="00D8428C" w:rsidRDefault="00892DB8" w:rsidP="00D8428C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4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Обязательного удостоверения сделки у нотариуса не требуется,</w:t>
      </w:r>
      <w:r w:rsidR="00A45FBE" w:rsidRPr="00D84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исключением </w:t>
      </w:r>
      <w:r w:rsidR="00D8428C" w:rsidRPr="00D84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случаев, </w:t>
      </w:r>
      <w:r w:rsidRPr="00D84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когда в дар </w:t>
      </w:r>
      <w:r w:rsidR="00681C80" w:rsidRPr="00D84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преподносится</w:t>
      </w:r>
      <w:r w:rsidR="00681C80" w:rsidRPr="00D84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доля</w:t>
      </w:r>
      <w:r w:rsidRPr="00D84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права в общей долевой </w:t>
      </w:r>
      <w:r w:rsidR="002A74E1" w:rsidRPr="00D8428C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собственности</w:t>
      </w:r>
      <w:r w:rsidR="00D8428C" w:rsidRPr="00D84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C09FA" w:rsidRPr="00D8428C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представителем одного из сторон договора дарения является третье ли</w:t>
      </w:r>
      <w:r w:rsidR="00A45FBE" w:rsidRPr="00D84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цо, действующее по доверенностии др. </w:t>
      </w:r>
    </w:p>
    <w:p w:rsidR="00A45FBE" w:rsidRDefault="00ED40C8" w:rsidP="00A45FBE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D40C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Важно!</w:t>
      </w:r>
      <w:r w:rsidR="00B51A5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A45FBE" w:rsidRPr="00A45F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Доверенность на совершение дарения представителем, в которой не назван одаряемый и не указан предмет дарения, ничтожна.</w:t>
      </w:r>
    </w:p>
    <w:p w:rsidR="00A45FBE" w:rsidRPr="00A45FBE" w:rsidRDefault="00ED40C8" w:rsidP="00A45FBE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D4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Договор дарения недвижимости не требует государственной регистрации, если он был заключен после 1 марта 2013 года. Подлежит регистрации только переход права собственности на подаренную недвижимость</w:t>
      </w:r>
      <w:r w:rsidR="001720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основании такого договора</w:t>
      </w:r>
      <w:r w:rsidRPr="00ED4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ED40C8" w:rsidRDefault="00ED40C8" w:rsidP="00ED40C8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ED4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случае, если сделка дарения удостоверяется нотариусом,</w:t>
      </w:r>
      <w:r w:rsid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заявитель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</w:t>
      </w:r>
      <w:r w:rsidR="00773491" w:rsidRP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подать документы</w:t>
      </w:r>
      <w:r w:rsid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регистрацию</w:t>
      </w:r>
      <w:r w:rsidR="00773491" w:rsidRP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него</w:t>
      </w:r>
      <w:r w:rsid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>. Н</w:t>
      </w:r>
      <w:r w:rsidR="00773491" w:rsidRPr="00773491">
        <w:rPr>
          <w:rFonts w:ascii="Times New Roman" w:hAnsi="Times New Roman" w:cs="Times New Roman"/>
          <w:sz w:val="28"/>
          <w:szCs w:val="28"/>
          <w:shd w:val="clear" w:color="auto" w:fill="FFFFFF"/>
        </w:rPr>
        <w:t>отариус</w:t>
      </w:r>
      <w:r w:rsidR="00B51A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0C8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обязан незамедлительно, не позднее окончания рабочего дня или в сроки, установленные сторонами в договоре, представить в электронной форме заявление о государственной регистрации прав и прилагаемые к нему документы в орган регистрации прав, если стороны сделки не возражают против подачи такого заявления нотариусом.</w:t>
      </w:r>
    </w:p>
    <w:p w:rsidR="00E535BD" w:rsidRPr="00ED40C8" w:rsidRDefault="00656FBF" w:rsidP="00ED40C8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700D79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регистрации перехода прав собственности на подаренный объект недвижимости понадобится</w:t>
      </w:r>
      <w:r w:rsidR="00545FA8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представить в регистрационный орган следующие документы</w:t>
      </w:r>
      <w:r w:rsidR="00700D79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D40C8" w:rsidRPr="00ED40C8" w:rsidRDefault="00ED40C8" w:rsidP="00ED40C8">
      <w:pPr>
        <w:numPr>
          <w:ilvl w:val="0"/>
          <w:numId w:val="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о регистрации прав собственности;</w:t>
      </w:r>
    </w:p>
    <w:p w:rsidR="0020665A" w:rsidRPr="00454847" w:rsidRDefault="0020665A" w:rsidP="00ED40C8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документы, подтверждающие личности участников договора;</w:t>
      </w:r>
    </w:p>
    <w:p w:rsidR="00681C80" w:rsidRPr="00454847" w:rsidRDefault="00875A11" w:rsidP="00ED40C8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нотариально удостоверенн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ую</w:t>
      </w:r>
      <w:r w:rsidR="00DB39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3001"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доверенность, если третье лицо действует от имени участника договора;</w:t>
      </w:r>
    </w:p>
    <w:p w:rsidR="00E73001" w:rsidRPr="00454847" w:rsidRDefault="00681C80" w:rsidP="00ED40C8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 дарения;</w:t>
      </w:r>
    </w:p>
    <w:p w:rsidR="008A1B7F" w:rsidRDefault="008A1B7F" w:rsidP="00ED40C8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квитанция </w:t>
      </w:r>
      <w:r w:rsidR="00B453F3"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01B6"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>б оплате</w:t>
      </w:r>
      <w:r w:rsidRPr="004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госпошлины (для физических лиц – 2000 руб., если документы подаются в электронном виде – 1400 руб.)</w:t>
      </w:r>
    </w:p>
    <w:p w:rsidR="00ED40C8" w:rsidRPr="00F9094A" w:rsidRDefault="00ED40C8" w:rsidP="00F9094A">
      <w:pPr>
        <w:spacing w:after="36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Подать заявление на государственную регистрацию прав можно в МФЦ или в офисы Кадастровой палаты, также можно воспользоваться электронным сервис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454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сайт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DB39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7" w:history="1">
        <w:r w:rsidRPr="0045484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Росреестра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ED40C8" w:rsidRPr="00F9094A" w:rsidSect="00574B87">
      <w:pgSz w:w="11906" w:h="16838"/>
      <w:pgMar w:top="567" w:right="720" w:bottom="127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CF8" w:rsidRDefault="009A2CF8" w:rsidP="003202B3">
      <w:pPr>
        <w:spacing w:after="0" w:line="240" w:lineRule="auto"/>
      </w:pPr>
      <w:r>
        <w:separator/>
      </w:r>
    </w:p>
  </w:endnote>
  <w:endnote w:type="continuationSeparator" w:id="1">
    <w:p w:rsidR="009A2CF8" w:rsidRDefault="009A2CF8" w:rsidP="00320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CF8" w:rsidRDefault="009A2CF8" w:rsidP="003202B3">
      <w:pPr>
        <w:spacing w:after="0" w:line="240" w:lineRule="auto"/>
      </w:pPr>
      <w:r>
        <w:separator/>
      </w:r>
    </w:p>
  </w:footnote>
  <w:footnote w:type="continuationSeparator" w:id="1">
    <w:p w:rsidR="009A2CF8" w:rsidRDefault="009A2CF8" w:rsidP="00320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B532B"/>
    <w:multiLevelType w:val="hybridMultilevel"/>
    <w:tmpl w:val="ECDA1A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A017FF"/>
    <w:multiLevelType w:val="hybridMultilevel"/>
    <w:tmpl w:val="932A3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00B7C"/>
    <w:multiLevelType w:val="hybridMultilevel"/>
    <w:tmpl w:val="916C45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E5A5301"/>
    <w:multiLevelType w:val="multilevel"/>
    <w:tmpl w:val="29842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944D76"/>
    <w:multiLevelType w:val="hybridMultilevel"/>
    <w:tmpl w:val="D868B6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7FE0581"/>
    <w:multiLevelType w:val="multilevel"/>
    <w:tmpl w:val="8DC8B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75407E"/>
    <w:multiLevelType w:val="hybridMultilevel"/>
    <w:tmpl w:val="ECDA1A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B94638"/>
    <w:multiLevelType w:val="multilevel"/>
    <w:tmpl w:val="3410A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115C"/>
    <w:rsid w:val="0007576E"/>
    <w:rsid w:val="00086F9C"/>
    <w:rsid w:val="000A49B4"/>
    <w:rsid w:val="000E1AF3"/>
    <w:rsid w:val="000E20B0"/>
    <w:rsid w:val="000E2C37"/>
    <w:rsid w:val="001372EB"/>
    <w:rsid w:val="00141BE2"/>
    <w:rsid w:val="0014383A"/>
    <w:rsid w:val="00155133"/>
    <w:rsid w:val="001720A8"/>
    <w:rsid w:val="001E5D40"/>
    <w:rsid w:val="001E70B8"/>
    <w:rsid w:val="001E74A4"/>
    <w:rsid w:val="002012CA"/>
    <w:rsid w:val="0020665A"/>
    <w:rsid w:val="00216282"/>
    <w:rsid w:val="00226E37"/>
    <w:rsid w:val="00250338"/>
    <w:rsid w:val="00262B0A"/>
    <w:rsid w:val="00277D2F"/>
    <w:rsid w:val="00281814"/>
    <w:rsid w:val="00284DAA"/>
    <w:rsid w:val="0029455C"/>
    <w:rsid w:val="002A74E1"/>
    <w:rsid w:val="002C5961"/>
    <w:rsid w:val="002D79FE"/>
    <w:rsid w:val="0030056E"/>
    <w:rsid w:val="00304A97"/>
    <w:rsid w:val="0031763A"/>
    <w:rsid w:val="003202B3"/>
    <w:rsid w:val="003263D7"/>
    <w:rsid w:val="00333A0B"/>
    <w:rsid w:val="00337FE8"/>
    <w:rsid w:val="00343106"/>
    <w:rsid w:val="0035667B"/>
    <w:rsid w:val="00357E3B"/>
    <w:rsid w:val="003A37E9"/>
    <w:rsid w:val="003B413E"/>
    <w:rsid w:val="003B6068"/>
    <w:rsid w:val="003F1A48"/>
    <w:rsid w:val="003F67FA"/>
    <w:rsid w:val="0041115C"/>
    <w:rsid w:val="00454847"/>
    <w:rsid w:val="00477B3B"/>
    <w:rsid w:val="00485B48"/>
    <w:rsid w:val="004965D9"/>
    <w:rsid w:val="004A1D56"/>
    <w:rsid w:val="004C4297"/>
    <w:rsid w:val="004E2953"/>
    <w:rsid w:val="004E2C0D"/>
    <w:rsid w:val="004F6EFE"/>
    <w:rsid w:val="00517FB8"/>
    <w:rsid w:val="00534DC6"/>
    <w:rsid w:val="00545FA8"/>
    <w:rsid w:val="0056507C"/>
    <w:rsid w:val="005721CE"/>
    <w:rsid w:val="00574B87"/>
    <w:rsid w:val="00576A7A"/>
    <w:rsid w:val="00583D4C"/>
    <w:rsid w:val="005873EC"/>
    <w:rsid w:val="005972F0"/>
    <w:rsid w:val="005A3CB9"/>
    <w:rsid w:val="005C1843"/>
    <w:rsid w:val="005C21C7"/>
    <w:rsid w:val="005E13D3"/>
    <w:rsid w:val="005E2CC2"/>
    <w:rsid w:val="005E7F8A"/>
    <w:rsid w:val="00616932"/>
    <w:rsid w:val="006267AA"/>
    <w:rsid w:val="0062686A"/>
    <w:rsid w:val="00630345"/>
    <w:rsid w:val="006331B1"/>
    <w:rsid w:val="006511FD"/>
    <w:rsid w:val="00656FBF"/>
    <w:rsid w:val="00667950"/>
    <w:rsid w:val="00681C80"/>
    <w:rsid w:val="006B35E3"/>
    <w:rsid w:val="006C374E"/>
    <w:rsid w:val="006C6FE4"/>
    <w:rsid w:val="006D4E22"/>
    <w:rsid w:val="006E2BAE"/>
    <w:rsid w:val="006F0C86"/>
    <w:rsid w:val="00700D79"/>
    <w:rsid w:val="00711E67"/>
    <w:rsid w:val="00722F3B"/>
    <w:rsid w:val="00765F05"/>
    <w:rsid w:val="007721F0"/>
    <w:rsid w:val="00773491"/>
    <w:rsid w:val="007D2D50"/>
    <w:rsid w:val="007D3EE0"/>
    <w:rsid w:val="007E3539"/>
    <w:rsid w:val="00815DDC"/>
    <w:rsid w:val="0081732E"/>
    <w:rsid w:val="00843334"/>
    <w:rsid w:val="00843ACB"/>
    <w:rsid w:val="0085547C"/>
    <w:rsid w:val="00870A9C"/>
    <w:rsid w:val="00875A11"/>
    <w:rsid w:val="008842A7"/>
    <w:rsid w:val="00892DB8"/>
    <w:rsid w:val="008A1B7F"/>
    <w:rsid w:val="008A6D18"/>
    <w:rsid w:val="008B601F"/>
    <w:rsid w:val="008C09FA"/>
    <w:rsid w:val="008C2AE4"/>
    <w:rsid w:val="008D436E"/>
    <w:rsid w:val="008E1AD9"/>
    <w:rsid w:val="008F0FE6"/>
    <w:rsid w:val="00943FE3"/>
    <w:rsid w:val="00944071"/>
    <w:rsid w:val="00944A7D"/>
    <w:rsid w:val="00970AE2"/>
    <w:rsid w:val="009749AD"/>
    <w:rsid w:val="00994550"/>
    <w:rsid w:val="009A2CF8"/>
    <w:rsid w:val="009A31EA"/>
    <w:rsid w:val="009B1F6A"/>
    <w:rsid w:val="009E1518"/>
    <w:rsid w:val="00A1282A"/>
    <w:rsid w:val="00A14FFD"/>
    <w:rsid w:val="00A45FBE"/>
    <w:rsid w:val="00A46E2B"/>
    <w:rsid w:val="00A727BB"/>
    <w:rsid w:val="00A74BA7"/>
    <w:rsid w:val="00A74F46"/>
    <w:rsid w:val="00AA569B"/>
    <w:rsid w:val="00AA7E77"/>
    <w:rsid w:val="00AD1EBA"/>
    <w:rsid w:val="00AF3A02"/>
    <w:rsid w:val="00B27DEB"/>
    <w:rsid w:val="00B4030A"/>
    <w:rsid w:val="00B453F3"/>
    <w:rsid w:val="00B51A5A"/>
    <w:rsid w:val="00B6170B"/>
    <w:rsid w:val="00B90EE0"/>
    <w:rsid w:val="00BC3C37"/>
    <w:rsid w:val="00BD34D8"/>
    <w:rsid w:val="00BD35C4"/>
    <w:rsid w:val="00BD638F"/>
    <w:rsid w:val="00BE7B5E"/>
    <w:rsid w:val="00BF193B"/>
    <w:rsid w:val="00C048DF"/>
    <w:rsid w:val="00C15892"/>
    <w:rsid w:val="00C24281"/>
    <w:rsid w:val="00C4665B"/>
    <w:rsid w:val="00C558C2"/>
    <w:rsid w:val="00C669F8"/>
    <w:rsid w:val="00C71384"/>
    <w:rsid w:val="00C83064"/>
    <w:rsid w:val="00C87AF6"/>
    <w:rsid w:val="00CA0450"/>
    <w:rsid w:val="00CC5C24"/>
    <w:rsid w:val="00CD13AE"/>
    <w:rsid w:val="00CD699A"/>
    <w:rsid w:val="00CF1C56"/>
    <w:rsid w:val="00D77AA2"/>
    <w:rsid w:val="00D8428C"/>
    <w:rsid w:val="00D85AB0"/>
    <w:rsid w:val="00DB3925"/>
    <w:rsid w:val="00E1326F"/>
    <w:rsid w:val="00E37017"/>
    <w:rsid w:val="00E535BD"/>
    <w:rsid w:val="00E53862"/>
    <w:rsid w:val="00E73001"/>
    <w:rsid w:val="00E83328"/>
    <w:rsid w:val="00EA79FF"/>
    <w:rsid w:val="00EA7E6F"/>
    <w:rsid w:val="00ED3998"/>
    <w:rsid w:val="00ED40C8"/>
    <w:rsid w:val="00ED4DFA"/>
    <w:rsid w:val="00ED52EE"/>
    <w:rsid w:val="00EE1C37"/>
    <w:rsid w:val="00F04BA9"/>
    <w:rsid w:val="00F24120"/>
    <w:rsid w:val="00F301B6"/>
    <w:rsid w:val="00F32988"/>
    <w:rsid w:val="00F51664"/>
    <w:rsid w:val="00F626A4"/>
    <w:rsid w:val="00F64854"/>
    <w:rsid w:val="00F7577F"/>
    <w:rsid w:val="00F805F4"/>
    <w:rsid w:val="00F81ADC"/>
    <w:rsid w:val="00F9094A"/>
    <w:rsid w:val="00FC2EFC"/>
    <w:rsid w:val="00FD029D"/>
    <w:rsid w:val="00FD0973"/>
    <w:rsid w:val="00FF2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D4C"/>
  </w:style>
  <w:style w:type="paragraph" w:styleId="1">
    <w:name w:val="heading 1"/>
    <w:basedOn w:val="a"/>
    <w:link w:val="10"/>
    <w:uiPriority w:val="9"/>
    <w:qFormat/>
    <w:rsid w:val="00583D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D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83D4C"/>
    <w:rPr>
      <w:b/>
      <w:bCs/>
    </w:rPr>
  </w:style>
  <w:style w:type="character" w:styleId="a4">
    <w:name w:val="Emphasis"/>
    <w:basedOn w:val="a0"/>
    <w:uiPriority w:val="20"/>
    <w:qFormat/>
    <w:rsid w:val="00583D4C"/>
    <w:rPr>
      <w:i/>
      <w:iCs/>
    </w:rPr>
  </w:style>
  <w:style w:type="paragraph" w:styleId="a5">
    <w:name w:val="List Paragraph"/>
    <w:aliases w:val="Bullet List,FooterText,numbered,Paragraphe de liste1,lp1,it_List1,Абзац списка литеральный,Абзац списка2,Абзац списка21"/>
    <w:basedOn w:val="a"/>
    <w:uiPriority w:val="34"/>
    <w:qFormat/>
    <w:rsid w:val="00583D4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A7E6F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E370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370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3701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370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37017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37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37017"/>
    <w:rPr>
      <w:rFonts w:ascii="Segoe UI" w:hAnsi="Segoe UI" w:cs="Segoe U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4A1D56"/>
    <w:rPr>
      <w:color w:val="954F72" w:themeColor="followedHyperlink"/>
      <w:u w:val="single"/>
    </w:rPr>
  </w:style>
  <w:style w:type="paragraph" w:styleId="af">
    <w:name w:val="Revision"/>
    <w:hidden/>
    <w:uiPriority w:val="99"/>
    <w:semiHidden/>
    <w:rsid w:val="00337FE8"/>
    <w:pPr>
      <w:spacing w:after="0" w:line="240" w:lineRule="auto"/>
    </w:pPr>
  </w:style>
  <w:style w:type="paragraph" w:styleId="af0">
    <w:name w:val="header"/>
    <w:basedOn w:val="a"/>
    <w:link w:val="af1"/>
    <w:uiPriority w:val="99"/>
    <w:unhideWhenUsed/>
    <w:rsid w:val="0032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202B3"/>
  </w:style>
  <w:style w:type="paragraph" w:styleId="af2">
    <w:name w:val="footer"/>
    <w:basedOn w:val="a"/>
    <w:link w:val="af3"/>
    <w:uiPriority w:val="99"/>
    <w:unhideWhenUsed/>
    <w:rsid w:val="0032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202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0201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8345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642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3142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4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6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2860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8998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233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3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5456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54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0762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319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6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5694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48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2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4496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5316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6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800907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2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06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24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sultant.ru/document/cons_doc_LAW_5142/ad08909251f4d26ebc935648e4e708a31e160348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5142/4721eaf980204a7ee93eb51b30688e14998af84a/" TargetMode="External"/><Relationship Id="rId17" Type="http://schemas.openxmlformats.org/officeDocument/2006/relationships/hyperlink" Target="https://rosreestr.gov.ru/sit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76459/b819c620a8c698de35861ad4c9d9696ee0c3ee7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28165/625f7f7ad302ab285fe87457521eb265c7dbee3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9027/b1a993705399bf4cbb20df769e04d055c4d1f17a/" TargetMode="External"/><Relationship Id="rId10" Type="http://schemas.openxmlformats.org/officeDocument/2006/relationships/hyperlink" Target="http://www.consultant.ru/document/cons_doc_LAW_9027/38e5ae3585f72de3522eeb3d3420eb185d57c18d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9027/e92736ea135e1b4b4f24d328a683d6954e73a27c/" TargetMode="External"/><Relationship Id="rId14" Type="http://schemas.openxmlformats.org/officeDocument/2006/relationships/hyperlink" Target="http://www.consultant.ru/document/cons_doc_LAW_9027/e9b1f2aeabf3c6b71feaf2170dd49d4d1c70d5d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2BBA-1A32-48B0-9CFD-CA26FFA07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Шкавро-Поддубная Яна Александровна</dc:creator>
  <cp:lastModifiedBy>Gurskaya_EO</cp:lastModifiedBy>
  <cp:revision>3</cp:revision>
  <cp:lastPrinted>2021-02-15T11:48:00Z</cp:lastPrinted>
  <dcterms:created xsi:type="dcterms:W3CDTF">2021-02-25T08:54:00Z</dcterms:created>
  <dcterms:modified xsi:type="dcterms:W3CDTF">2021-02-25T10:05:00Z</dcterms:modified>
</cp:coreProperties>
</file>