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ПРОЕКТ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ЗАКЛЮЧЕНИЯ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07F11" w:rsidRDefault="00407F11" w:rsidP="00C0343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от </w:t>
            </w:r>
            <w:r w:rsidR="00C03434">
              <w:rPr>
                <w:rFonts w:ascii="Liberation Serif" w:hAnsi="Liberation Serif"/>
                <w:i/>
                <w:szCs w:val="26"/>
              </w:rPr>
              <w:t>21.04</w:t>
            </w:r>
            <w:r w:rsidR="00324C40">
              <w:rPr>
                <w:rFonts w:ascii="Liberation Serif" w:hAnsi="Liberation Serif"/>
                <w:i/>
                <w:szCs w:val="26"/>
              </w:rPr>
              <w:t>.2021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324C40">
              <w:rPr>
                <w:rFonts w:ascii="Liberation Serif" w:hAnsi="Liberation Serif"/>
                <w:i/>
                <w:szCs w:val="26"/>
              </w:rPr>
              <w:t>1</w:t>
            </w:r>
            <w:r w:rsidR="00C03434">
              <w:rPr>
                <w:rFonts w:ascii="Liberation Serif" w:hAnsi="Liberation Serif"/>
                <w:i/>
                <w:szCs w:val="26"/>
              </w:rPr>
              <w:t>99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-ПГ «Об утверждении </w:t>
            </w:r>
            <w:r w:rsidR="00A56E4C">
              <w:rPr>
                <w:rFonts w:ascii="Liberation Serif" w:hAnsi="Liberation Serif"/>
                <w:i/>
                <w:szCs w:val="26"/>
              </w:rPr>
              <w:t>А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>дминистративного регламента и технологической схемы предоставлени</w:t>
            </w:r>
            <w:r w:rsidR="00A56E4C">
              <w:rPr>
                <w:rFonts w:ascii="Liberation Serif" w:hAnsi="Liberation Serif"/>
                <w:i/>
                <w:szCs w:val="26"/>
              </w:rPr>
              <w:t>я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 муниципальной услуги «Выдача разрешений на </w:t>
            </w:r>
            <w:r w:rsidR="00C03434">
              <w:rPr>
                <w:rFonts w:ascii="Liberation Serif" w:hAnsi="Liberation Serif"/>
                <w:i/>
                <w:szCs w:val="26"/>
              </w:rPr>
              <w:t>строительство объектов капитального строительства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>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C03434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21.04</w:t>
            </w:r>
            <w:r w:rsidR="00324C40">
              <w:rPr>
                <w:rFonts w:ascii="Liberation Serif" w:hAnsi="Liberation Serif"/>
                <w:i/>
                <w:szCs w:val="26"/>
              </w:rPr>
              <w:t>.2021</w:t>
            </w:r>
            <w:r w:rsid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C0343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Главный архитектор о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тдел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жилищно-коммунального хозяйства, строительства, транспорта, связи и жилищной политики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администрации Малышевского городского округа)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A56E4C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Выдача разрешений </w:t>
            </w:r>
            <w:r w:rsidR="00324C40" w:rsidRPr="00A8563C">
              <w:rPr>
                <w:rFonts w:ascii="Liberation Serif" w:hAnsi="Liberation Serif"/>
                <w:i/>
                <w:szCs w:val="26"/>
              </w:rPr>
              <w:t xml:space="preserve">на </w:t>
            </w:r>
            <w:r w:rsidR="00C03434">
              <w:rPr>
                <w:rFonts w:ascii="Liberation Serif" w:hAnsi="Liberation Serif"/>
                <w:i/>
                <w:szCs w:val="26"/>
              </w:rPr>
              <w:t>строительство объектов капитального строительства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/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сентября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C0343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="00A8563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октября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324C40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Гусева Ксения Сергеевна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324C40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Главный архитектор</w:t>
            </w:r>
            <w:r w:rsidR="005E0504"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</w:t>
            </w:r>
            <w:r w:rsidR="005E0504"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тдела</w:t>
            </w:r>
            <w:r w:rsidR="005E0504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жилищно-коммунального хозяйства, строительства, транспорта, связи и жилищной политики </w:t>
            </w:r>
            <w:r w:rsid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администрации Малышевского городского округа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8 (343 65) 5 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27 36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324C40" w:rsidRDefault="00C0343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hyperlink r:id="rId5" w:history="1">
              <w:r w:rsidR="00324C40" w:rsidRPr="00324C40">
                <w:rPr>
                  <w:rStyle w:val="a3"/>
                  <w:rFonts w:ascii="Liberation Serif" w:hAnsi="Liberation Serif"/>
                  <w:i/>
                </w:rPr>
                <w:t>Kseni_ya@mail.ru</w:t>
              </w:r>
            </w:hyperlink>
            <w:r w:rsidR="00324C40" w:rsidRPr="00324C40">
              <w:rPr>
                <w:rFonts w:ascii="Liberation Serif" w:hAnsi="Liberation Serif"/>
                <w:i/>
              </w:rPr>
              <w:t xml:space="preserve">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Данные об изменении количества участников отношений в течение срока действия муниципального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Все физические и юридические лица,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осуществляющие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какую-либо 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деятельность на территории Малышевского городского округа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5E0504" w:rsidRDefault="00A8563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A8563C">
            <w:pPr>
              <w:jc w:val="both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  <w:t xml:space="preserve">Оценка конкретного количества участников отношений и изменений такого количества в течении срока действия нормативного правового акта невозможна 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407F11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A8563C" w:rsidP="00C0343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6238D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Административный регламент и технологическая схема </w:t>
            </w:r>
            <w:r w:rsidR="006238D2" w:rsidRPr="006238D2">
              <w:rPr>
                <w:rFonts w:ascii="Liberation Serif" w:hAnsi="Liberation Serif"/>
                <w:i/>
                <w:szCs w:val="26"/>
              </w:rPr>
              <w:t xml:space="preserve">предоставления муниципальной услуги </w:t>
            </w:r>
            <w:r w:rsidR="00324C40" w:rsidRPr="00A8563C">
              <w:rPr>
                <w:rFonts w:ascii="Liberation Serif" w:hAnsi="Liberation Serif"/>
                <w:i/>
                <w:szCs w:val="26"/>
              </w:rPr>
              <w:t xml:space="preserve">«Выдача разрешений на </w:t>
            </w:r>
            <w:r w:rsidR="00C03434">
              <w:rPr>
                <w:rFonts w:ascii="Liberation Serif" w:hAnsi="Liberation Serif"/>
                <w:i/>
                <w:szCs w:val="26"/>
              </w:rPr>
              <w:t>строительство объектов капитального строительства</w:t>
            </w:r>
            <w:r w:rsidR="00324C40" w:rsidRPr="00A8563C">
              <w:rPr>
                <w:rFonts w:ascii="Liberation Serif" w:hAnsi="Liberation Serif"/>
                <w:i/>
                <w:szCs w:val="26"/>
              </w:rPr>
              <w:t>»</w:t>
            </w:r>
            <w:r w:rsidR="00324C40">
              <w:rPr>
                <w:rFonts w:ascii="Liberation Serif" w:hAnsi="Liberation Serif"/>
                <w:i/>
                <w:szCs w:val="26"/>
              </w:rPr>
              <w:t xml:space="preserve"> </w:t>
            </w:r>
            <w:r w:rsidRPr="006238D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разработан с целью установления состава, последовательности и сроков выполнения административных процедур, осуществляемых в ходе предоставления муниципальной услуги, требований к порядку их выполнения.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Информирование группы участников в полном объеме 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6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</w:t>
            </w:r>
            <w:r>
              <w:rPr>
                <w:i/>
              </w:rPr>
              <w:t>;</w:t>
            </w:r>
          </w:p>
          <w:p w:rsidR="00FB093A" w:rsidRDefault="00FB093A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02.05.2006 г. № 59-ФЗ «</w:t>
            </w:r>
            <w:r w:rsidRPr="00FB093A">
              <w:rPr>
                <w:i/>
              </w:rPr>
              <w:t>О порядке рассмотрения обращений граждан Российской Федерации»</w:t>
            </w:r>
            <w:r>
              <w:rPr>
                <w:i/>
              </w:rPr>
              <w:t>;</w:t>
            </w:r>
          </w:p>
          <w:p w:rsidR="00FB093A" w:rsidRDefault="00FB093A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Реализация функций, полномочий, 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Выдача разрешений на 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установку и эксплуатацию рекламных конструкций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FB093A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дминистрация Малышевского городского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FB093A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Устав Малышевского городского округа; </w:t>
            </w:r>
          </w:p>
          <w:p w:rsidR="00FB093A" w:rsidRPr="00FB093A" w:rsidRDefault="00A56E4C" w:rsidP="00C0343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от </w:t>
            </w:r>
            <w:r w:rsidR="00C03434">
              <w:rPr>
                <w:rFonts w:ascii="Liberation Serif" w:hAnsi="Liberation Serif"/>
                <w:i/>
                <w:szCs w:val="26"/>
              </w:rPr>
              <w:t>21</w:t>
            </w:r>
            <w:r w:rsidR="00324C40">
              <w:rPr>
                <w:rFonts w:ascii="Liberation Serif" w:hAnsi="Liberation Serif"/>
                <w:i/>
                <w:szCs w:val="26"/>
              </w:rPr>
              <w:t>.04.2021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324C40">
              <w:rPr>
                <w:rFonts w:ascii="Liberation Serif" w:hAnsi="Liberation Serif"/>
                <w:i/>
                <w:szCs w:val="26"/>
              </w:rPr>
              <w:t>1</w:t>
            </w:r>
            <w:r w:rsidR="00C03434">
              <w:rPr>
                <w:rFonts w:ascii="Liberation Serif" w:hAnsi="Liberation Serif"/>
                <w:i/>
                <w:szCs w:val="26"/>
              </w:rPr>
              <w:t>99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-ПГ «Об утверждении </w:t>
            </w:r>
            <w:r>
              <w:rPr>
                <w:rFonts w:ascii="Liberation Serif" w:hAnsi="Liberation Serif"/>
                <w:i/>
                <w:szCs w:val="26"/>
              </w:rPr>
              <w:t>А</w:t>
            </w:r>
            <w:r w:rsidRPr="00A8563C">
              <w:rPr>
                <w:rFonts w:ascii="Liberation Serif" w:hAnsi="Liberation Serif"/>
                <w:i/>
                <w:szCs w:val="26"/>
              </w:rPr>
              <w:t>дминистративного регламента и технологической схемы предоставлени</w:t>
            </w:r>
            <w:r>
              <w:rPr>
                <w:rFonts w:ascii="Liberation Serif" w:hAnsi="Liberation Serif"/>
                <w:i/>
                <w:szCs w:val="26"/>
              </w:rPr>
              <w:t>я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 муниципальной услуги </w:t>
            </w:r>
            <w:r w:rsidR="00324C40" w:rsidRPr="00A8563C">
              <w:rPr>
                <w:rFonts w:ascii="Liberation Serif" w:hAnsi="Liberation Serif"/>
                <w:i/>
                <w:szCs w:val="26"/>
              </w:rPr>
              <w:t xml:space="preserve">«Выдача разрешений на </w:t>
            </w:r>
            <w:r w:rsidR="00C03434">
              <w:rPr>
                <w:rFonts w:ascii="Liberation Serif" w:hAnsi="Liberation Serif"/>
                <w:i/>
                <w:szCs w:val="26"/>
              </w:rPr>
              <w:t>строительство объектов капитального строительства</w:t>
            </w:r>
            <w:r w:rsidR="00324C40" w:rsidRPr="00A8563C">
              <w:rPr>
                <w:rFonts w:ascii="Liberation Serif" w:hAnsi="Liberation Serif"/>
                <w:i/>
                <w:szCs w:val="26"/>
              </w:rPr>
              <w:t>»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Подача необходимого пакета документов</w:t>
            </w:r>
            <w:r w:rsidR="00CF5A9F">
              <w:rPr>
                <w:rFonts w:ascii="Liberation Serif" w:hAnsi="Liberation Serif"/>
                <w:i/>
                <w:szCs w:val="26"/>
              </w:rPr>
              <w:t xml:space="preserve"> 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Все физические и юридические лица, заявившиеся на предоставление муниципальной услуги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– в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765" w:rsidRPr="009B6B67" w:rsidRDefault="00BC6F7B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Дополнительные издержки, связанные с введением в действие нормативного регулирования 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7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</w:t>
            </w:r>
            <w:r>
              <w:rPr>
                <w:i/>
              </w:rPr>
              <w:t>;</w:t>
            </w:r>
          </w:p>
          <w:p w:rsidR="00BC6F7B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02.05.2006 г. № 59-ФЗ «</w:t>
            </w:r>
            <w:r w:rsidRPr="00FB093A">
              <w:rPr>
                <w:i/>
              </w:rPr>
              <w:t>О порядке рассмотрения обращений граждан Российской Федерации»</w:t>
            </w:r>
            <w:r>
              <w:rPr>
                <w:i/>
              </w:rPr>
              <w:t>;</w:t>
            </w:r>
          </w:p>
          <w:p w:rsidR="00BC6F7B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485CCC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Описание отрицательных последствий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Описание положительных последствий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Возможен отказ в предоставлении муниципальной услуги 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Отсутствует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BC6F7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услуги;</w:t>
            </w:r>
          </w:p>
          <w:p w:rsidR="00BC6F7B" w:rsidRPr="00A14928" w:rsidRDefault="001B1242" w:rsidP="00A56E4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A8563C">
              <w:rPr>
                <w:rFonts w:ascii="Liberation Serif" w:hAnsi="Liberation Serif"/>
                <w:i/>
                <w:szCs w:val="26"/>
              </w:rPr>
              <w:t xml:space="preserve">Выдача разрешений на </w:t>
            </w:r>
            <w:r>
              <w:rPr>
                <w:rFonts w:ascii="Liberation Serif" w:hAnsi="Liberation Serif"/>
                <w:i/>
                <w:szCs w:val="26"/>
              </w:rPr>
              <w:t>ввод в эксплуатацию объектов капитального строительства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BC6F7B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6.5. Иные последствия регулирования:</w:t>
            </w:r>
            <w:r w:rsid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BC6F7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предполагается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Расчет (способ расчета) показателя 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Значение показателя (индикатора) до введения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BC6F7B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1.</w:t>
            </w:r>
          </w:p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Соблюдение сроков и порядка предоставления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Количество положительных решений в предоставлении муниципальной услуги</w:t>
            </w:r>
          </w:p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сентября</w:t>
            </w:r>
            <w:r w:rsidR="00FE357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C0343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октября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C03434" w:rsidP="00C0343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8" w:history="1">
              <w:bookmarkStart w:id="0" w:name="_GoBack"/>
              <w:bookmarkEnd w:id="0"/>
              <w:r w:rsidRPr="00C0343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 xml:space="preserve">http://regulation.midural.ru/ 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акту.</w:t>
      </w:r>
    </w:p>
    <w:p w:rsidR="004E1DBA" w:rsidRDefault="004E1DBA"/>
    <w:sectPr w:rsidR="004E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121D7A"/>
    <w:rsid w:val="00170740"/>
    <w:rsid w:val="001870A9"/>
    <w:rsid w:val="00191675"/>
    <w:rsid w:val="001B1242"/>
    <w:rsid w:val="002D1DB9"/>
    <w:rsid w:val="002E702D"/>
    <w:rsid w:val="002F3B7F"/>
    <w:rsid w:val="00315397"/>
    <w:rsid w:val="00324C40"/>
    <w:rsid w:val="003A7AAE"/>
    <w:rsid w:val="00407F11"/>
    <w:rsid w:val="0046656D"/>
    <w:rsid w:val="00485CCC"/>
    <w:rsid w:val="004E1DBA"/>
    <w:rsid w:val="005E0504"/>
    <w:rsid w:val="006238D2"/>
    <w:rsid w:val="008C1FEB"/>
    <w:rsid w:val="008E30A4"/>
    <w:rsid w:val="009B6B67"/>
    <w:rsid w:val="009E3A7E"/>
    <w:rsid w:val="009F1AB7"/>
    <w:rsid w:val="00A14928"/>
    <w:rsid w:val="00A56E4C"/>
    <w:rsid w:val="00A8563C"/>
    <w:rsid w:val="00BC6F7B"/>
    <w:rsid w:val="00C03434"/>
    <w:rsid w:val="00CF5A9F"/>
    <w:rsid w:val="00E26FEC"/>
    <w:rsid w:val="00E91947"/>
    <w:rsid w:val="00E973D5"/>
    <w:rsid w:val="00EE6FAC"/>
    <w:rsid w:val="00FB093A"/>
    <w:rsid w:val="00FB74F2"/>
    <w:rsid w:val="00FC1765"/>
    <w:rsid w:val="00FE158B"/>
    <w:rsid w:val="00FE3579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/activities/13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74E8C649D3D548A266601FA80D56598F41EAFFCz9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5" Type="http://schemas.openxmlformats.org/officeDocument/2006/relationships/hyperlink" Target="mailto:Kseni_ya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AACEE-EDB9-4837-AC8E-7F87064DF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1926</Words>
  <Characters>10980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20</cp:revision>
  <dcterms:created xsi:type="dcterms:W3CDTF">2021-12-09T10:27:00Z</dcterms:created>
  <dcterms:modified xsi:type="dcterms:W3CDTF">2022-09-22T05:36:00Z</dcterms:modified>
</cp:coreProperties>
</file>